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B0" w:rsidRPr="005C5438" w:rsidRDefault="00CD75B0" w:rsidP="00CD75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CD75B0" w:rsidRPr="005C5438" w:rsidRDefault="00CD75B0" w:rsidP="00CD75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CD75B0" w:rsidRPr="005C5438" w:rsidRDefault="00CD75B0" w:rsidP="00CD75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A679D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 квартал 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C5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5B0" w:rsidRPr="002D3FB8" w:rsidRDefault="00CD75B0" w:rsidP="00CD75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КАЗЕННОЕ 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«УПРАВЛЕНИЕ 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>КУЛЬТУРЫ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D75B0" w:rsidRDefault="00CD75B0" w:rsidP="00CD75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ПАРТИЗАНСКОГО МУНИЦИПАЛЬНОГО РАЙОНА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CD75B0" w:rsidRPr="005C5438" w:rsidRDefault="00CD75B0" w:rsidP="00CD75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CD75B0" w:rsidRPr="005C5438" w:rsidRDefault="00CD75B0" w:rsidP="00CD7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CD75B0" w:rsidRDefault="00CD75B0" w:rsidP="00CD7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08"/>
        <w:gridCol w:w="1800"/>
        <w:gridCol w:w="900"/>
        <w:gridCol w:w="1128"/>
        <w:gridCol w:w="1260"/>
        <w:gridCol w:w="1260"/>
        <w:gridCol w:w="1620"/>
      </w:tblGrid>
      <w:tr w:rsidR="00CD75B0" w:rsidTr="00B8305B">
        <w:tc>
          <w:tcPr>
            <w:tcW w:w="540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8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00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880" w:type="dxa"/>
            <w:gridSpan w:val="2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CD75B0" w:rsidTr="00B8305B">
        <w:tc>
          <w:tcPr>
            <w:tcW w:w="540" w:type="dxa"/>
            <w:vMerge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6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6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2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D75B0" w:rsidTr="00B8305B">
        <w:tc>
          <w:tcPr>
            <w:tcW w:w="54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4324" w:rsidTr="00CD75B0">
        <w:trPr>
          <w:trHeight w:val="833"/>
        </w:trPr>
        <w:tc>
          <w:tcPr>
            <w:tcW w:w="540" w:type="dxa"/>
            <w:vMerge w:val="restart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 w:val="restart"/>
          </w:tcPr>
          <w:p w:rsidR="00CE4324" w:rsidRPr="00403753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</w:t>
            </w:r>
            <w:proofErr w:type="spellStart"/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библиографическое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информационное обслуживание районными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библиотеками.</w:t>
            </w:r>
          </w:p>
          <w:p w:rsidR="00CE4324" w:rsidRPr="00403753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  <w:p w:rsidR="00CE4324" w:rsidRPr="00403753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CE43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8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1260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666E73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</w:t>
            </w:r>
          </w:p>
        </w:tc>
        <w:tc>
          <w:tcPr>
            <w:tcW w:w="1260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1620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Pr="00403753" w:rsidRDefault="00666E73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</w:t>
            </w:r>
          </w:p>
        </w:tc>
      </w:tr>
      <w:tr w:rsidR="00CE4324" w:rsidTr="00CD75B0">
        <w:trPr>
          <w:trHeight w:val="551"/>
        </w:trPr>
        <w:tc>
          <w:tcPr>
            <w:tcW w:w="540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900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122200</w:t>
            </w:r>
          </w:p>
        </w:tc>
        <w:tc>
          <w:tcPr>
            <w:tcW w:w="1260" w:type="dxa"/>
          </w:tcPr>
          <w:p w:rsidR="00CE4324" w:rsidRPr="00403753" w:rsidRDefault="00666E73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102193</w:t>
            </w:r>
          </w:p>
        </w:tc>
        <w:tc>
          <w:tcPr>
            <w:tcW w:w="1260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122200</w:t>
            </w:r>
          </w:p>
        </w:tc>
        <w:tc>
          <w:tcPr>
            <w:tcW w:w="1620" w:type="dxa"/>
          </w:tcPr>
          <w:p w:rsidR="00CE4324" w:rsidRPr="00403753" w:rsidRDefault="00666E73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102193</w:t>
            </w:r>
          </w:p>
        </w:tc>
      </w:tr>
      <w:tr w:rsidR="00CE4324" w:rsidTr="00CE4324">
        <w:trPr>
          <w:trHeight w:val="585"/>
        </w:trPr>
        <w:tc>
          <w:tcPr>
            <w:tcW w:w="540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E4324" w:rsidRPr="00403753" w:rsidRDefault="00CE4324" w:rsidP="00CD75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00" w:type="dxa"/>
          </w:tcPr>
          <w:p w:rsidR="00CE4324" w:rsidRPr="00403753" w:rsidRDefault="00CE4324" w:rsidP="00CE43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128" w:type="dxa"/>
          </w:tcPr>
          <w:p w:rsidR="00CE4324" w:rsidRPr="00403753" w:rsidRDefault="00CE4324" w:rsidP="00CD75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33125</w:t>
            </w:r>
          </w:p>
        </w:tc>
        <w:tc>
          <w:tcPr>
            <w:tcW w:w="1260" w:type="dxa"/>
          </w:tcPr>
          <w:p w:rsidR="00CE4324" w:rsidRPr="00403753" w:rsidRDefault="00666E73" w:rsidP="00CD75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28223</w:t>
            </w:r>
          </w:p>
        </w:tc>
        <w:tc>
          <w:tcPr>
            <w:tcW w:w="1260" w:type="dxa"/>
          </w:tcPr>
          <w:p w:rsidR="00CE4324" w:rsidRPr="00403753" w:rsidRDefault="00CE4324" w:rsidP="00CD75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33125</w:t>
            </w:r>
          </w:p>
        </w:tc>
        <w:tc>
          <w:tcPr>
            <w:tcW w:w="1620" w:type="dxa"/>
          </w:tcPr>
          <w:p w:rsidR="00CE4324" w:rsidRPr="00403753" w:rsidRDefault="00666E73" w:rsidP="00CD75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28223</w:t>
            </w:r>
          </w:p>
        </w:tc>
      </w:tr>
      <w:tr w:rsidR="00CE4324" w:rsidTr="00CE4324">
        <w:trPr>
          <w:trHeight w:val="810"/>
        </w:trPr>
        <w:tc>
          <w:tcPr>
            <w:tcW w:w="540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900" w:type="dxa"/>
          </w:tcPr>
          <w:p w:rsidR="00CE4324" w:rsidRDefault="00CE4324" w:rsidP="00CE43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128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13550</w:t>
            </w:r>
          </w:p>
        </w:tc>
        <w:tc>
          <w:tcPr>
            <w:tcW w:w="1260" w:type="dxa"/>
          </w:tcPr>
          <w:p w:rsidR="00CE4324" w:rsidRDefault="00666E73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16002</w:t>
            </w:r>
          </w:p>
        </w:tc>
        <w:tc>
          <w:tcPr>
            <w:tcW w:w="126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13550</w:t>
            </w:r>
          </w:p>
        </w:tc>
        <w:tc>
          <w:tcPr>
            <w:tcW w:w="1620" w:type="dxa"/>
          </w:tcPr>
          <w:p w:rsidR="00CE4324" w:rsidRDefault="00666E73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16002</w:t>
            </w:r>
          </w:p>
        </w:tc>
      </w:tr>
      <w:tr w:rsidR="00CE4324" w:rsidTr="00CE4324">
        <w:trPr>
          <w:trHeight w:val="585"/>
        </w:trPr>
        <w:tc>
          <w:tcPr>
            <w:tcW w:w="540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</w:t>
            </w:r>
          </w:p>
        </w:tc>
        <w:tc>
          <w:tcPr>
            <w:tcW w:w="900" w:type="dxa"/>
          </w:tcPr>
          <w:p w:rsidR="00CE4324" w:rsidRDefault="00CE4324" w:rsidP="00CE43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128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260" w:type="dxa"/>
          </w:tcPr>
          <w:p w:rsidR="00CE4324" w:rsidRDefault="00666E73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26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620" w:type="dxa"/>
          </w:tcPr>
          <w:p w:rsidR="00CE4324" w:rsidRDefault="00666E73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CE4324" w:rsidTr="00CE4324">
        <w:trPr>
          <w:trHeight w:val="705"/>
        </w:trPr>
        <w:tc>
          <w:tcPr>
            <w:tcW w:w="540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библиотечного фонда</w:t>
            </w:r>
          </w:p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24" w:rsidRDefault="00CE4324" w:rsidP="00C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E4324" w:rsidRDefault="00CE4324" w:rsidP="00CE43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128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91033</w:t>
            </w:r>
          </w:p>
        </w:tc>
        <w:tc>
          <w:tcPr>
            <w:tcW w:w="1260" w:type="dxa"/>
          </w:tcPr>
          <w:p w:rsidR="00CE4324" w:rsidRDefault="00CE4324" w:rsidP="0066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66E73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26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91033</w:t>
            </w:r>
          </w:p>
        </w:tc>
        <w:tc>
          <w:tcPr>
            <w:tcW w:w="1620" w:type="dxa"/>
          </w:tcPr>
          <w:p w:rsidR="00CE4324" w:rsidRDefault="00CE4324" w:rsidP="0066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66E73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</w:tr>
      <w:tr w:rsidR="00CE4324" w:rsidTr="00B8305B">
        <w:trPr>
          <w:trHeight w:val="960"/>
        </w:trPr>
        <w:tc>
          <w:tcPr>
            <w:tcW w:w="540" w:type="dxa"/>
          </w:tcPr>
          <w:p w:rsidR="00CE4324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CE4324" w:rsidRPr="00403753" w:rsidRDefault="00CE4324" w:rsidP="00B83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8" w:type="dxa"/>
          </w:tcPr>
          <w:p w:rsidR="00CE4324" w:rsidRPr="00403753" w:rsidRDefault="00CE4324" w:rsidP="00CE4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80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собственных баз данных</w:t>
            </w:r>
          </w:p>
        </w:tc>
        <w:tc>
          <w:tcPr>
            <w:tcW w:w="90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запись</w:t>
            </w:r>
          </w:p>
        </w:tc>
        <w:tc>
          <w:tcPr>
            <w:tcW w:w="1128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40530</w:t>
            </w:r>
          </w:p>
        </w:tc>
        <w:tc>
          <w:tcPr>
            <w:tcW w:w="1260" w:type="dxa"/>
          </w:tcPr>
          <w:p w:rsidR="00CE4324" w:rsidRDefault="00666E73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40036</w:t>
            </w:r>
          </w:p>
        </w:tc>
        <w:tc>
          <w:tcPr>
            <w:tcW w:w="1260" w:type="dxa"/>
          </w:tcPr>
          <w:p w:rsidR="00CE4324" w:rsidRDefault="00CE4324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40530</w:t>
            </w:r>
          </w:p>
        </w:tc>
        <w:tc>
          <w:tcPr>
            <w:tcW w:w="1620" w:type="dxa"/>
          </w:tcPr>
          <w:p w:rsidR="00CE4324" w:rsidRDefault="00666E73" w:rsidP="00CE4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40036</w:t>
            </w:r>
          </w:p>
        </w:tc>
      </w:tr>
    </w:tbl>
    <w:p w:rsidR="00CD75B0" w:rsidRDefault="00CD75B0" w:rsidP="00CD75B0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CD75B0" w:rsidTr="00CE4324">
        <w:trPr>
          <w:trHeight w:val="867"/>
        </w:trPr>
        <w:tc>
          <w:tcPr>
            <w:tcW w:w="540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8" w:type="dxa"/>
            <w:vMerge w:val="restart"/>
          </w:tcPr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</w:tcPr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CE4324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B0" w:rsidTr="00B8305B">
        <w:tc>
          <w:tcPr>
            <w:tcW w:w="540" w:type="dxa"/>
            <w:vMerge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D75B0" w:rsidTr="00B8305B">
        <w:tc>
          <w:tcPr>
            <w:tcW w:w="54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75B0" w:rsidTr="00B8305B">
        <w:tc>
          <w:tcPr>
            <w:tcW w:w="54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CD75B0" w:rsidRPr="00403753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</w:t>
            </w:r>
            <w:proofErr w:type="spellStart"/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библиографическое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информационное обслуживание районными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библиотеками.</w:t>
            </w:r>
          </w:p>
          <w:p w:rsidR="00CD75B0" w:rsidRPr="00403753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  <w:p w:rsidR="00CD75B0" w:rsidRPr="00403753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  <w:p w:rsidR="00CD75B0" w:rsidRPr="00403753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CD75B0" w:rsidRPr="00403753" w:rsidRDefault="00CE4324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</w:tcPr>
          <w:p w:rsidR="00CD75B0" w:rsidRPr="00403753" w:rsidRDefault="00666E73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1707,1</w:t>
            </w:r>
          </w:p>
        </w:tc>
        <w:tc>
          <w:tcPr>
            <w:tcW w:w="1050" w:type="dxa"/>
          </w:tcPr>
          <w:p w:rsidR="00CD75B0" w:rsidRPr="00403753" w:rsidRDefault="00666E73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1707,1</w:t>
            </w:r>
          </w:p>
        </w:tc>
        <w:tc>
          <w:tcPr>
            <w:tcW w:w="1427" w:type="dxa"/>
          </w:tcPr>
          <w:p w:rsidR="00CD75B0" w:rsidRPr="00403753" w:rsidRDefault="00666E73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4295,7</w:t>
            </w:r>
          </w:p>
        </w:tc>
        <w:tc>
          <w:tcPr>
            <w:tcW w:w="1409" w:type="dxa"/>
          </w:tcPr>
          <w:p w:rsidR="00CD75B0" w:rsidRPr="00403753" w:rsidRDefault="00666E73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4295,7</w:t>
            </w:r>
          </w:p>
        </w:tc>
      </w:tr>
    </w:tbl>
    <w:p w:rsidR="00CD75B0" w:rsidRPr="005C5438" w:rsidRDefault="00CD75B0" w:rsidP="00CD7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CD75B0" w:rsidRPr="005C5438" w:rsidRDefault="00CD75B0" w:rsidP="004B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43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240"/>
        <w:gridCol w:w="810"/>
        <w:gridCol w:w="2565"/>
        <w:gridCol w:w="2970"/>
      </w:tblGrid>
      <w:tr w:rsidR="00CD75B0" w:rsidTr="00B8305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CD75B0" w:rsidTr="00B8305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</w:tr>
      <w:tr w:rsidR="00CD75B0" w:rsidTr="00B8305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</w:tr>
    </w:tbl>
    <w:p w:rsidR="00CD75B0" w:rsidRPr="005C5438" w:rsidRDefault="00CD75B0" w:rsidP="004B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  <w:r w:rsidR="00CE4324"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755"/>
        <w:gridCol w:w="2025"/>
        <w:gridCol w:w="2835"/>
        <w:gridCol w:w="2970"/>
      </w:tblGrid>
      <w:tr w:rsidR="00CD75B0" w:rsidTr="00B8305B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Pr="005C5438" w:rsidRDefault="00CD75B0" w:rsidP="00B83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CD75B0" w:rsidTr="00B8305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</w:tr>
      <w:tr w:rsidR="00CD75B0" w:rsidTr="00B8305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B0" w:rsidRDefault="00CD75B0" w:rsidP="00B8305B">
            <w:pPr>
              <w:pStyle w:val="ConsPlusNormal"/>
              <w:ind w:firstLine="0"/>
            </w:pPr>
          </w:p>
        </w:tc>
      </w:tr>
    </w:tbl>
    <w:p w:rsidR="004B162C" w:rsidRDefault="004B162C" w:rsidP="004B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162C" w:rsidRDefault="004B162C" w:rsidP="004B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162C" w:rsidRDefault="004B162C" w:rsidP="004B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5B0" w:rsidRDefault="00CD75B0" w:rsidP="004B162C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68"/>
        <w:gridCol w:w="1430"/>
        <w:gridCol w:w="1810"/>
        <w:gridCol w:w="1980"/>
      </w:tblGrid>
      <w:tr w:rsidR="00CD75B0" w:rsidTr="00B8305B">
        <w:tc>
          <w:tcPr>
            <w:tcW w:w="540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8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</w:tcPr>
          <w:p w:rsidR="00CD75B0" w:rsidRPr="00403753" w:rsidRDefault="00CD75B0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D75B0" w:rsidTr="00B8305B">
        <w:tc>
          <w:tcPr>
            <w:tcW w:w="540" w:type="dxa"/>
            <w:vMerge/>
          </w:tcPr>
          <w:p w:rsidR="00CD75B0" w:rsidRDefault="00CD75B0" w:rsidP="00B8305B">
            <w:pPr>
              <w:pStyle w:val="ConsPlusNormal"/>
              <w:ind w:firstLine="0"/>
              <w:jc w:val="both"/>
            </w:pPr>
          </w:p>
        </w:tc>
        <w:tc>
          <w:tcPr>
            <w:tcW w:w="4968" w:type="dxa"/>
            <w:vMerge/>
          </w:tcPr>
          <w:p w:rsidR="00CD75B0" w:rsidRDefault="00CD75B0" w:rsidP="00B8305B">
            <w:pPr>
              <w:pStyle w:val="ConsPlusNormal"/>
              <w:ind w:firstLine="0"/>
              <w:jc w:val="both"/>
            </w:pPr>
          </w:p>
        </w:tc>
        <w:tc>
          <w:tcPr>
            <w:tcW w:w="1430" w:type="dxa"/>
            <w:vMerge/>
          </w:tcPr>
          <w:p w:rsidR="00CD75B0" w:rsidRDefault="00CD75B0" w:rsidP="00B8305B">
            <w:pPr>
              <w:pStyle w:val="ConsPlusNormal"/>
              <w:ind w:firstLine="0"/>
              <w:jc w:val="both"/>
            </w:pPr>
          </w:p>
        </w:tc>
        <w:tc>
          <w:tcPr>
            <w:tcW w:w="1810" w:type="dxa"/>
          </w:tcPr>
          <w:p w:rsidR="00CD75B0" w:rsidRPr="00403753" w:rsidRDefault="00CD75B0" w:rsidP="00B8305B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D75B0" w:rsidTr="00B8305B">
        <w:tc>
          <w:tcPr>
            <w:tcW w:w="54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5B0" w:rsidTr="00B8305B">
        <w:tc>
          <w:tcPr>
            <w:tcW w:w="54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CD75B0" w:rsidRPr="00403753" w:rsidRDefault="004B162C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Партизанского муниципального района библиотечным обслуживанием</w:t>
            </w:r>
          </w:p>
        </w:tc>
        <w:tc>
          <w:tcPr>
            <w:tcW w:w="1430" w:type="dxa"/>
          </w:tcPr>
          <w:p w:rsidR="00CD75B0" w:rsidRPr="00403753" w:rsidRDefault="004B162C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CD75B0" w:rsidRPr="00403753" w:rsidRDefault="004B162C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0" w:type="dxa"/>
          </w:tcPr>
          <w:p w:rsidR="00CD75B0" w:rsidRPr="00403753" w:rsidRDefault="00666E73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CD75B0" w:rsidTr="00B8305B">
        <w:tc>
          <w:tcPr>
            <w:tcW w:w="54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CD75B0" w:rsidRPr="00403753" w:rsidRDefault="004B162C" w:rsidP="00B83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1430" w:type="dxa"/>
          </w:tcPr>
          <w:p w:rsidR="00CD75B0" w:rsidRPr="00403753" w:rsidRDefault="00CD75B0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D75B0" w:rsidRPr="00403753" w:rsidRDefault="004B162C" w:rsidP="00B83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CD75B0" w:rsidRPr="00403753" w:rsidRDefault="00666E73" w:rsidP="0066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</w:tbl>
    <w:p w:rsidR="00CD75B0" w:rsidRDefault="00CD75B0" w:rsidP="004B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  <w:r w:rsidR="004B162C"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E64EC4" w:rsidRDefault="00E64EC4" w:rsidP="004B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="00666E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E73">
        <w:rPr>
          <w:rFonts w:ascii="Times New Roman" w:hAnsi="Times New Roman" w:cs="Times New Roman"/>
          <w:sz w:val="24"/>
          <w:szCs w:val="24"/>
        </w:rPr>
        <w:t>месяцев</w:t>
      </w:r>
      <w:r w:rsidR="006A3F59">
        <w:rPr>
          <w:rFonts w:ascii="Times New Roman" w:hAnsi="Times New Roman" w:cs="Times New Roman"/>
          <w:sz w:val="24"/>
          <w:szCs w:val="24"/>
        </w:rPr>
        <w:t xml:space="preserve"> 2012 показатель «Количество пользователей» выполнен на </w:t>
      </w:r>
      <w:r w:rsidR="00666E73">
        <w:rPr>
          <w:rFonts w:ascii="Times New Roman" w:hAnsi="Times New Roman" w:cs="Times New Roman"/>
          <w:sz w:val="24"/>
          <w:szCs w:val="24"/>
        </w:rPr>
        <w:t>88,3</w:t>
      </w:r>
      <w:r w:rsidR="006A3F59">
        <w:rPr>
          <w:rFonts w:ascii="Times New Roman" w:hAnsi="Times New Roman" w:cs="Times New Roman"/>
          <w:sz w:val="24"/>
          <w:szCs w:val="24"/>
        </w:rPr>
        <w:t xml:space="preserve">% от годового плана, показатель «Книговыдача»  выполнен на </w:t>
      </w:r>
      <w:r w:rsidR="00666E73">
        <w:rPr>
          <w:rFonts w:ascii="Times New Roman" w:hAnsi="Times New Roman" w:cs="Times New Roman"/>
          <w:sz w:val="24"/>
          <w:szCs w:val="24"/>
        </w:rPr>
        <w:t>83,6</w:t>
      </w:r>
      <w:r w:rsidR="006A3F59">
        <w:rPr>
          <w:rFonts w:ascii="Times New Roman" w:hAnsi="Times New Roman" w:cs="Times New Roman"/>
          <w:sz w:val="24"/>
          <w:szCs w:val="24"/>
        </w:rPr>
        <w:t xml:space="preserve"> % от годового плана, «Количество посещений» - </w:t>
      </w:r>
      <w:r w:rsidR="00666E73">
        <w:rPr>
          <w:rFonts w:ascii="Times New Roman" w:hAnsi="Times New Roman" w:cs="Times New Roman"/>
          <w:sz w:val="24"/>
          <w:szCs w:val="24"/>
        </w:rPr>
        <w:t>85,2</w:t>
      </w:r>
      <w:r w:rsidR="006A3F59">
        <w:rPr>
          <w:rFonts w:ascii="Times New Roman" w:hAnsi="Times New Roman" w:cs="Times New Roman"/>
          <w:sz w:val="24"/>
          <w:szCs w:val="24"/>
        </w:rPr>
        <w:t>% от годового плана.</w:t>
      </w:r>
    </w:p>
    <w:p w:rsidR="00CD75B0" w:rsidRDefault="00CD75B0" w:rsidP="00CD75B0">
      <w:pPr>
        <w:pStyle w:val="ConsPlusNonformat"/>
      </w:pPr>
    </w:p>
    <w:p w:rsidR="00CD75B0" w:rsidRDefault="00CD75B0" w:rsidP="006A3F5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4. Перспективы исполнения муниципального задания в соответствии с</w:t>
      </w:r>
      <w:r w:rsidR="004B162C"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>запланированными объемами и стандартом муниципальных услуг:</w:t>
      </w:r>
      <w:r w:rsidR="006A3F59">
        <w:rPr>
          <w:rFonts w:ascii="Times New Roman" w:hAnsi="Times New Roman" w:cs="Times New Roman"/>
          <w:sz w:val="24"/>
          <w:szCs w:val="24"/>
        </w:rPr>
        <w:t xml:space="preserve"> муниципальное задание будет выполнено на 100%.</w:t>
      </w:r>
    </w:p>
    <w:p w:rsidR="006A3F59" w:rsidRDefault="006A3F59" w:rsidP="006A3F5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A3F59" w:rsidRDefault="006A3F59" w:rsidP="006A3F59">
      <w:pPr>
        <w:pStyle w:val="ConsPlusNonformat"/>
        <w:ind w:firstLine="708"/>
      </w:pPr>
    </w:p>
    <w:p w:rsidR="00CD75B0" w:rsidRPr="005C5438" w:rsidRDefault="00CD75B0" w:rsidP="006A3F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r>
        <w:rPr>
          <w:rFonts w:ascii="Times New Roman" w:hAnsi="Times New Roman" w:cs="Times New Roman"/>
          <w:sz w:val="24"/>
          <w:szCs w:val="24"/>
        </w:rPr>
        <w:t>О.В.</w:t>
      </w:r>
      <w:r w:rsidR="00261583">
        <w:rPr>
          <w:rFonts w:ascii="Times New Roman" w:hAnsi="Times New Roman" w:cs="Times New Roman"/>
          <w:sz w:val="24"/>
          <w:szCs w:val="24"/>
        </w:rPr>
        <w:t>Цакун</w:t>
      </w:r>
    </w:p>
    <w:p w:rsidR="00CD75B0" w:rsidRDefault="00CD75B0" w:rsidP="006A3F59">
      <w:pPr>
        <w:pStyle w:val="ConsPlusNormal"/>
        <w:ind w:firstLine="540"/>
        <w:jc w:val="center"/>
      </w:pPr>
    </w:p>
    <w:p w:rsidR="00CD75B0" w:rsidRDefault="00CD75B0" w:rsidP="006A3F59">
      <w:pPr>
        <w:pStyle w:val="ConsPlusNormal"/>
        <w:ind w:firstLine="540"/>
        <w:jc w:val="center"/>
      </w:pPr>
    </w:p>
    <w:p w:rsidR="00CD75B0" w:rsidRDefault="00CD75B0" w:rsidP="006A3F59">
      <w:pPr>
        <w:jc w:val="center"/>
      </w:pPr>
    </w:p>
    <w:p w:rsidR="00CD75B0" w:rsidRDefault="00CD75B0" w:rsidP="006A3F59">
      <w:pPr>
        <w:jc w:val="center"/>
      </w:pPr>
      <w:r>
        <w:t>____________________________________</w:t>
      </w:r>
    </w:p>
    <w:p w:rsidR="00CD75B0" w:rsidRPr="00770CBF" w:rsidRDefault="00CD75B0" w:rsidP="006A3F59">
      <w:pPr>
        <w:jc w:val="center"/>
      </w:pPr>
    </w:p>
    <w:p w:rsidR="00B96D94" w:rsidRDefault="00B96D94"/>
    <w:sectPr w:rsidR="00B96D94" w:rsidSect="001E4FEA">
      <w:pgSz w:w="16838" w:h="11906" w:orient="landscape" w:code="9"/>
      <w:pgMar w:top="1701" w:right="902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5B0"/>
    <w:rsid w:val="00261583"/>
    <w:rsid w:val="002C5980"/>
    <w:rsid w:val="003C2D62"/>
    <w:rsid w:val="004B162C"/>
    <w:rsid w:val="004F3656"/>
    <w:rsid w:val="005C40F7"/>
    <w:rsid w:val="00666E73"/>
    <w:rsid w:val="006A3F59"/>
    <w:rsid w:val="00A679D6"/>
    <w:rsid w:val="00B96D94"/>
    <w:rsid w:val="00CD75B0"/>
    <w:rsid w:val="00CE4324"/>
    <w:rsid w:val="00E6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5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D75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2012-11-08T00:02:00Z</cp:lastPrinted>
  <dcterms:created xsi:type="dcterms:W3CDTF">2012-07-31T01:34:00Z</dcterms:created>
  <dcterms:modified xsi:type="dcterms:W3CDTF">2012-11-08T00:02:00Z</dcterms:modified>
</cp:coreProperties>
</file>