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FF" w:rsidRPr="00690856" w:rsidRDefault="00C154FF" w:rsidP="0069631E">
      <w:pPr>
        <w:spacing w:line="240" w:lineRule="auto"/>
        <w:rPr>
          <w:rFonts w:ascii="Times New Roman" w:hAnsi="Times New Roman"/>
          <w:b/>
          <w:i/>
          <w:color w:val="0070C0"/>
          <w:sz w:val="24"/>
          <w:szCs w:val="24"/>
        </w:rPr>
      </w:pPr>
      <w:r w:rsidRPr="00231D5E">
        <w:rPr>
          <w:rFonts w:ascii="Times New Roman" w:hAnsi="Times New Roman"/>
          <w:sz w:val="28"/>
          <w:szCs w:val="28"/>
        </w:rPr>
        <w:t xml:space="preserve">                               </w:t>
      </w:r>
      <w:r>
        <w:rPr>
          <w:rFonts w:ascii="Times New Roman" w:hAnsi="Times New Roman"/>
          <w:sz w:val="28"/>
          <w:szCs w:val="28"/>
        </w:rPr>
        <w:t xml:space="preserve">                               </w:t>
      </w:r>
      <w:r w:rsidRPr="00231D5E">
        <w:rPr>
          <w:rFonts w:ascii="Times New Roman" w:hAnsi="Times New Roman"/>
          <w:sz w:val="28"/>
          <w:szCs w:val="28"/>
        </w:rPr>
        <w:t xml:space="preserve">          </w:t>
      </w:r>
      <w:r>
        <w:rPr>
          <w:rFonts w:ascii="Times New Roman" w:hAnsi="Times New Roman"/>
          <w:sz w:val="28"/>
          <w:szCs w:val="28"/>
        </w:rPr>
        <w:t xml:space="preserve">               </w:t>
      </w:r>
      <w:r w:rsidRPr="00690856">
        <w:rPr>
          <w:rFonts w:ascii="Times New Roman" w:hAnsi="Times New Roman"/>
          <w:b/>
          <w:i/>
          <w:color w:val="0070C0"/>
          <w:sz w:val="24"/>
          <w:szCs w:val="24"/>
        </w:rPr>
        <w:t>Уважаемые жители района!</w:t>
      </w:r>
    </w:p>
    <w:p w:rsidR="00C154FF" w:rsidRPr="00690856" w:rsidRDefault="00C154FF" w:rsidP="0069631E">
      <w:pPr>
        <w:pStyle w:val="ConsPlusTitle"/>
        <w:widowControl/>
        <w:jc w:val="center"/>
        <w:rPr>
          <w:rFonts w:ascii="Times New Roman" w:hAnsi="Times New Roman" w:cs="Times New Roman"/>
          <w:color w:val="0070C0"/>
          <w:sz w:val="24"/>
          <w:szCs w:val="24"/>
        </w:rPr>
      </w:pPr>
      <w:smartTag w:uri="urn:schemas-microsoft-com:office:smarttags" w:element="PersonName">
        <w:smartTagPr>
          <w:attr w:name="ProductID" w:val="Администрация Партизанского района"/>
        </w:smartTagPr>
        <w:r w:rsidRPr="00690856">
          <w:rPr>
            <w:rFonts w:ascii="Times New Roman" w:hAnsi="Times New Roman" w:cs="Times New Roman"/>
            <w:color w:val="0070C0"/>
            <w:sz w:val="24"/>
            <w:szCs w:val="24"/>
          </w:rPr>
          <w:t>Администрация Партизанского района</w:t>
        </w:r>
      </w:smartTag>
      <w:r w:rsidRPr="00690856">
        <w:rPr>
          <w:rFonts w:ascii="Times New Roman" w:hAnsi="Times New Roman" w:cs="Times New Roman"/>
          <w:color w:val="0070C0"/>
          <w:sz w:val="24"/>
          <w:szCs w:val="24"/>
        </w:rPr>
        <w:t xml:space="preserve">  публикует проект административн</w:t>
      </w:r>
      <w:r>
        <w:rPr>
          <w:rFonts w:ascii="Times New Roman" w:hAnsi="Times New Roman" w:cs="Times New Roman"/>
          <w:color w:val="0070C0"/>
          <w:sz w:val="24"/>
          <w:szCs w:val="24"/>
        </w:rPr>
        <w:t>ого</w:t>
      </w:r>
      <w:r w:rsidRPr="00690856">
        <w:rPr>
          <w:rFonts w:ascii="Times New Roman" w:hAnsi="Times New Roman" w:cs="Times New Roman"/>
          <w:color w:val="0070C0"/>
          <w:sz w:val="24"/>
          <w:szCs w:val="24"/>
        </w:rPr>
        <w:t xml:space="preserve"> регламент</w:t>
      </w:r>
      <w:r>
        <w:rPr>
          <w:rFonts w:ascii="Times New Roman" w:hAnsi="Times New Roman" w:cs="Times New Roman"/>
          <w:color w:val="0070C0"/>
          <w:sz w:val="24"/>
          <w:szCs w:val="24"/>
        </w:rPr>
        <w:t>а</w:t>
      </w:r>
      <w:r w:rsidRPr="00690856">
        <w:rPr>
          <w:rFonts w:ascii="Times New Roman" w:hAnsi="Times New Roman" w:cs="Times New Roman"/>
          <w:color w:val="0070C0"/>
          <w:sz w:val="24"/>
          <w:szCs w:val="24"/>
        </w:rPr>
        <w:t xml:space="preserve">  предоставления администрацией Партизанского муниципального района   муниципальной </w:t>
      </w:r>
      <w:r w:rsidRPr="00214A0D">
        <w:rPr>
          <w:rFonts w:ascii="Times New Roman" w:hAnsi="Times New Roman" w:cs="Times New Roman"/>
          <w:color w:val="0070C0"/>
          <w:sz w:val="24"/>
          <w:szCs w:val="24"/>
        </w:rPr>
        <w:t>государственной услуги по осуществлению государственной экспертизы условий труда</w:t>
      </w:r>
    </w:p>
    <w:p w:rsidR="00C154FF" w:rsidRPr="00690856" w:rsidRDefault="00C154FF" w:rsidP="0069631E">
      <w:pPr>
        <w:spacing w:line="240" w:lineRule="auto"/>
        <w:ind w:firstLine="360"/>
        <w:rPr>
          <w:rFonts w:ascii="Times New Roman" w:hAnsi="Times New Roman"/>
          <w:b/>
          <w:color w:val="0070C0"/>
          <w:sz w:val="24"/>
          <w:szCs w:val="24"/>
        </w:rPr>
      </w:pPr>
      <w:r w:rsidRPr="00690856">
        <w:rPr>
          <w:rFonts w:ascii="Times New Roman" w:hAnsi="Times New Roman"/>
          <w:b/>
          <w:color w:val="0070C0"/>
          <w:sz w:val="24"/>
          <w:szCs w:val="24"/>
        </w:rPr>
        <w:t xml:space="preserve"> </w:t>
      </w:r>
    </w:p>
    <w:p w:rsidR="00C154FF" w:rsidRPr="00690856" w:rsidRDefault="00C154FF" w:rsidP="0069631E">
      <w:pPr>
        <w:spacing w:line="240" w:lineRule="auto"/>
        <w:rPr>
          <w:rFonts w:ascii="Times New Roman" w:hAnsi="Times New Roman"/>
          <w:b/>
          <w:color w:val="0070C0"/>
          <w:sz w:val="24"/>
          <w:szCs w:val="24"/>
        </w:rPr>
      </w:pPr>
      <w:r w:rsidRPr="00690856">
        <w:rPr>
          <w:rFonts w:ascii="Times New Roman" w:hAnsi="Times New Roman"/>
          <w:b/>
          <w:color w:val="0070C0"/>
          <w:sz w:val="24"/>
          <w:szCs w:val="24"/>
        </w:rPr>
        <w:t xml:space="preserve"> </w:t>
      </w:r>
      <w:r w:rsidRPr="00690856">
        <w:rPr>
          <w:rFonts w:ascii="Times New Roman" w:hAnsi="Times New Roman"/>
          <w:b/>
          <w:color w:val="0070C0"/>
          <w:sz w:val="24"/>
          <w:szCs w:val="24"/>
        </w:rPr>
        <w:tab/>
        <w:t xml:space="preserve">Свои предложения и замечания по данным проектам вы можете  направлять по адресу: каб. </w:t>
      </w:r>
      <w:r w:rsidRPr="0069631E">
        <w:rPr>
          <w:rFonts w:ascii="Times New Roman" w:hAnsi="Times New Roman"/>
          <w:b/>
          <w:color w:val="0070C0"/>
          <w:sz w:val="24"/>
          <w:szCs w:val="24"/>
        </w:rPr>
        <w:t>44</w:t>
      </w:r>
      <w:r w:rsidRPr="00690856">
        <w:rPr>
          <w:rFonts w:ascii="Times New Roman" w:hAnsi="Times New Roman"/>
          <w:b/>
          <w:color w:val="0070C0"/>
          <w:sz w:val="24"/>
          <w:szCs w:val="24"/>
        </w:rPr>
        <w:t xml:space="preserve">, ул. Комсомольская, 45а, с. Владимиро – Александровское, Партизанский район, 692962 либо на E-mail: </w:t>
      </w:r>
      <w:hyperlink r:id="rId7" w:history="1">
        <w:r w:rsidRPr="00690856">
          <w:rPr>
            <w:rStyle w:val="a6"/>
            <w:rFonts w:ascii="Times New Roman" w:hAnsi="Times New Roman"/>
            <w:b/>
            <w:color w:val="0070C0"/>
          </w:rPr>
          <w:t>partizansky@mo.primorsky.ru</w:t>
        </w:r>
      </w:hyperlink>
      <w:r w:rsidRPr="00690856">
        <w:rPr>
          <w:rFonts w:ascii="Times New Roman" w:hAnsi="Times New Roman"/>
          <w:b/>
          <w:color w:val="0070C0"/>
          <w:sz w:val="24"/>
          <w:szCs w:val="24"/>
        </w:rPr>
        <w:t xml:space="preserve"> с пометкой «Изменения в регламент» до </w:t>
      </w:r>
      <w:r w:rsidRPr="0069631E">
        <w:rPr>
          <w:rFonts w:ascii="Times New Roman" w:hAnsi="Times New Roman"/>
          <w:b/>
          <w:color w:val="0070C0"/>
          <w:sz w:val="24"/>
          <w:szCs w:val="24"/>
        </w:rPr>
        <w:t>29</w:t>
      </w:r>
      <w:r w:rsidRPr="00690856">
        <w:rPr>
          <w:rFonts w:ascii="Times New Roman" w:hAnsi="Times New Roman"/>
          <w:b/>
          <w:color w:val="0070C0"/>
          <w:sz w:val="24"/>
          <w:szCs w:val="24"/>
        </w:rPr>
        <w:t xml:space="preserve"> </w:t>
      </w:r>
      <w:r>
        <w:rPr>
          <w:rFonts w:ascii="Times New Roman" w:hAnsi="Times New Roman"/>
          <w:b/>
          <w:color w:val="0070C0"/>
          <w:sz w:val="24"/>
          <w:szCs w:val="24"/>
        </w:rPr>
        <w:t>февраля</w:t>
      </w:r>
      <w:r w:rsidRPr="00690856">
        <w:rPr>
          <w:rFonts w:ascii="Times New Roman" w:hAnsi="Times New Roman"/>
          <w:b/>
          <w:color w:val="0070C0"/>
          <w:sz w:val="24"/>
          <w:szCs w:val="24"/>
        </w:rPr>
        <w:t xml:space="preserve"> 2016 года.</w:t>
      </w:r>
      <w:r w:rsidRPr="00690856">
        <w:rPr>
          <w:rFonts w:ascii="Times New Roman" w:hAnsi="Times New Roman"/>
          <w:b/>
          <w:noProof/>
          <w:color w:val="0070C0"/>
          <w:sz w:val="24"/>
          <w:szCs w:val="24"/>
          <w:lang w:eastAsia="ru-RU"/>
        </w:rPr>
        <w:t xml:space="preserve"> </w:t>
      </w:r>
    </w:p>
    <w:p w:rsidR="00C154FF" w:rsidRPr="00690856" w:rsidRDefault="00C154FF" w:rsidP="0069631E">
      <w:pPr>
        <w:spacing w:line="240" w:lineRule="auto"/>
        <w:rPr>
          <w:rFonts w:ascii="Times New Roman" w:hAnsi="Times New Roman"/>
          <w:b/>
          <w:color w:val="0070C0"/>
          <w:sz w:val="24"/>
          <w:szCs w:val="24"/>
        </w:rPr>
      </w:pPr>
    </w:p>
    <w:p w:rsidR="00C154FF" w:rsidRDefault="00C154FF" w:rsidP="0069631E">
      <w:pPr>
        <w:spacing w:line="240" w:lineRule="auto"/>
        <w:rPr>
          <w:b/>
          <w:color w:val="7030A0"/>
        </w:rPr>
      </w:pPr>
    </w:p>
    <w:tbl>
      <w:tblPr>
        <w:tblW w:w="0" w:type="auto"/>
        <w:tblLook w:val="00A0"/>
      </w:tblPr>
      <w:tblGrid>
        <w:gridCol w:w="3652"/>
        <w:gridCol w:w="5918"/>
      </w:tblGrid>
      <w:tr w:rsidR="00C154FF" w:rsidTr="007A3EF0">
        <w:tc>
          <w:tcPr>
            <w:tcW w:w="3652" w:type="dxa"/>
          </w:tcPr>
          <w:p w:rsidR="00C154FF" w:rsidRPr="00CA0FBF" w:rsidRDefault="00C154FF" w:rsidP="007A3EF0">
            <w:pPr>
              <w:spacing w:line="240" w:lineRule="auto"/>
              <w:rPr>
                <w:rFonts w:ascii="Times New Roman" w:hAnsi="Times New Roman"/>
                <w:sz w:val="28"/>
                <w:szCs w:val="28"/>
                <w:lang w:eastAsia="ru-RU"/>
              </w:rPr>
            </w:pPr>
            <w:r w:rsidRPr="00CA0FBF">
              <w:rPr>
                <w:rFonts w:ascii="Times New Roman" w:hAnsi="Times New Roman"/>
                <w:sz w:val="28"/>
                <w:szCs w:val="28"/>
                <w:lang w:eastAsia="ru-RU"/>
              </w:rPr>
              <w:t>ПРОЕКТ</w:t>
            </w:r>
          </w:p>
        </w:tc>
        <w:tc>
          <w:tcPr>
            <w:tcW w:w="5918" w:type="dxa"/>
          </w:tcPr>
          <w:p w:rsidR="00C154FF" w:rsidRPr="00CA0FBF" w:rsidRDefault="00C154FF" w:rsidP="007A3EF0">
            <w:pPr>
              <w:spacing w:line="240" w:lineRule="auto"/>
              <w:jc w:val="center"/>
              <w:rPr>
                <w:rFonts w:ascii="Times New Roman" w:hAnsi="Times New Roman"/>
                <w:sz w:val="28"/>
                <w:szCs w:val="28"/>
                <w:lang w:eastAsia="ru-RU"/>
              </w:rPr>
            </w:pPr>
            <w:r w:rsidRPr="00CA0FBF">
              <w:rPr>
                <w:rFonts w:ascii="Times New Roman" w:hAnsi="Times New Roman"/>
                <w:sz w:val="28"/>
                <w:szCs w:val="28"/>
                <w:lang w:eastAsia="ru-RU"/>
              </w:rPr>
              <w:t>УТВЕРЖДЕНЫ</w:t>
            </w:r>
          </w:p>
          <w:p w:rsidR="00C154FF" w:rsidRPr="00CA0FBF" w:rsidRDefault="00C154FF" w:rsidP="007A3EF0">
            <w:pPr>
              <w:spacing w:line="240" w:lineRule="auto"/>
              <w:jc w:val="center"/>
              <w:rPr>
                <w:rFonts w:ascii="Times New Roman" w:hAnsi="Times New Roman"/>
                <w:sz w:val="28"/>
                <w:szCs w:val="28"/>
                <w:lang w:eastAsia="ru-RU"/>
              </w:rPr>
            </w:pPr>
          </w:p>
          <w:p w:rsidR="00C154FF" w:rsidRPr="00CA0FBF" w:rsidRDefault="00C154FF" w:rsidP="007A3EF0">
            <w:pPr>
              <w:spacing w:line="240" w:lineRule="auto"/>
              <w:jc w:val="center"/>
              <w:rPr>
                <w:rFonts w:ascii="Times New Roman" w:hAnsi="Times New Roman"/>
                <w:sz w:val="28"/>
                <w:szCs w:val="28"/>
                <w:lang w:eastAsia="ru-RU"/>
              </w:rPr>
            </w:pPr>
            <w:r w:rsidRPr="00CA0FBF">
              <w:rPr>
                <w:rFonts w:ascii="Times New Roman" w:hAnsi="Times New Roman"/>
                <w:sz w:val="28"/>
                <w:szCs w:val="28"/>
                <w:lang w:eastAsia="ru-RU"/>
              </w:rPr>
              <w:t>постановлением администрации Партизанского муниципального района</w:t>
            </w:r>
          </w:p>
          <w:p w:rsidR="00C154FF" w:rsidRPr="00CA0FBF" w:rsidRDefault="00C154FF" w:rsidP="007A3EF0">
            <w:pPr>
              <w:spacing w:line="240" w:lineRule="auto"/>
              <w:jc w:val="center"/>
              <w:rPr>
                <w:rFonts w:ascii="Times New Roman" w:hAnsi="Times New Roman"/>
                <w:sz w:val="28"/>
                <w:szCs w:val="28"/>
                <w:lang w:eastAsia="ru-RU"/>
              </w:rPr>
            </w:pPr>
            <w:r w:rsidRPr="00CA0FBF">
              <w:rPr>
                <w:rFonts w:ascii="Times New Roman" w:hAnsi="Times New Roman"/>
                <w:sz w:val="28"/>
                <w:szCs w:val="28"/>
                <w:lang w:eastAsia="ru-RU"/>
              </w:rPr>
              <w:t>от 00.00.2016 № 00</w:t>
            </w:r>
          </w:p>
        </w:tc>
      </w:tr>
    </w:tbl>
    <w:p w:rsidR="00C154FF" w:rsidRPr="00F02FF4" w:rsidRDefault="00C154FF" w:rsidP="00F02FF4">
      <w:pPr>
        <w:widowControl w:val="0"/>
        <w:rPr>
          <w:rFonts w:ascii="Times New Roman" w:hAnsi="Times New Roman"/>
          <w:sz w:val="28"/>
          <w:szCs w:val="28"/>
          <w:lang w:val="en-US"/>
        </w:rPr>
      </w:pPr>
    </w:p>
    <w:p w:rsidR="00C154FF" w:rsidRPr="000B6C27" w:rsidRDefault="00C154FF" w:rsidP="008156EA">
      <w:pPr>
        <w:widowControl w:val="0"/>
        <w:jc w:val="center"/>
        <w:rPr>
          <w:rFonts w:ascii="Times New Roman" w:hAnsi="Times New Roman"/>
          <w:b/>
          <w:sz w:val="28"/>
          <w:szCs w:val="28"/>
        </w:rPr>
      </w:pPr>
      <w:r w:rsidRPr="000B6C27">
        <w:rPr>
          <w:rFonts w:ascii="Times New Roman" w:hAnsi="Times New Roman"/>
          <w:b/>
          <w:sz w:val="28"/>
          <w:szCs w:val="28"/>
        </w:rPr>
        <w:t>АДМИНИСТРАТИВНЫЙ РЕГЛАМЕНТ</w:t>
      </w:r>
    </w:p>
    <w:p w:rsidR="00C154FF" w:rsidRPr="000B6C27" w:rsidRDefault="00C154FF" w:rsidP="008156EA">
      <w:pPr>
        <w:spacing w:line="240" w:lineRule="auto"/>
        <w:jc w:val="center"/>
        <w:rPr>
          <w:rFonts w:ascii="Times New Roman" w:hAnsi="Times New Roman"/>
          <w:b/>
          <w:sz w:val="28"/>
          <w:szCs w:val="28"/>
        </w:rPr>
      </w:pPr>
      <w:r w:rsidRPr="000B6C27">
        <w:rPr>
          <w:rFonts w:ascii="Times New Roman" w:hAnsi="Times New Roman"/>
          <w:b/>
          <w:sz w:val="28"/>
          <w:szCs w:val="28"/>
        </w:rPr>
        <w:t xml:space="preserve">предоставления администрацией Партизанского муниципального </w:t>
      </w:r>
    </w:p>
    <w:p w:rsidR="00C154FF" w:rsidRPr="000B6C27" w:rsidRDefault="00C154FF" w:rsidP="00214ED3">
      <w:pPr>
        <w:spacing w:line="240" w:lineRule="auto"/>
        <w:jc w:val="center"/>
        <w:rPr>
          <w:rFonts w:ascii="Times New Roman" w:hAnsi="Times New Roman"/>
          <w:b/>
          <w:sz w:val="28"/>
          <w:szCs w:val="28"/>
        </w:rPr>
      </w:pPr>
      <w:r w:rsidRPr="000B6C27">
        <w:rPr>
          <w:rFonts w:ascii="Times New Roman" w:hAnsi="Times New Roman"/>
          <w:b/>
          <w:sz w:val="28"/>
          <w:szCs w:val="28"/>
        </w:rPr>
        <w:t>района государственной услуги по осуществлению государственной экспертизы условий труда</w:t>
      </w:r>
    </w:p>
    <w:p w:rsidR="00C154FF" w:rsidRPr="000B6C27" w:rsidRDefault="00C154FF" w:rsidP="008156EA">
      <w:pPr>
        <w:spacing w:line="240" w:lineRule="auto"/>
        <w:rPr>
          <w:rFonts w:ascii="Times New Roman" w:hAnsi="Times New Roman"/>
          <w:sz w:val="28"/>
          <w:szCs w:val="28"/>
        </w:rPr>
      </w:pPr>
    </w:p>
    <w:p w:rsidR="00C154FF" w:rsidRPr="000B6C27" w:rsidRDefault="00C154FF" w:rsidP="00231D5E">
      <w:pPr>
        <w:jc w:val="center"/>
        <w:rPr>
          <w:rFonts w:ascii="Times New Roman" w:hAnsi="Times New Roman"/>
          <w:b/>
          <w:sz w:val="28"/>
          <w:szCs w:val="28"/>
        </w:rPr>
      </w:pPr>
      <w:smartTag w:uri="urn:schemas-microsoft-com:office:smarttags" w:element="PersonName">
        <w:smartTagPr>
          <w:attr w:name="ProductID" w:val="администрация района"/>
        </w:smartTagPr>
        <w:smartTag w:uri="urn:schemas-microsoft-com:office:smarttags" w:element="place">
          <w:r w:rsidRPr="000B6C27">
            <w:rPr>
              <w:rFonts w:ascii="Times New Roman" w:hAnsi="Times New Roman"/>
              <w:b/>
              <w:sz w:val="28"/>
              <w:szCs w:val="28"/>
              <w:lang w:val="en-US"/>
            </w:rPr>
            <w:t>I</w:t>
          </w:r>
          <w:r w:rsidRPr="000B6C27">
            <w:rPr>
              <w:rFonts w:ascii="Times New Roman" w:hAnsi="Times New Roman"/>
              <w:b/>
              <w:sz w:val="28"/>
              <w:szCs w:val="28"/>
            </w:rPr>
            <w:t>.</w:t>
          </w:r>
        </w:smartTag>
      </w:smartTag>
      <w:r w:rsidRPr="000B6C27">
        <w:rPr>
          <w:rFonts w:ascii="Times New Roman" w:hAnsi="Times New Roman"/>
          <w:b/>
          <w:sz w:val="28"/>
          <w:szCs w:val="28"/>
        </w:rPr>
        <w:t xml:space="preserve"> Общие положения                   </w:t>
      </w:r>
    </w:p>
    <w:p w:rsidR="00C154FF" w:rsidRPr="000B6C27" w:rsidRDefault="00C154FF" w:rsidP="00231D5E">
      <w:pPr>
        <w:ind w:firstLine="709"/>
        <w:rPr>
          <w:rFonts w:ascii="Times New Roman" w:hAnsi="Times New Roman"/>
          <w:b/>
          <w:sz w:val="28"/>
          <w:szCs w:val="28"/>
        </w:rPr>
      </w:pPr>
      <w:r w:rsidRPr="000B6C27">
        <w:rPr>
          <w:rFonts w:ascii="Times New Roman" w:hAnsi="Times New Roman"/>
          <w:b/>
          <w:sz w:val="28"/>
          <w:szCs w:val="28"/>
        </w:rPr>
        <w:t>1.1 Предмет регулирования административного регламента.</w:t>
      </w:r>
    </w:p>
    <w:p w:rsidR="00C154FF" w:rsidRPr="000B6C27" w:rsidRDefault="00C154FF" w:rsidP="008156EA">
      <w:pPr>
        <w:spacing w:line="312" w:lineRule="auto"/>
        <w:ind w:firstLine="709"/>
        <w:rPr>
          <w:sz w:val="28"/>
          <w:szCs w:val="28"/>
        </w:rPr>
      </w:pPr>
      <w:r w:rsidRPr="000B6C27">
        <w:rPr>
          <w:rFonts w:ascii="Times New Roman" w:hAnsi="Times New Roman"/>
          <w:sz w:val="28"/>
          <w:szCs w:val="28"/>
        </w:rPr>
        <w:t>Настоящий регламент определяет сроки и последовательность административных процедур и административных действий администрации Партизанского муниципального района (далее - Администрация) при предоставлении государственной услуги по осуществлению государственной экспертизы условий труда в целях оценки качества проведения специальной оценки условий труда в организациях (у работодателей - физических лиц) с числом рабочих мест не более 10, правильности предоставления работникам гарантий и компенсаций за работу с вредными или опасными условиями труда, фактических условий труда работников  (далее – регламент, государственная услуга)</w:t>
      </w:r>
      <w:r w:rsidRPr="000B6C27">
        <w:rPr>
          <w:sz w:val="28"/>
          <w:szCs w:val="28"/>
        </w:rPr>
        <w:t xml:space="preserve">, </w:t>
      </w:r>
      <w:r w:rsidRPr="000B6C27">
        <w:rPr>
          <w:rFonts w:ascii="Times New Roman" w:hAnsi="Times New Roman"/>
          <w:sz w:val="28"/>
          <w:szCs w:val="28"/>
        </w:rPr>
        <w:t>а также порядок взаимодействия между Администрацией и заявителями при предоставлении государственной услуги.</w:t>
      </w:r>
    </w:p>
    <w:p w:rsidR="00C154FF" w:rsidRPr="000B6C27" w:rsidRDefault="00C154FF" w:rsidP="00231D5E">
      <w:pPr>
        <w:ind w:firstLine="720"/>
        <w:rPr>
          <w:rFonts w:ascii="Times New Roman" w:hAnsi="Times New Roman"/>
          <w:b/>
          <w:sz w:val="28"/>
          <w:szCs w:val="28"/>
        </w:rPr>
      </w:pPr>
      <w:r w:rsidRPr="000B6C27">
        <w:rPr>
          <w:rFonts w:ascii="Times New Roman" w:hAnsi="Times New Roman"/>
          <w:b/>
          <w:sz w:val="28"/>
          <w:szCs w:val="28"/>
        </w:rPr>
        <w:t xml:space="preserve">1.2 Описание заявителей. </w:t>
      </w:r>
    </w:p>
    <w:p w:rsidR="00C154FF" w:rsidRPr="000B6C27" w:rsidRDefault="00C154FF" w:rsidP="00231D5E">
      <w:pPr>
        <w:ind w:firstLine="709"/>
        <w:rPr>
          <w:rFonts w:ascii="Times New Roman" w:hAnsi="Times New Roman"/>
          <w:sz w:val="28"/>
          <w:szCs w:val="28"/>
        </w:rPr>
      </w:pPr>
      <w:r w:rsidRPr="000B6C27">
        <w:rPr>
          <w:rFonts w:ascii="Times New Roman" w:hAnsi="Times New Roman"/>
          <w:sz w:val="28"/>
          <w:szCs w:val="28"/>
        </w:rPr>
        <w:t xml:space="preserve">Заявителями являются юридические и физические лица, органы государственного контроля (надзора) за соблюдением требований охраны труда, судебные органы, органы исполнительной власти, работодатели, </w:t>
      </w:r>
      <w:r w:rsidRPr="000B6C27">
        <w:rPr>
          <w:rFonts w:ascii="Times New Roman" w:hAnsi="Times New Roman"/>
          <w:sz w:val="28"/>
          <w:szCs w:val="28"/>
        </w:rPr>
        <w:lastRenderedPageBreak/>
        <w:t>объединения работодателей, работники, работники  профессиональных союзов, их объединения и иные уполномоченные работниками представительные органы, органы Фонда социального страхования Российской Федерации     (далее - заявители).</w:t>
      </w:r>
    </w:p>
    <w:p w:rsidR="00C154FF" w:rsidRPr="000B6C27" w:rsidRDefault="00C154FF" w:rsidP="00231D5E">
      <w:pPr>
        <w:ind w:firstLine="709"/>
        <w:rPr>
          <w:rFonts w:ascii="Times New Roman" w:hAnsi="Times New Roman"/>
          <w:sz w:val="28"/>
          <w:szCs w:val="28"/>
        </w:rPr>
      </w:pPr>
      <w:r w:rsidRPr="000B6C27">
        <w:rPr>
          <w:rFonts w:ascii="Times New Roman" w:hAnsi="Times New Roman"/>
          <w:sz w:val="28"/>
          <w:szCs w:val="28"/>
        </w:rPr>
        <w:t xml:space="preserve">От имени заявителей за предоставлением государственной услуги могут обратиться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государственной услуги (далее – уполномоченные представители). </w:t>
      </w:r>
    </w:p>
    <w:p w:rsidR="00C154FF" w:rsidRPr="000B6C27" w:rsidRDefault="00C154FF" w:rsidP="00231D5E">
      <w:pPr>
        <w:widowControl w:val="0"/>
        <w:ind w:firstLine="720"/>
        <w:rPr>
          <w:rFonts w:ascii="Times New Roman" w:hAnsi="Times New Roman"/>
          <w:b/>
          <w:sz w:val="28"/>
          <w:szCs w:val="28"/>
        </w:rPr>
      </w:pPr>
      <w:r w:rsidRPr="000B6C27">
        <w:rPr>
          <w:rFonts w:ascii="Times New Roman" w:hAnsi="Times New Roman"/>
          <w:b/>
          <w:sz w:val="28"/>
          <w:szCs w:val="28"/>
        </w:rPr>
        <w:t>1.3 Требования к порядку информирования о предоставлении государственной услуги.</w:t>
      </w:r>
    </w:p>
    <w:p w:rsidR="00C154FF" w:rsidRPr="000B6C27" w:rsidRDefault="00C154FF" w:rsidP="007E47B5">
      <w:pPr>
        <w:spacing w:line="312" w:lineRule="auto"/>
        <w:ind w:firstLine="720"/>
        <w:rPr>
          <w:rFonts w:ascii="Times New Roman" w:hAnsi="Times New Roman"/>
          <w:sz w:val="28"/>
          <w:szCs w:val="28"/>
        </w:rPr>
      </w:pPr>
      <w:r w:rsidRPr="000B6C27">
        <w:rPr>
          <w:rFonts w:ascii="Times New Roman" w:hAnsi="Times New Roman"/>
          <w:sz w:val="28"/>
          <w:szCs w:val="28"/>
        </w:rPr>
        <w:t>1.3.1 Государственная услуга предоставляется администрацией Партизанского муниципального района в лице главного специалиста 1 разряда по государственному управлению охраной труда (далее - специалист).</w:t>
      </w:r>
    </w:p>
    <w:p w:rsidR="00C154FF" w:rsidRPr="000B6C27" w:rsidRDefault="00C154FF" w:rsidP="007E47B5">
      <w:pPr>
        <w:spacing w:line="312" w:lineRule="auto"/>
        <w:ind w:firstLine="720"/>
        <w:rPr>
          <w:rFonts w:ascii="Times New Roman" w:hAnsi="Times New Roman"/>
          <w:sz w:val="28"/>
          <w:szCs w:val="28"/>
        </w:rPr>
      </w:pPr>
      <w:r w:rsidRPr="000B6C27">
        <w:rPr>
          <w:rFonts w:ascii="Times New Roman" w:hAnsi="Times New Roman"/>
          <w:sz w:val="28"/>
          <w:szCs w:val="28"/>
        </w:rPr>
        <w:t>1.3.2 Место нахождения и почтовый адрес специалиста: ул.Комсомольская, д.45а, с.Владимиро-Александровское, Партизанский район, Приморский край, 692962, кабинет № 44.</w:t>
      </w:r>
    </w:p>
    <w:p w:rsidR="00C154FF" w:rsidRPr="000B6C27" w:rsidRDefault="00C154FF" w:rsidP="007E47B5">
      <w:pPr>
        <w:spacing w:line="312" w:lineRule="auto"/>
        <w:ind w:firstLine="708"/>
        <w:rPr>
          <w:rFonts w:ascii="Times New Roman" w:hAnsi="Times New Roman"/>
          <w:sz w:val="28"/>
          <w:szCs w:val="28"/>
        </w:rPr>
      </w:pPr>
      <w:r w:rsidRPr="000B6C27">
        <w:rPr>
          <w:rFonts w:ascii="Times New Roman" w:hAnsi="Times New Roman"/>
          <w:sz w:val="28"/>
          <w:szCs w:val="28"/>
        </w:rPr>
        <w:t>1.</w:t>
      </w:r>
      <w:r w:rsidRPr="00214A0D">
        <w:rPr>
          <w:rFonts w:ascii="Times New Roman" w:hAnsi="Times New Roman"/>
          <w:sz w:val="28"/>
          <w:szCs w:val="28"/>
        </w:rPr>
        <w:t xml:space="preserve">3.3  </w:t>
      </w:r>
      <w:r w:rsidRPr="000B6C27">
        <w:rPr>
          <w:rFonts w:ascii="Times New Roman" w:hAnsi="Times New Roman"/>
          <w:sz w:val="28"/>
          <w:szCs w:val="28"/>
        </w:rPr>
        <w:t>График работы специалиста:</w:t>
      </w:r>
    </w:p>
    <w:p w:rsidR="00C154FF" w:rsidRPr="000B6C27" w:rsidRDefault="00C154FF" w:rsidP="007E47B5">
      <w:pPr>
        <w:spacing w:line="312" w:lineRule="auto"/>
        <w:rPr>
          <w:rFonts w:ascii="Times New Roman" w:hAnsi="Times New Roman"/>
          <w:sz w:val="28"/>
          <w:szCs w:val="28"/>
        </w:rPr>
      </w:pPr>
      <w:r w:rsidRPr="000B6C27">
        <w:rPr>
          <w:rFonts w:ascii="Times New Roman" w:hAnsi="Times New Roman"/>
          <w:sz w:val="28"/>
          <w:szCs w:val="28"/>
        </w:rPr>
        <w:t>Понедельник - четверг с 9</w:t>
      </w:r>
      <w:r w:rsidRPr="000B6C27">
        <w:rPr>
          <w:rFonts w:ascii="Times New Roman" w:hAnsi="Times New Roman"/>
          <w:sz w:val="28"/>
          <w:szCs w:val="28"/>
          <w:vertAlign w:val="superscript"/>
        </w:rPr>
        <w:t>00</w:t>
      </w:r>
      <w:r w:rsidRPr="000B6C27">
        <w:rPr>
          <w:rFonts w:ascii="Times New Roman" w:hAnsi="Times New Roman"/>
          <w:sz w:val="28"/>
          <w:szCs w:val="28"/>
        </w:rPr>
        <w:t xml:space="preserve"> до 17</w:t>
      </w:r>
      <w:r w:rsidRPr="000B6C27">
        <w:rPr>
          <w:rFonts w:ascii="Times New Roman" w:hAnsi="Times New Roman"/>
          <w:sz w:val="28"/>
          <w:szCs w:val="28"/>
          <w:vertAlign w:val="superscript"/>
        </w:rPr>
        <w:t>15</w:t>
      </w:r>
    </w:p>
    <w:p w:rsidR="00C154FF" w:rsidRPr="000B6C27" w:rsidRDefault="00C154FF" w:rsidP="007E47B5">
      <w:pPr>
        <w:spacing w:line="312" w:lineRule="auto"/>
        <w:rPr>
          <w:rFonts w:ascii="Times New Roman" w:hAnsi="Times New Roman"/>
          <w:sz w:val="28"/>
          <w:szCs w:val="28"/>
        </w:rPr>
      </w:pPr>
      <w:r w:rsidRPr="000B6C27">
        <w:rPr>
          <w:rFonts w:ascii="Times New Roman" w:hAnsi="Times New Roman"/>
          <w:sz w:val="28"/>
          <w:szCs w:val="28"/>
        </w:rPr>
        <w:t>Пятница с 9</w:t>
      </w:r>
      <w:r w:rsidRPr="000B6C27">
        <w:rPr>
          <w:rFonts w:ascii="Times New Roman" w:hAnsi="Times New Roman"/>
          <w:sz w:val="28"/>
          <w:szCs w:val="28"/>
          <w:vertAlign w:val="superscript"/>
        </w:rPr>
        <w:t>00</w:t>
      </w:r>
      <w:r w:rsidRPr="000B6C27">
        <w:rPr>
          <w:rFonts w:ascii="Times New Roman" w:hAnsi="Times New Roman"/>
          <w:sz w:val="28"/>
          <w:szCs w:val="28"/>
        </w:rPr>
        <w:t xml:space="preserve"> до 17</w:t>
      </w:r>
      <w:r w:rsidRPr="000B6C27">
        <w:rPr>
          <w:rFonts w:ascii="Times New Roman" w:hAnsi="Times New Roman"/>
          <w:sz w:val="28"/>
          <w:szCs w:val="28"/>
          <w:vertAlign w:val="superscript"/>
        </w:rPr>
        <w:t>00</w:t>
      </w:r>
    </w:p>
    <w:p w:rsidR="00C154FF" w:rsidRPr="000B6C27" w:rsidRDefault="00C154FF" w:rsidP="007E47B5">
      <w:pPr>
        <w:spacing w:line="312" w:lineRule="auto"/>
        <w:rPr>
          <w:rFonts w:ascii="Times New Roman" w:hAnsi="Times New Roman"/>
          <w:sz w:val="28"/>
          <w:szCs w:val="28"/>
        </w:rPr>
      </w:pPr>
      <w:r w:rsidRPr="000B6C27">
        <w:rPr>
          <w:rFonts w:ascii="Times New Roman" w:hAnsi="Times New Roman"/>
          <w:sz w:val="28"/>
          <w:szCs w:val="28"/>
        </w:rPr>
        <w:t>Обеденный перерыв с 13</w:t>
      </w:r>
      <w:r w:rsidRPr="000B6C27">
        <w:rPr>
          <w:rFonts w:ascii="Times New Roman" w:hAnsi="Times New Roman"/>
          <w:sz w:val="28"/>
          <w:szCs w:val="28"/>
          <w:vertAlign w:val="superscript"/>
        </w:rPr>
        <w:t>00</w:t>
      </w:r>
      <w:r w:rsidRPr="000B6C27">
        <w:rPr>
          <w:rFonts w:ascii="Times New Roman" w:hAnsi="Times New Roman"/>
          <w:sz w:val="28"/>
          <w:szCs w:val="28"/>
        </w:rPr>
        <w:t xml:space="preserve"> до 14</w:t>
      </w:r>
      <w:r w:rsidRPr="000B6C27">
        <w:rPr>
          <w:rFonts w:ascii="Times New Roman" w:hAnsi="Times New Roman"/>
          <w:sz w:val="28"/>
          <w:szCs w:val="28"/>
          <w:vertAlign w:val="superscript"/>
        </w:rPr>
        <w:t>00</w:t>
      </w:r>
      <w:r w:rsidRPr="000B6C27">
        <w:rPr>
          <w:rFonts w:ascii="Times New Roman" w:hAnsi="Times New Roman"/>
          <w:sz w:val="28"/>
          <w:szCs w:val="28"/>
        </w:rPr>
        <w:t xml:space="preserve">. </w:t>
      </w:r>
    </w:p>
    <w:p w:rsidR="00C154FF" w:rsidRPr="000B6C27" w:rsidRDefault="00C154FF" w:rsidP="007E47B5">
      <w:pPr>
        <w:spacing w:line="312" w:lineRule="auto"/>
        <w:rPr>
          <w:rFonts w:ascii="Times New Roman" w:hAnsi="Times New Roman"/>
          <w:sz w:val="28"/>
          <w:szCs w:val="28"/>
        </w:rPr>
      </w:pPr>
      <w:r w:rsidRPr="000B6C27">
        <w:rPr>
          <w:rFonts w:ascii="Times New Roman" w:hAnsi="Times New Roman"/>
          <w:sz w:val="28"/>
          <w:szCs w:val="28"/>
        </w:rPr>
        <w:t>Суббота, воскресенье, нерабочие праздничные дни - нерабочие дни.</w:t>
      </w:r>
    </w:p>
    <w:p w:rsidR="00C154FF" w:rsidRPr="000B6C27" w:rsidRDefault="00C154FF" w:rsidP="007E47B5">
      <w:pPr>
        <w:spacing w:line="312" w:lineRule="auto"/>
        <w:ind w:firstLine="709"/>
        <w:rPr>
          <w:rFonts w:ascii="Times New Roman" w:hAnsi="Times New Roman"/>
          <w:sz w:val="28"/>
          <w:szCs w:val="28"/>
        </w:rPr>
      </w:pPr>
      <w:r w:rsidRPr="000B6C27">
        <w:rPr>
          <w:rFonts w:ascii="Times New Roman" w:hAnsi="Times New Roman"/>
          <w:sz w:val="28"/>
          <w:szCs w:val="28"/>
        </w:rPr>
        <w:t>1.3.4 Информацию о месте нахождения и графике работы специалиста можно получить по телефонам: 21-3-09 (приёмная администрации), 21-6-67,                на официальном сайте администрации Партизанского муниципального района                 в информационно-телекоммуникационной сети «Интернет» (далее - сеть Интернет).</w:t>
      </w:r>
    </w:p>
    <w:p w:rsidR="00C154FF" w:rsidRPr="000B6C27" w:rsidRDefault="00C154FF" w:rsidP="007E47B5">
      <w:pPr>
        <w:spacing w:line="312" w:lineRule="auto"/>
        <w:ind w:firstLine="709"/>
        <w:rPr>
          <w:rFonts w:ascii="Times New Roman" w:hAnsi="Times New Roman"/>
          <w:sz w:val="28"/>
          <w:szCs w:val="28"/>
        </w:rPr>
      </w:pPr>
      <w:r w:rsidRPr="000B6C27">
        <w:rPr>
          <w:rFonts w:ascii="Times New Roman" w:hAnsi="Times New Roman"/>
          <w:spacing w:val="-4"/>
          <w:sz w:val="28"/>
          <w:szCs w:val="28"/>
        </w:rPr>
        <w:t>Адрес официального сайта администрации Партизанского муниципального</w:t>
      </w:r>
      <w:r w:rsidRPr="000B6C27">
        <w:rPr>
          <w:rFonts w:ascii="Times New Roman" w:hAnsi="Times New Roman"/>
          <w:sz w:val="28"/>
          <w:szCs w:val="28"/>
        </w:rPr>
        <w:t xml:space="preserve"> района в сети Интернет -  </w:t>
      </w:r>
      <w:r w:rsidRPr="000B6C27">
        <w:rPr>
          <w:rFonts w:ascii="Times New Roman" w:hAnsi="Times New Roman"/>
          <w:sz w:val="28"/>
          <w:szCs w:val="28"/>
          <w:lang w:val="en-US"/>
        </w:rPr>
        <w:t>http</w:t>
      </w:r>
      <w:r w:rsidRPr="000B6C27">
        <w:rPr>
          <w:rFonts w:ascii="Times New Roman" w:hAnsi="Times New Roman"/>
          <w:sz w:val="28"/>
          <w:szCs w:val="28"/>
        </w:rPr>
        <w:t xml:space="preserve">// </w:t>
      </w:r>
      <w:hyperlink r:id="rId8" w:history="1">
        <w:r w:rsidRPr="000B6C27">
          <w:rPr>
            <w:rStyle w:val="a6"/>
            <w:rFonts w:ascii="Times New Roman" w:hAnsi="Times New Roman"/>
            <w:sz w:val="28"/>
            <w:szCs w:val="28"/>
          </w:rPr>
          <w:t>partizansky</w:t>
        </w:r>
      </w:hyperlink>
      <w:r w:rsidRPr="000B6C27">
        <w:rPr>
          <w:rFonts w:ascii="Times New Roman" w:hAnsi="Times New Roman"/>
          <w:sz w:val="28"/>
          <w:szCs w:val="28"/>
        </w:rPr>
        <w:t>.ru.</w:t>
      </w:r>
    </w:p>
    <w:p w:rsidR="00C154FF" w:rsidRPr="000B6C27" w:rsidRDefault="00C154FF" w:rsidP="007E47B5">
      <w:pPr>
        <w:spacing w:line="312" w:lineRule="auto"/>
        <w:ind w:firstLine="709"/>
        <w:rPr>
          <w:rFonts w:ascii="Times New Roman" w:hAnsi="Times New Roman"/>
          <w:sz w:val="28"/>
          <w:szCs w:val="28"/>
        </w:rPr>
      </w:pPr>
      <w:r w:rsidRPr="000B6C27">
        <w:rPr>
          <w:rFonts w:ascii="Times New Roman" w:hAnsi="Times New Roman"/>
          <w:sz w:val="28"/>
          <w:szCs w:val="28"/>
        </w:rPr>
        <w:t xml:space="preserve">Электронный адрес специалиста  - </w:t>
      </w:r>
      <w:r w:rsidRPr="000B6C27">
        <w:rPr>
          <w:rFonts w:ascii="Times New Roman" w:hAnsi="Times New Roman"/>
          <w:sz w:val="28"/>
          <w:szCs w:val="28"/>
          <w:lang w:val="en-US"/>
        </w:rPr>
        <w:t>sidyakina</w:t>
      </w:r>
      <w:r w:rsidRPr="000B6C27">
        <w:rPr>
          <w:rFonts w:ascii="Times New Roman" w:hAnsi="Times New Roman"/>
          <w:sz w:val="28"/>
          <w:szCs w:val="28"/>
        </w:rPr>
        <w:t>_</w:t>
      </w:r>
      <w:r w:rsidRPr="000B6C27">
        <w:rPr>
          <w:rFonts w:ascii="Times New Roman" w:hAnsi="Times New Roman"/>
          <w:sz w:val="28"/>
          <w:szCs w:val="28"/>
          <w:lang w:val="en-US"/>
        </w:rPr>
        <w:t>vs</w:t>
      </w:r>
      <w:r w:rsidRPr="000B6C27">
        <w:rPr>
          <w:rFonts w:ascii="Times New Roman" w:hAnsi="Times New Roman"/>
          <w:sz w:val="28"/>
          <w:szCs w:val="28"/>
        </w:rPr>
        <w:t>@</w:t>
      </w:r>
      <w:r w:rsidRPr="000B6C27">
        <w:rPr>
          <w:rFonts w:ascii="Times New Roman" w:hAnsi="Times New Roman"/>
          <w:sz w:val="28"/>
          <w:szCs w:val="28"/>
          <w:lang w:val="en-US"/>
        </w:rPr>
        <w:t>partizansky</w:t>
      </w:r>
      <w:r w:rsidRPr="000B6C27">
        <w:rPr>
          <w:rFonts w:ascii="Times New Roman" w:hAnsi="Times New Roman"/>
          <w:sz w:val="28"/>
          <w:szCs w:val="28"/>
        </w:rPr>
        <w:t>.</w:t>
      </w:r>
      <w:r w:rsidRPr="000B6C27">
        <w:rPr>
          <w:rFonts w:ascii="Times New Roman" w:hAnsi="Times New Roman"/>
          <w:sz w:val="28"/>
          <w:szCs w:val="28"/>
          <w:lang w:val="en-US"/>
        </w:rPr>
        <w:t>ru</w:t>
      </w:r>
      <w:r w:rsidRPr="000B6C27">
        <w:rPr>
          <w:rFonts w:ascii="Times New Roman" w:hAnsi="Times New Roman"/>
          <w:sz w:val="28"/>
          <w:szCs w:val="28"/>
        </w:rPr>
        <w:t>.</w:t>
      </w:r>
    </w:p>
    <w:p w:rsidR="00C154FF" w:rsidRPr="000B6C27" w:rsidRDefault="00C154FF" w:rsidP="007E47B5">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lastRenderedPageBreak/>
        <w:t>1.3.5 Информирование о процедуре предоставления государственной услуги, в том числе о ходе предоставления вышеназванной услуги производится:</w:t>
      </w:r>
    </w:p>
    <w:p w:rsidR="00C154FF" w:rsidRPr="000B6C27" w:rsidRDefault="00C154FF" w:rsidP="007E47B5">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t>- по телефону специалиста, указанному выше;</w:t>
      </w:r>
    </w:p>
    <w:p w:rsidR="00C154FF" w:rsidRPr="000B6C27" w:rsidRDefault="00C154FF" w:rsidP="007E47B5">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t>- по письменным обращениям, в т.ч. направленным по электронной почте на электронный адрес специалиста;</w:t>
      </w:r>
    </w:p>
    <w:p w:rsidR="00C154FF" w:rsidRPr="000B6C27" w:rsidRDefault="00C154FF" w:rsidP="007E47B5">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t>- при личном обращении в специалиста.</w:t>
      </w:r>
    </w:p>
    <w:p w:rsidR="00C154FF" w:rsidRPr="000B6C27" w:rsidRDefault="00C154FF" w:rsidP="007E47B5">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t>Информация о государственной услуге размещается:</w:t>
      </w:r>
    </w:p>
    <w:p w:rsidR="00C154FF" w:rsidRPr="000B6C27" w:rsidRDefault="00C154FF" w:rsidP="007E47B5">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t xml:space="preserve"> - на информационном стенде возле кабинета специалиста;</w:t>
      </w:r>
    </w:p>
    <w:p w:rsidR="00C154FF" w:rsidRPr="000B6C27" w:rsidRDefault="00C154FF" w:rsidP="007E47B5">
      <w:pPr>
        <w:suppressAutoHyphens/>
        <w:spacing w:line="312" w:lineRule="auto"/>
        <w:ind w:firstLine="709"/>
        <w:rPr>
          <w:rFonts w:ascii="Times New Roman" w:hAnsi="Times New Roman"/>
          <w:sz w:val="28"/>
          <w:szCs w:val="28"/>
        </w:rPr>
      </w:pPr>
      <w:r w:rsidRPr="000B6C27">
        <w:rPr>
          <w:rFonts w:ascii="Times New Roman" w:hAnsi="Times New Roman"/>
          <w:sz w:val="28"/>
          <w:szCs w:val="28"/>
        </w:rPr>
        <w:t xml:space="preserve"> -  в информационно-телекоммуникационной сети Интернет:</w:t>
      </w:r>
    </w:p>
    <w:p w:rsidR="00C154FF" w:rsidRPr="000B6C27" w:rsidRDefault="00C154FF" w:rsidP="007E47B5">
      <w:pPr>
        <w:suppressAutoHyphens/>
        <w:spacing w:line="312" w:lineRule="auto"/>
        <w:ind w:firstLine="709"/>
        <w:rPr>
          <w:rFonts w:ascii="Times New Roman" w:hAnsi="Times New Roman"/>
          <w:sz w:val="28"/>
          <w:szCs w:val="28"/>
        </w:rPr>
      </w:pPr>
      <w:r w:rsidRPr="000B6C27">
        <w:rPr>
          <w:rFonts w:ascii="Times New Roman" w:hAnsi="Times New Roman"/>
          <w:sz w:val="28"/>
          <w:szCs w:val="28"/>
        </w:rPr>
        <w:t xml:space="preserve">на официальном сайте администрации Партизанского муниципального района </w:t>
      </w:r>
      <w:r w:rsidRPr="000B6C27">
        <w:rPr>
          <w:rFonts w:ascii="Times New Roman" w:hAnsi="Times New Roman"/>
          <w:sz w:val="28"/>
          <w:szCs w:val="28"/>
          <w:lang w:val="en-US"/>
        </w:rPr>
        <w:t>http</w:t>
      </w:r>
      <w:r w:rsidRPr="000B6C27">
        <w:rPr>
          <w:rFonts w:ascii="Times New Roman" w:hAnsi="Times New Roman"/>
          <w:sz w:val="28"/>
          <w:szCs w:val="28"/>
        </w:rPr>
        <w:t xml:space="preserve">// </w:t>
      </w:r>
      <w:hyperlink r:id="rId9" w:history="1">
        <w:r w:rsidRPr="000B6C27">
          <w:rPr>
            <w:rStyle w:val="a6"/>
            <w:rFonts w:ascii="Times New Roman" w:hAnsi="Times New Roman"/>
            <w:sz w:val="28"/>
            <w:szCs w:val="28"/>
          </w:rPr>
          <w:t>partizansky</w:t>
        </w:r>
      </w:hyperlink>
      <w:r w:rsidRPr="000B6C27">
        <w:rPr>
          <w:rFonts w:ascii="Times New Roman" w:hAnsi="Times New Roman"/>
          <w:sz w:val="28"/>
          <w:szCs w:val="28"/>
        </w:rPr>
        <w:t>.ru  (тематическая рубрика «Муниципальные услуги»);</w:t>
      </w:r>
    </w:p>
    <w:p w:rsidR="00C154FF" w:rsidRPr="000B6C27" w:rsidRDefault="00C154FF" w:rsidP="007E47B5">
      <w:pPr>
        <w:suppressAutoHyphens/>
        <w:spacing w:line="312" w:lineRule="auto"/>
        <w:ind w:firstLine="709"/>
        <w:rPr>
          <w:rFonts w:ascii="Times New Roman" w:hAnsi="Times New Roman"/>
          <w:sz w:val="28"/>
          <w:szCs w:val="28"/>
        </w:rPr>
      </w:pPr>
      <w:r w:rsidRPr="000B6C27">
        <w:rPr>
          <w:rFonts w:ascii="Times New Roman" w:hAnsi="Times New Roman"/>
          <w:sz w:val="28"/>
          <w:szCs w:val="28"/>
        </w:rPr>
        <w:t>на Портале государственных и муниципальных услуг Приморского края            в сети Интернет (</w:t>
      </w:r>
      <w:hyperlink r:id="rId10" w:history="1">
        <w:r w:rsidRPr="000B6C27">
          <w:rPr>
            <w:rStyle w:val="a6"/>
            <w:rFonts w:ascii="Times New Roman" w:hAnsi="Times New Roman"/>
            <w:sz w:val="28"/>
            <w:szCs w:val="28"/>
            <w:lang w:val="en-US"/>
          </w:rPr>
          <w:t>www</w:t>
        </w:r>
        <w:r w:rsidRPr="000B6C27">
          <w:rPr>
            <w:rStyle w:val="a6"/>
            <w:rFonts w:ascii="Times New Roman" w:hAnsi="Times New Roman"/>
            <w:sz w:val="28"/>
            <w:szCs w:val="28"/>
          </w:rPr>
          <w:t>.</w:t>
        </w:r>
        <w:r w:rsidRPr="000B6C27">
          <w:rPr>
            <w:rStyle w:val="a6"/>
            <w:rFonts w:ascii="Times New Roman" w:hAnsi="Times New Roman"/>
            <w:sz w:val="28"/>
            <w:szCs w:val="28"/>
            <w:lang w:val="en-US"/>
          </w:rPr>
          <w:t>gosuslugi</w:t>
        </w:r>
        <w:r w:rsidRPr="000B6C27">
          <w:rPr>
            <w:rStyle w:val="a6"/>
            <w:rFonts w:ascii="Times New Roman" w:hAnsi="Times New Roman"/>
            <w:sz w:val="28"/>
            <w:szCs w:val="28"/>
          </w:rPr>
          <w:t>.</w:t>
        </w:r>
        <w:r w:rsidRPr="000B6C27">
          <w:rPr>
            <w:rStyle w:val="a6"/>
            <w:rFonts w:ascii="Times New Roman" w:hAnsi="Times New Roman"/>
            <w:sz w:val="28"/>
            <w:szCs w:val="28"/>
            <w:lang w:val="en-US"/>
          </w:rPr>
          <w:t>primorsky</w:t>
        </w:r>
        <w:r w:rsidRPr="000B6C27">
          <w:rPr>
            <w:rStyle w:val="a6"/>
            <w:rFonts w:ascii="Times New Roman" w:hAnsi="Times New Roman"/>
            <w:sz w:val="28"/>
            <w:szCs w:val="28"/>
          </w:rPr>
          <w:t>.</w:t>
        </w:r>
        <w:r w:rsidRPr="000B6C27">
          <w:rPr>
            <w:rStyle w:val="a6"/>
            <w:rFonts w:ascii="Times New Roman" w:hAnsi="Times New Roman"/>
            <w:sz w:val="28"/>
            <w:szCs w:val="28"/>
            <w:lang w:val="en-US"/>
          </w:rPr>
          <w:t>ru</w:t>
        </w:r>
      </w:hyperlink>
      <w:r w:rsidRPr="000B6C27">
        <w:rPr>
          <w:rFonts w:ascii="Times New Roman" w:hAnsi="Times New Roman"/>
          <w:sz w:val="28"/>
          <w:szCs w:val="28"/>
        </w:rPr>
        <w:t>);</w:t>
      </w:r>
    </w:p>
    <w:p w:rsidR="00C154FF" w:rsidRPr="000B6C27" w:rsidRDefault="00C154FF" w:rsidP="007E47B5">
      <w:pPr>
        <w:suppressAutoHyphens/>
        <w:spacing w:line="312" w:lineRule="auto"/>
        <w:ind w:firstLine="709"/>
        <w:rPr>
          <w:rFonts w:ascii="Times New Roman" w:hAnsi="Times New Roman"/>
          <w:sz w:val="28"/>
          <w:szCs w:val="28"/>
        </w:rPr>
      </w:pPr>
      <w:r w:rsidRPr="000B6C27">
        <w:rPr>
          <w:rFonts w:ascii="Times New Roman" w:hAnsi="Times New Roman"/>
          <w:sz w:val="28"/>
          <w:szCs w:val="28"/>
        </w:rPr>
        <w:t>на официальном сайте Министерства труда и социального развития Российской Федерации (</w:t>
      </w:r>
      <w:hyperlink r:id="rId11" w:history="1">
        <w:r w:rsidRPr="000B6C27">
          <w:rPr>
            <w:rStyle w:val="a6"/>
            <w:rFonts w:ascii="Times New Roman" w:hAnsi="Times New Roman"/>
            <w:sz w:val="28"/>
            <w:szCs w:val="28"/>
          </w:rPr>
          <w:t>http://rao.rosminzdrav.ru/</w:t>
        </w:r>
      </w:hyperlink>
      <w:r w:rsidRPr="000B6C27">
        <w:rPr>
          <w:rFonts w:ascii="Times New Roman" w:hAnsi="Times New Roman"/>
          <w:sz w:val="28"/>
          <w:szCs w:val="28"/>
        </w:rPr>
        <w:t>);</w:t>
      </w:r>
    </w:p>
    <w:p w:rsidR="00C154FF" w:rsidRPr="000B6C27" w:rsidRDefault="00C154FF" w:rsidP="008A4353">
      <w:pPr>
        <w:suppressAutoHyphens/>
        <w:spacing w:line="312" w:lineRule="auto"/>
        <w:ind w:firstLine="709"/>
        <w:rPr>
          <w:rFonts w:ascii="Times New Roman" w:hAnsi="Times New Roman"/>
          <w:sz w:val="28"/>
          <w:szCs w:val="28"/>
        </w:rPr>
      </w:pPr>
      <w:r w:rsidRPr="000B6C27">
        <w:rPr>
          <w:rFonts w:ascii="Times New Roman" w:hAnsi="Times New Roman"/>
          <w:sz w:val="28"/>
          <w:szCs w:val="28"/>
        </w:rPr>
        <w:t>- в многофункциональных центрах предоставления государственных</w:t>
      </w:r>
      <w:r w:rsidRPr="000B6C27">
        <w:rPr>
          <w:rFonts w:ascii="Times New Roman" w:hAnsi="Times New Roman"/>
          <w:sz w:val="28"/>
          <w:szCs w:val="28"/>
        </w:rPr>
        <w:br/>
        <w:t xml:space="preserve">и муниципальных услуг, действующих на территории Партизанского муниципального района (далее – МФЦ), телефон службы МФЦ: 8-42365-25900, электронный адрес МФЦ: </w:t>
      </w:r>
      <w:hyperlink r:id="rId12" w:history="1">
        <w:r w:rsidRPr="000B6C27">
          <w:rPr>
            <w:rStyle w:val="a6"/>
            <w:rFonts w:ascii="Times New Roman" w:hAnsi="Times New Roman"/>
            <w:sz w:val="28"/>
            <w:szCs w:val="28"/>
          </w:rPr>
          <w:t>mfc@partizansky.ru</w:t>
        </w:r>
      </w:hyperlink>
      <w:r w:rsidRPr="000B6C27">
        <w:rPr>
          <w:rFonts w:ascii="Times New Roman" w:hAnsi="Times New Roman"/>
          <w:sz w:val="28"/>
          <w:szCs w:val="28"/>
        </w:rPr>
        <w:t>.</w:t>
      </w:r>
    </w:p>
    <w:p w:rsidR="00C154FF" w:rsidRPr="000B6C27" w:rsidRDefault="00C154FF" w:rsidP="007E47B5">
      <w:pPr>
        <w:spacing w:line="312" w:lineRule="auto"/>
        <w:ind w:firstLine="720"/>
        <w:rPr>
          <w:rStyle w:val="w-mailboxuserinfoemailinner"/>
          <w:rFonts w:ascii="Times New Roman" w:hAnsi="Times New Roman"/>
          <w:color w:val="000000"/>
          <w:sz w:val="28"/>
          <w:szCs w:val="28"/>
        </w:rPr>
      </w:pPr>
      <w:r w:rsidRPr="000B6C27">
        <w:rPr>
          <w:rStyle w:val="w-mailboxuserinfoemailinner"/>
          <w:rFonts w:ascii="Times New Roman" w:hAnsi="Times New Roman"/>
          <w:color w:val="000000"/>
          <w:sz w:val="28"/>
          <w:szCs w:val="28"/>
        </w:rPr>
        <w:t xml:space="preserve">1.3.6 </w:t>
      </w:r>
      <w:r w:rsidRPr="000B6C27">
        <w:rPr>
          <w:rFonts w:ascii="Times New Roman" w:hAnsi="Times New Roman"/>
          <w:sz w:val="28"/>
          <w:szCs w:val="28"/>
        </w:rPr>
        <w:t xml:space="preserve">При консультировании заявителей по телефону и на личном приеме специалист в вежливой (корректной) форме дает исчерпывающую информацию по вопросам организации рассмотрения запросов, связанных с предоставлением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осуществляющий прием и информирование (по телефону или лично),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 Время консультации не должно превышать 15 минут.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r w:rsidRPr="000B6C27">
        <w:rPr>
          <w:rStyle w:val="w-mailboxuserinfoemailinner"/>
          <w:rFonts w:ascii="Times New Roman" w:hAnsi="Times New Roman"/>
          <w:color w:val="000000"/>
          <w:sz w:val="28"/>
          <w:szCs w:val="28"/>
        </w:rPr>
        <w:t>Ответ подписывается специалистом.</w:t>
      </w:r>
    </w:p>
    <w:p w:rsidR="00C154FF" w:rsidRPr="000B6C27" w:rsidRDefault="00C154FF" w:rsidP="00A37857">
      <w:pPr>
        <w:ind w:firstLine="720"/>
        <w:rPr>
          <w:rFonts w:ascii="Times New Roman" w:hAnsi="Times New Roman"/>
          <w:sz w:val="28"/>
          <w:szCs w:val="28"/>
        </w:rPr>
      </w:pPr>
      <w:r w:rsidRPr="000B6C27">
        <w:rPr>
          <w:rFonts w:ascii="Times New Roman" w:hAnsi="Times New Roman"/>
          <w:sz w:val="28"/>
          <w:szCs w:val="28"/>
        </w:rPr>
        <w:lastRenderedPageBreak/>
        <w:t xml:space="preserve">При предоставлении консультаций по письменным обращениям ответ на обращение направляется почтой в адрес заявителя либо его уполномоченного представителя в срок, не превышающий 30 календарных дней с момента регистрации обращения. </w:t>
      </w:r>
    </w:p>
    <w:p w:rsidR="00C154FF" w:rsidRPr="000B6C27" w:rsidRDefault="00C154FF" w:rsidP="00A37857">
      <w:pPr>
        <w:ind w:firstLine="720"/>
        <w:rPr>
          <w:rFonts w:ascii="Times New Roman" w:hAnsi="Times New Roman"/>
          <w:sz w:val="28"/>
          <w:szCs w:val="28"/>
        </w:rPr>
      </w:pPr>
      <w:r w:rsidRPr="000B6C27">
        <w:rPr>
          <w:rStyle w:val="rvts6"/>
          <w:rFonts w:ascii="Times New Roman" w:hAnsi="Times New Roman"/>
          <w:sz w:val="28"/>
          <w:szCs w:val="28"/>
        </w:rPr>
        <w:t xml:space="preserve">В исключительных случаях срок </w:t>
      </w:r>
      <w:r w:rsidRPr="000B6C27">
        <w:rPr>
          <w:rFonts w:ascii="Times New Roman" w:hAnsi="Times New Roman"/>
          <w:sz w:val="28"/>
          <w:szCs w:val="28"/>
        </w:rPr>
        <w:t xml:space="preserve">предоставления консультаций по письменным обращениям </w:t>
      </w:r>
      <w:r w:rsidRPr="000B6C27">
        <w:rPr>
          <w:rStyle w:val="rvts6"/>
          <w:rFonts w:ascii="Times New Roman" w:hAnsi="Times New Roman"/>
          <w:sz w:val="28"/>
          <w:szCs w:val="28"/>
        </w:rPr>
        <w:t xml:space="preserve">может быть продлен главой Партизанского муниципального района или лицом, исполняющем его обязанности, но не более чем на 30 дней, о чем заявитель (уполномоченный </w:t>
      </w:r>
      <w:r w:rsidRPr="000B6C27">
        <w:rPr>
          <w:rFonts w:ascii="Times New Roman" w:hAnsi="Times New Roman"/>
          <w:sz w:val="28"/>
          <w:szCs w:val="28"/>
        </w:rPr>
        <w:t xml:space="preserve">представитель) </w:t>
      </w:r>
      <w:r w:rsidRPr="000B6C27">
        <w:rPr>
          <w:rStyle w:val="rvts6"/>
          <w:rFonts w:ascii="Times New Roman" w:hAnsi="Times New Roman"/>
          <w:sz w:val="28"/>
          <w:szCs w:val="28"/>
        </w:rPr>
        <w:t>уведомляется в письменной форме.</w:t>
      </w:r>
    </w:p>
    <w:p w:rsidR="00C154FF" w:rsidRPr="000B6C27" w:rsidRDefault="00C154FF" w:rsidP="00A37857">
      <w:pPr>
        <w:ind w:firstLine="720"/>
        <w:rPr>
          <w:rFonts w:ascii="Times New Roman" w:hAnsi="Times New Roman"/>
          <w:sz w:val="28"/>
          <w:szCs w:val="28"/>
        </w:rPr>
      </w:pPr>
      <w:r w:rsidRPr="000B6C27">
        <w:rPr>
          <w:rFonts w:ascii="Times New Roman" w:hAnsi="Times New Roman"/>
          <w:sz w:val="28"/>
          <w:szCs w:val="28"/>
        </w:rPr>
        <w:t xml:space="preserve">При консультировании в электронном виде ответ на обращение направляется специалистом на электронный адрес заявителя (уполномоченного представителя) в срок, не превышающий 10 рабочих дней с момента регистрации обращения. </w:t>
      </w:r>
    </w:p>
    <w:p w:rsidR="00C154FF" w:rsidRPr="000B6C27" w:rsidRDefault="00C154FF" w:rsidP="00231D5E">
      <w:pPr>
        <w:jc w:val="center"/>
        <w:rPr>
          <w:rFonts w:ascii="Times New Roman" w:hAnsi="Times New Roman"/>
          <w:b/>
          <w:sz w:val="28"/>
          <w:szCs w:val="28"/>
        </w:rPr>
      </w:pPr>
      <w:r w:rsidRPr="000B6C27">
        <w:rPr>
          <w:rFonts w:ascii="Times New Roman" w:hAnsi="Times New Roman"/>
          <w:b/>
          <w:sz w:val="28"/>
          <w:szCs w:val="28"/>
          <w:lang w:val="en-US"/>
        </w:rPr>
        <w:t>II</w:t>
      </w:r>
      <w:r w:rsidRPr="000B6C27">
        <w:rPr>
          <w:rFonts w:ascii="Times New Roman" w:hAnsi="Times New Roman"/>
          <w:b/>
          <w:sz w:val="28"/>
          <w:szCs w:val="28"/>
        </w:rPr>
        <w:t>. Стандарт предоставления государственной услуги</w:t>
      </w:r>
    </w:p>
    <w:p w:rsidR="00C154FF" w:rsidRPr="000B6C27" w:rsidRDefault="00C154FF" w:rsidP="00231D5E">
      <w:pPr>
        <w:ind w:firstLine="709"/>
        <w:rPr>
          <w:rFonts w:ascii="Times New Roman" w:hAnsi="Times New Roman"/>
          <w:b/>
          <w:sz w:val="28"/>
          <w:szCs w:val="28"/>
        </w:rPr>
      </w:pPr>
      <w:r w:rsidRPr="000B6C27">
        <w:rPr>
          <w:rFonts w:ascii="Times New Roman" w:hAnsi="Times New Roman"/>
          <w:b/>
          <w:sz w:val="28"/>
          <w:szCs w:val="28"/>
        </w:rPr>
        <w:t>2.1 Наименование государственной услуги.</w:t>
      </w:r>
    </w:p>
    <w:p w:rsidR="00C154FF" w:rsidRPr="000B6C27" w:rsidRDefault="00C154FF" w:rsidP="00231D5E">
      <w:pPr>
        <w:ind w:firstLine="720"/>
        <w:rPr>
          <w:rFonts w:ascii="Times New Roman" w:hAnsi="Times New Roman"/>
          <w:sz w:val="28"/>
          <w:szCs w:val="28"/>
        </w:rPr>
      </w:pPr>
      <w:r w:rsidRPr="000B6C27">
        <w:rPr>
          <w:rFonts w:ascii="Times New Roman" w:hAnsi="Times New Roman"/>
          <w:sz w:val="28"/>
          <w:szCs w:val="28"/>
        </w:rPr>
        <w:t xml:space="preserve"> Государственная услуга - осуществление государственной экспертизы условий труда в целях оценки: </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качества проведения специальной оценки  условий труда;</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правильности предоставления работникам гарантий и компенсаций за работу с вредными и (или) опасными условиями труда;</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xml:space="preserve">фактических условий труда работников. </w:t>
      </w:r>
    </w:p>
    <w:p w:rsidR="00C154FF" w:rsidRPr="000B6C27" w:rsidRDefault="00C154FF" w:rsidP="00AE33B4">
      <w:pPr>
        <w:jc w:val="center"/>
        <w:rPr>
          <w:b/>
          <w:sz w:val="28"/>
          <w:szCs w:val="28"/>
        </w:rPr>
      </w:pPr>
      <w:r w:rsidRPr="000B6C27">
        <w:rPr>
          <w:rFonts w:ascii="Times New Roman" w:hAnsi="Times New Roman"/>
          <w:b/>
          <w:sz w:val="28"/>
          <w:szCs w:val="28"/>
        </w:rPr>
        <w:t xml:space="preserve">         2.2 Наименование структурного подразделения администрации района,</w:t>
      </w:r>
      <w:r w:rsidRPr="000B6C27">
        <w:rPr>
          <w:b/>
          <w:sz w:val="28"/>
          <w:szCs w:val="28"/>
        </w:rPr>
        <w:t xml:space="preserve">  </w:t>
      </w:r>
      <w:r w:rsidRPr="000B6C27">
        <w:rPr>
          <w:rFonts w:ascii="Times New Roman" w:hAnsi="Times New Roman"/>
          <w:b/>
          <w:sz w:val="28"/>
          <w:szCs w:val="28"/>
        </w:rPr>
        <w:t>непосредственно предоставляющего государственную услугу.</w:t>
      </w:r>
    </w:p>
    <w:p w:rsidR="00C154FF" w:rsidRPr="000B6C27" w:rsidRDefault="00C154FF" w:rsidP="00883229">
      <w:pPr>
        <w:spacing w:line="312" w:lineRule="auto"/>
        <w:ind w:firstLine="720"/>
        <w:rPr>
          <w:rFonts w:ascii="Times New Roman" w:hAnsi="Times New Roman"/>
          <w:sz w:val="28"/>
          <w:szCs w:val="28"/>
        </w:rPr>
      </w:pPr>
      <w:r w:rsidRPr="000B6C27">
        <w:rPr>
          <w:rFonts w:ascii="Times New Roman" w:hAnsi="Times New Roman"/>
          <w:sz w:val="28"/>
          <w:szCs w:val="28"/>
        </w:rPr>
        <w:t xml:space="preserve">Государственная услуга предоставляется администрацией Партизанского муниципального района в лице главного специалиста 1 разряда по государственному управлению охраной труда. </w:t>
      </w:r>
    </w:p>
    <w:p w:rsidR="00C154FF" w:rsidRPr="000B6C27" w:rsidRDefault="00C154FF" w:rsidP="00231D5E">
      <w:pPr>
        <w:autoSpaceDE w:val="0"/>
        <w:autoSpaceDN w:val="0"/>
        <w:adjustRightInd w:val="0"/>
        <w:ind w:firstLine="720"/>
        <w:rPr>
          <w:rFonts w:ascii="Times New Roman" w:hAnsi="Times New Roman"/>
          <w:b/>
          <w:sz w:val="28"/>
          <w:szCs w:val="28"/>
        </w:rPr>
      </w:pPr>
      <w:r w:rsidRPr="000B6C27">
        <w:rPr>
          <w:rFonts w:ascii="Times New Roman" w:hAnsi="Times New Roman"/>
          <w:b/>
          <w:sz w:val="28"/>
          <w:szCs w:val="28"/>
        </w:rPr>
        <w:t>2.3 Описание результатов предоставления государственной услуги.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Результатом предоставления государственной услуги является           заключение государственной экспертизы условий труда.</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lastRenderedPageBreak/>
        <w:t>Юридическим фактом, которым завершается предоставление              государственной услуги, является выдача заявителю (уполномоченному представителю) заключения государственной экспертизы условий труда:</w:t>
      </w:r>
    </w:p>
    <w:p w:rsidR="00C154FF" w:rsidRPr="000B6C27" w:rsidRDefault="00C154FF" w:rsidP="003A24C8">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качества проведения специальной оценки  условий труда;</w:t>
      </w:r>
    </w:p>
    <w:p w:rsidR="00C154FF" w:rsidRPr="000B6C27" w:rsidRDefault="00C154FF" w:rsidP="003A24C8">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правильности предоставления работникам гарантий и компенсаций за работу с вредными и (или) опасными условиями труда;</w:t>
      </w:r>
    </w:p>
    <w:p w:rsidR="00C154FF" w:rsidRPr="000B6C27" w:rsidRDefault="00C154FF" w:rsidP="003A24C8">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xml:space="preserve">- фактических условий труда работников.  </w:t>
      </w:r>
    </w:p>
    <w:p w:rsidR="00C154FF" w:rsidRPr="000B6C27" w:rsidRDefault="00C154FF" w:rsidP="00231D5E">
      <w:pPr>
        <w:ind w:firstLine="720"/>
        <w:rPr>
          <w:rFonts w:ascii="Times New Roman" w:hAnsi="Times New Roman"/>
          <w:b/>
          <w:sz w:val="28"/>
          <w:szCs w:val="28"/>
        </w:rPr>
      </w:pPr>
      <w:r w:rsidRPr="000B6C27">
        <w:rPr>
          <w:rFonts w:ascii="Times New Roman" w:hAnsi="Times New Roman"/>
          <w:b/>
          <w:sz w:val="28"/>
          <w:szCs w:val="28"/>
        </w:rPr>
        <w:t>2.4 Срок предоставления государственной услуги.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xml:space="preserve">2.4.1 Срок предоставления государственной услуги определяется                       в зависимости от трудоемкости экспертных работ и объема, представленных на государственную экспертизу условий труда документов и материалов, но не должен превышать 30 рабочих дней со дня регистрации заявления. </w:t>
      </w:r>
    </w:p>
    <w:p w:rsidR="00C154FF" w:rsidRPr="000B6C27" w:rsidRDefault="00C154FF" w:rsidP="003A24C8">
      <w:pPr>
        <w:ind w:firstLine="720"/>
        <w:rPr>
          <w:rFonts w:ascii="Times New Roman" w:hAnsi="Times New Roman"/>
          <w:sz w:val="28"/>
          <w:szCs w:val="28"/>
        </w:rPr>
      </w:pPr>
      <w:r w:rsidRPr="000B6C27">
        <w:rPr>
          <w:rFonts w:ascii="Times New Roman" w:hAnsi="Times New Roman"/>
          <w:sz w:val="28"/>
          <w:szCs w:val="28"/>
        </w:rPr>
        <w:t>В исключительных случаях срок предоставления государственной услуги может быть продлен</w:t>
      </w:r>
      <w:r w:rsidRPr="000B6C27">
        <w:rPr>
          <w:rStyle w:val="rvts6"/>
          <w:rFonts w:ascii="Times New Roman" w:hAnsi="Times New Roman"/>
          <w:sz w:val="28"/>
          <w:szCs w:val="28"/>
        </w:rPr>
        <w:t xml:space="preserve"> главой Партизанского муниципального района или лицом, исполняющем его обязанности,</w:t>
      </w:r>
      <w:r w:rsidRPr="000B6C27">
        <w:rPr>
          <w:rFonts w:ascii="Times New Roman" w:hAnsi="Times New Roman"/>
          <w:sz w:val="28"/>
          <w:szCs w:val="28"/>
        </w:rPr>
        <w:t xml:space="preserve"> но не более чем на 60 рабочих дней</w:t>
      </w:r>
      <w:r w:rsidRPr="000B6C27">
        <w:rPr>
          <w:rStyle w:val="rvts6"/>
          <w:rFonts w:ascii="Times New Roman" w:hAnsi="Times New Roman"/>
          <w:sz w:val="28"/>
          <w:szCs w:val="28"/>
        </w:rPr>
        <w:t xml:space="preserve">, о чем заявитель (уполномоченный </w:t>
      </w:r>
      <w:r w:rsidRPr="000B6C27">
        <w:rPr>
          <w:rFonts w:ascii="Times New Roman" w:hAnsi="Times New Roman"/>
          <w:sz w:val="28"/>
          <w:szCs w:val="28"/>
        </w:rPr>
        <w:t xml:space="preserve">представитель) </w:t>
      </w:r>
      <w:r w:rsidRPr="000B6C27">
        <w:rPr>
          <w:rStyle w:val="rvts6"/>
          <w:rFonts w:ascii="Times New Roman" w:hAnsi="Times New Roman"/>
          <w:sz w:val="28"/>
          <w:szCs w:val="28"/>
        </w:rPr>
        <w:t>уведомляется в письменной форме.</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2.4.2 При представлении на государственную экспертизу условий труда документов и материалов, не соответствующих установленным требованиям, специалист в срок не более 12 рабочих дней со дня регистрации документов                     и материалов уведомляет заявителя (уполномоченного представителя) о непроведении государственной экспертизы условий труда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Заявителю возвращаются документы, представленные на бумажном носителе.</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2.4.3 Срок выдачи заключения государственной экспертизы условий труда и документов через 30 рабочих дней со дня начала экспертизы.</w:t>
      </w:r>
    </w:p>
    <w:p w:rsidR="00C154FF" w:rsidRPr="000B6C27" w:rsidRDefault="00C154FF" w:rsidP="00231D5E">
      <w:pPr>
        <w:ind w:firstLine="720"/>
        <w:rPr>
          <w:rFonts w:ascii="Times New Roman" w:hAnsi="Times New Roman"/>
          <w:b/>
          <w:sz w:val="28"/>
          <w:szCs w:val="28"/>
        </w:rPr>
      </w:pPr>
      <w:r w:rsidRPr="000B6C27">
        <w:rPr>
          <w:rFonts w:ascii="Times New Roman" w:hAnsi="Times New Roman"/>
          <w:b/>
          <w:sz w:val="28"/>
          <w:szCs w:val="28"/>
        </w:rPr>
        <w:t>2.5 Перечень нормативных правовых актов, непосредственно    регулирующих предоставление государственной услуги.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lastRenderedPageBreak/>
        <w:t>Предоставление государственной услуги осуществляется                            в соответствии с:</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Трудовым кодексом Российской Федерации;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Федеральным законом от 28 декабря 2013 года № 426-ФЗ «О специальной оценке условий труда»;</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приказом Министерства труда и социальной защиты Российской Федерации от 24 января 2014 года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приказом Министерства труда и социальной защиты Российской Федерации от 12 августа 2014 года № 549н «Об утверждении порядка проведения государственной экспертизы условий труда»;</w:t>
      </w:r>
    </w:p>
    <w:p w:rsidR="00C154FF" w:rsidRPr="000B6C27" w:rsidRDefault="00C154FF" w:rsidP="00A25DA0">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Законом Приморского края от 09.11.2007 N 153-КЗ (ред. от 06.05.2015) "О наделении органов местного самоуправления отдельными государственными полномочиями по государственному управлению охраной труда" (принят Законодательным Собранием Приморского края 24.10.2007);</w:t>
      </w:r>
      <w:r w:rsidRPr="000B6C27">
        <w:rPr>
          <w:rFonts w:ascii="Times New Roman" w:hAnsi="Times New Roman"/>
          <w:sz w:val="28"/>
          <w:szCs w:val="28"/>
        </w:rPr>
        <w:br/>
        <w:t> </w:t>
      </w:r>
      <w:r w:rsidRPr="000B6C27">
        <w:rPr>
          <w:rFonts w:ascii="Times New Roman" w:hAnsi="Times New Roman"/>
          <w:sz w:val="28"/>
          <w:szCs w:val="28"/>
        </w:rPr>
        <w:tab/>
        <w:t xml:space="preserve">Постановлением   администрации    Партизанского    муниципального района от 31 октября 2011 года № 568 «Об утверждении Порядка осуществления переданных отдельных государственных полномочий по государственному управлению охраной труда на территории Партизанского муниципального района». </w:t>
      </w:r>
    </w:p>
    <w:p w:rsidR="00C154FF" w:rsidRPr="000B6C27" w:rsidRDefault="00C154FF" w:rsidP="00231D5E">
      <w:pPr>
        <w:widowControl w:val="0"/>
        <w:ind w:firstLine="720"/>
        <w:rPr>
          <w:rFonts w:ascii="Times New Roman" w:hAnsi="Times New Roman"/>
          <w:b/>
          <w:sz w:val="28"/>
          <w:szCs w:val="28"/>
        </w:rPr>
      </w:pPr>
      <w:r w:rsidRPr="000B6C27">
        <w:rPr>
          <w:rFonts w:ascii="Times New Roman" w:hAnsi="Times New Roman"/>
          <w:b/>
          <w:sz w:val="28"/>
          <w:szCs w:val="28"/>
        </w:rPr>
        <w:t>2.6 Перечень документов, необходимых в соответствии с нормативными правовыми актами Российской Федерации и (или) Приморского края для предоставления государственной услуги.</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 xml:space="preserve">2.6.1 Для предоставления государственной услуги по осуществлению </w:t>
      </w:r>
      <w:r w:rsidRPr="000B6C27">
        <w:rPr>
          <w:rFonts w:ascii="Times New Roman" w:hAnsi="Times New Roman"/>
          <w:sz w:val="28"/>
          <w:szCs w:val="28"/>
        </w:rPr>
        <w:lastRenderedPageBreak/>
        <w:t>государственной экспертизы условий труда в целях оценки качества проведения специальной оценки условий труда заявителем (уполномоченным представителем) представляется:</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 xml:space="preserve">заявление о предоставлении государственной услуги (приложение № 1 к настоящему регламенту); </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сведения об оплате государственной экспертизы условий труда;</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отчет о проведении специальной оценки условий труда;</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предписания должностных лиц государственных инспекций труда об устранении выявленных в ходе проведения мероприятий по государственному контролю (надзору) за соблюдением требований Федерального закона               от 28 декабря 2013 года № 426-ФЗ «О специальной оценке условий труда» нарушений (при наличии).</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2.6.2 Для предоставления государственной услуги по осуществлению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заявителем (уполномоченным представителем) представляется:</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 xml:space="preserve">заявление о предоставлении государственной услуги (приложение № 1 к настоящему регламенту); </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отчет о проведении специальной оценки условий труда;</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положение о системе оплаты труда работников (при наличии);</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 xml:space="preserve">локальные нормативные акты работодателя, устанавливающие условия и </w:t>
      </w:r>
      <w:r w:rsidRPr="000B6C27">
        <w:rPr>
          <w:rFonts w:ascii="Times New Roman" w:hAnsi="Times New Roman"/>
          <w:sz w:val="28"/>
          <w:szCs w:val="28"/>
        </w:rPr>
        <w:lastRenderedPageBreak/>
        <w:t>объемы предоставления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список работников, подлежащих периодическим и (или) предварительным медицинским осмотрам;</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копия заключительного акта о результатах проведенных периодических медицинских осмотров работников за последний год.</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2.6.3 Для предоставления государственной услуги по осуществлению государственной экспертизы условий труда в целях оценки фактических условий труда работников заявителем (уполномоченным представителем) представляется:</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 xml:space="preserve">заявление о предоставлении государственной услуги (приложение № 1 к настоящему регламенту); </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отчет о проведении специальной оценки условий труда;</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 xml:space="preserve">2.6.4 Если документы и материалы для проведения государственной экспертизы условий труда не были представлены заявителем (уполномоченным представителем), специалист самостоятельно запрашивает указанные документацию и материалы в органах и организациях, в отношении которых </w:t>
      </w:r>
      <w:r w:rsidRPr="000B6C27">
        <w:rPr>
          <w:rFonts w:ascii="Times New Roman" w:hAnsi="Times New Roman"/>
          <w:sz w:val="28"/>
          <w:szCs w:val="28"/>
        </w:rPr>
        <w:lastRenderedPageBreak/>
        <w:t>проводится государственная экспертиза условий труда.</w:t>
      </w:r>
    </w:p>
    <w:p w:rsidR="00C154FF" w:rsidRPr="000B6C27" w:rsidRDefault="00C154FF" w:rsidP="00231D5E">
      <w:pPr>
        <w:widowControl w:val="0"/>
        <w:autoSpaceDE w:val="0"/>
        <w:autoSpaceDN w:val="0"/>
        <w:adjustRightInd w:val="0"/>
        <w:ind w:firstLine="709"/>
        <w:rPr>
          <w:rFonts w:ascii="Times New Roman" w:hAnsi="Times New Roman"/>
          <w:sz w:val="28"/>
          <w:szCs w:val="28"/>
        </w:rPr>
      </w:pPr>
      <w:r w:rsidRPr="000B6C27">
        <w:rPr>
          <w:rFonts w:ascii="Times New Roman" w:hAnsi="Times New Roman"/>
          <w:sz w:val="28"/>
          <w:szCs w:val="28"/>
        </w:rPr>
        <w:t>Документы должны быть четкими для прочтения, могут быть оформлены в машинописном виде или от руки синими или черными чернилами (пастой),  на русском языке с указанием дат и номеров документов. Исполнение документов карандашом не допускается.</w:t>
      </w:r>
    </w:p>
    <w:p w:rsidR="00C154FF" w:rsidRPr="000B6C27" w:rsidRDefault="00C154FF" w:rsidP="00231D5E">
      <w:pPr>
        <w:widowControl w:val="0"/>
        <w:autoSpaceDE w:val="0"/>
        <w:autoSpaceDN w:val="0"/>
        <w:adjustRightInd w:val="0"/>
        <w:ind w:firstLine="709"/>
        <w:rPr>
          <w:rFonts w:ascii="Times New Roman" w:hAnsi="Times New Roman"/>
          <w:sz w:val="28"/>
          <w:szCs w:val="28"/>
        </w:rPr>
      </w:pPr>
      <w:r w:rsidRPr="000B6C27">
        <w:rPr>
          <w:rFonts w:ascii="Times New Roman" w:hAnsi="Times New Roman"/>
          <w:sz w:val="28"/>
          <w:szCs w:val="28"/>
        </w:rPr>
        <w:t>Подчистки и исправления не допускаются, за исключением исправлений, заверенных печатью и подписью уполномоченного должностного лица.</w:t>
      </w:r>
    </w:p>
    <w:p w:rsidR="00C154FF" w:rsidRPr="000B6C27" w:rsidRDefault="00C154FF" w:rsidP="00231D5E">
      <w:pPr>
        <w:pStyle w:val="af7"/>
        <w:rPr>
          <w:sz w:val="28"/>
          <w:szCs w:val="28"/>
        </w:rPr>
      </w:pPr>
      <w:r w:rsidRPr="000B6C27">
        <w:rPr>
          <w:sz w:val="28"/>
          <w:szCs w:val="28"/>
        </w:rPr>
        <w:t>Документы и материалы, необходимые для предоставления                 государственной услуги, могут быть направлены по почте или доставлены заявителем (уполномоченным представителем) непосредственно специалисту. Заявление может быть направлено заявителем (уполномоченным представителем) в форме электронного документа, в том числе с использованием информационно-телекоммуникационных сетей,  доступ к которым не ограничен определенным кругом лиц (включая сеть «Интернет»).</w:t>
      </w:r>
    </w:p>
    <w:p w:rsidR="00C154FF" w:rsidRPr="000B6C27" w:rsidRDefault="00C154FF" w:rsidP="00231D5E">
      <w:pPr>
        <w:pStyle w:val="af7"/>
        <w:rPr>
          <w:sz w:val="28"/>
          <w:szCs w:val="28"/>
        </w:rPr>
      </w:pPr>
      <w:r w:rsidRPr="000B6C27">
        <w:rPr>
          <w:sz w:val="28"/>
          <w:szCs w:val="28"/>
        </w:rPr>
        <w:t xml:space="preserve">2.6.5 Заявление, предоставляемое в форме электронного документа, подписывается в соответствии с требованиями Федерального закона </w:t>
      </w:r>
      <w:r w:rsidRPr="000B6C27">
        <w:rPr>
          <w:sz w:val="28"/>
          <w:szCs w:val="28"/>
        </w:rPr>
        <w:br/>
        <w:t>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C154FF" w:rsidRPr="000B6C27" w:rsidRDefault="00C154FF" w:rsidP="00231D5E">
      <w:pPr>
        <w:widowControl w:val="0"/>
        <w:autoSpaceDE w:val="0"/>
        <w:autoSpaceDN w:val="0"/>
        <w:adjustRightInd w:val="0"/>
        <w:ind w:firstLine="720"/>
        <w:rPr>
          <w:rFonts w:ascii="Times New Roman" w:hAnsi="Times New Roman"/>
          <w:b/>
          <w:sz w:val="28"/>
          <w:szCs w:val="28"/>
        </w:rPr>
      </w:pPr>
      <w:r w:rsidRPr="000B6C27">
        <w:rPr>
          <w:rFonts w:ascii="Times New Roman" w:hAnsi="Times New Roman"/>
          <w:b/>
          <w:sz w:val="28"/>
          <w:szCs w:val="28"/>
        </w:rPr>
        <w:t>2.7 Перечень оснований для отказа в приеме документов, необходимых для предоставления государственной услуги.</w:t>
      </w:r>
    </w:p>
    <w:p w:rsidR="00C154FF" w:rsidRPr="000B6C27" w:rsidRDefault="00C154FF" w:rsidP="00231D5E">
      <w:pPr>
        <w:widowControl w:val="0"/>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Заявителю отказывается в приеме документов, необходимых для предоставления государственной услуги, если  текст письменного заявления                   не поддается прочтению (написано неразборчивым подчерком, не на русском языке, имеет исправления, не позволяющие однозначно понять смысл документа, в т.ч. неоговоренные).</w:t>
      </w:r>
    </w:p>
    <w:p w:rsidR="00C154FF" w:rsidRPr="000B6C27" w:rsidRDefault="00C154FF" w:rsidP="00231D5E">
      <w:pPr>
        <w:autoSpaceDE w:val="0"/>
        <w:autoSpaceDN w:val="0"/>
        <w:adjustRightInd w:val="0"/>
        <w:ind w:firstLine="720"/>
        <w:rPr>
          <w:rFonts w:ascii="Times New Roman" w:hAnsi="Times New Roman"/>
          <w:b/>
          <w:sz w:val="28"/>
          <w:szCs w:val="28"/>
        </w:rPr>
      </w:pPr>
      <w:r w:rsidRPr="000B6C27">
        <w:rPr>
          <w:rFonts w:ascii="Times New Roman" w:hAnsi="Times New Roman"/>
          <w:b/>
          <w:sz w:val="28"/>
          <w:szCs w:val="28"/>
        </w:rPr>
        <w:t>2.8 Перечень оснований для приостановления либо для отказа              в предоставлении государственной услуги.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xml:space="preserve">Основанием для приостановления предоставления государственной услуги является направление специалистом заявителю письма об отсутствии </w:t>
      </w:r>
      <w:r w:rsidRPr="000B6C27">
        <w:rPr>
          <w:rFonts w:ascii="Times New Roman" w:hAnsi="Times New Roman"/>
          <w:sz w:val="28"/>
          <w:szCs w:val="28"/>
        </w:rPr>
        <w:lastRenderedPageBreak/>
        <w:t>документов и материалов, необходимых для предоставления государственной услуги.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Основанием для отказа в предоставлении государственной услуги является представление на государственную экспертизу условий труда документов и материалов, не соответствующих требованиям, установленным действующим законодательством.</w:t>
      </w:r>
    </w:p>
    <w:p w:rsidR="00C154FF" w:rsidRPr="000B6C27" w:rsidRDefault="00C154FF" w:rsidP="00231D5E">
      <w:pPr>
        <w:autoSpaceDE w:val="0"/>
        <w:autoSpaceDN w:val="0"/>
        <w:adjustRightInd w:val="0"/>
        <w:ind w:firstLine="720"/>
        <w:rPr>
          <w:rFonts w:ascii="Times New Roman" w:hAnsi="Times New Roman"/>
          <w:b/>
          <w:sz w:val="28"/>
          <w:szCs w:val="28"/>
        </w:rPr>
      </w:pPr>
      <w:r w:rsidRPr="000B6C27">
        <w:rPr>
          <w:rFonts w:ascii="Times New Roman" w:hAnsi="Times New Roman"/>
          <w:b/>
          <w:sz w:val="28"/>
          <w:szCs w:val="28"/>
        </w:rPr>
        <w:t>2.9. Плата за предоставление государственной услуги.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2.9.1 Государственная услуга по осуществлению государственной экспертизы условий труда в целях оценки качества проведения специальной оценки условий труда осуществляется бесплатно на основании: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rPr>
        <w:t>-</w:t>
      </w:r>
      <w:r w:rsidRPr="000B6C27">
        <w:rPr>
          <w:rFonts w:ascii="Times New Roman" w:hAnsi="Times New Roman"/>
          <w:sz w:val="28"/>
          <w:szCs w:val="28"/>
        </w:rPr>
        <w:t xml:space="preserve"> определений судебных органов;</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государственному контролю (надзору) за соблюдением требований Федерального закона от 28 декабря 2013 года                    № 426-ФЗ «О специальной оценке условий труда»,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C154FF" w:rsidRPr="000B6C27" w:rsidRDefault="00C154FF" w:rsidP="00231D5E">
      <w:pPr>
        <w:autoSpaceDE w:val="0"/>
        <w:autoSpaceDN w:val="0"/>
        <w:adjustRightInd w:val="0"/>
        <w:spacing w:after="120"/>
        <w:ind w:firstLine="720"/>
        <w:rPr>
          <w:rFonts w:ascii="Times New Roman" w:hAnsi="Times New Roman"/>
          <w:sz w:val="28"/>
          <w:szCs w:val="28"/>
        </w:rPr>
      </w:pPr>
      <w:r w:rsidRPr="000B6C27">
        <w:rPr>
          <w:rFonts w:ascii="Times New Roman" w:hAnsi="Times New Roman"/>
          <w:sz w:val="28"/>
          <w:szCs w:val="28"/>
        </w:rPr>
        <w:t>2.9.2 Государственная услуга по осуществлению государственной экспертизы условий труда в целях оценки качества проведения специальной оценки условий труда в случае обращений работодателей, их объединений,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а также иных страховщиков осуществляется</w:t>
      </w:r>
      <w:r w:rsidRPr="000B6C27">
        <w:rPr>
          <w:rFonts w:ascii="Times New Roman" w:hAnsi="Times New Roman"/>
          <w:b/>
          <w:sz w:val="28"/>
          <w:szCs w:val="28"/>
        </w:rPr>
        <w:t xml:space="preserve"> </w:t>
      </w:r>
      <w:r w:rsidRPr="000B6C27">
        <w:rPr>
          <w:rFonts w:ascii="Times New Roman" w:hAnsi="Times New Roman"/>
          <w:sz w:val="28"/>
          <w:szCs w:val="28"/>
        </w:rPr>
        <w:t>за счет средств заявителя.</w:t>
      </w:r>
    </w:p>
    <w:p w:rsidR="00C154FF" w:rsidRPr="000B6C27" w:rsidRDefault="00C154FF" w:rsidP="00231D5E">
      <w:pPr>
        <w:autoSpaceDE w:val="0"/>
        <w:autoSpaceDN w:val="0"/>
        <w:adjustRightInd w:val="0"/>
        <w:spacing w:after="120"/>
        <w:ind w:firstLine="720"/>
        <w:rPr>
          <w:rFonts w:ascii="Times New Roman" w:hAnsi="Times New Roman"/>
          <w:sz w:val="28"/>
          <w:szCs w:val="28"/>
        </w:rPr>
      </w:pPr>
      <w:r w:rsidRPr="000B6C27">
        <w:rPr>
          <w:rFonts w:ascii="Times New Roman" w:hAnsi="Times New Roman"/>
          <w:sz w:val="28"/>
          <w:szCs w:val="28"/>
        </w:rPr>
        <w:t xml:space="preserve">2.9.3 Государственная услуга по осуществлению государственной экспертизы условий труда в целях оценки правильности предоставления </w:t>
      </w:r>
      <w:r w:rsidRPr="000B6C27">
        <w:rPr>
          <w:rFonts w:ascii="Times New Roman" w:hAnsi="Times New Roman"/>
          <w:sz w:val="28"/>
          <w:szCs w:val="28"/>
        </w:rPr>
        <w:lastRenderedPageBreak/>
        <w:t>работникам гарантий и компенсаций за работу с вредными и (или) опасными условиями труда осуществляется бесплатно.</w:t>
      </w:r>
    </w:p>
    <w:p w:rsidR="00C154FF" w:rsidRPr="000B6C27" w:rsidRDefault="00C154FF" w:rsidP="00231D5E">
      <w:pPr>
        <w:autoSpaceDE w:val="0"/>
        <w:autoSpaceDN w:val="0"/>
        <w:adjustRightInd w:val="0"/>
        <w:spacing w:after="120"/>
        <w:ind w:firstLine="720"/>
        <w:rPr>
          <w:rFonts w:ascii="Times New Roman" w:hAnsi="Times New Roman"/>
          <w:sz w:val="28"/>
          <w:szCs w:val="28"/>
        </w:rPr>
      </w:pPr>
      <w:r w:rsidRPr="000B6C27">
        <w:rPr>
          <w:rFonts w:ascii="Times New Roman" w:hAnsi="Times New Roman"/>
          <w:sz w:val="28"/>
          <w:szCs w:val="28"/>
        </w:rPr>
        <w:t>2.9.4 Государственная услуга по осуществлению государственной экспертизы условий труда в целях оценки фактических условий труда осуществляется бесплатно, за исключением случаев, когда необходимо проведение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C154FF" w:rsidRPr="000B6C27" w:rsidRDefault="00C154FF" w:rsidP="00231D5E">
      <w:pPr>
        <w:autoSpaceDE w:val="0"/>
        <w:autoSpaceDN w:val="0"/>
        <w:adjustRightInd w:val="0"/>
        <w:ind w:firstLine="720"/>
        <w:rPr>
          <w:rFonts w:ascii="Times New Roman" w:hAnsi="Times New Roman"/>
          <w:b/>
          <w:sz w:val="28"/>
          <w:szCs w:val="28"/>
        </w:rPr>
      </w:pPr>
      <w:r w:rsidRPr="00214A0D">
        <w:rPr>
          <w:rFonts w:ascii="Times New Roman" w:hAnsi="Times New Roman"/>
          <w:b/>
          <w:sz w:val="28"/>
          <w:szCs w:val="28"/>
        </w:rPr>
        <w:t>2.10</w:t>
      </w:r>
      <w:r w:rsidRPr="000B6C27">
        <w:rPr>
          <w:rFonts w:ascii="Times New Roman" w:hAnsi="Times New Roman"/>
          <w:b/>
          <w:sz w:val="28"/>
          <w:szCs w:val="28"/>
        </w:rPr>
        <w:t>.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C154FF" w:rsidRPr="000B6C27" w:rsidRDefault="00C154FF" w:rsidP="00231D5E">
      <w:pPr>
        <w:ind w:firstLine="709"/>
        <w:rPr>
          <w:rFonts w:ascii="Times New Roman" w:hAnsi="Times New Roman"/>
          <w:sz w:val="28"/>
          <w:szCs w:val="28"/>
        </w:rPr>
      </w:pPr>
      <w:r w:rsidRPr="000B6C27">
        <w:rPr>
          <w:rFonts w:ascii="Times New Roman" w:hAnsi="Times New Roman"/>
          <w:sz w:val="28"/>
          <w:szCs w:val="28"/>
        </w:rPr>
        <w:t>Максимальный срок ожидания в очереди при подаче заявления лично заявителем (уполномоченным представителем) не должен превышать                  15 минут.</w:t>
      </w:r>
    </w:p>
    <w:p w:rsidR="00C154FF" w:rsidRPr="000B6C27" w:rsidRDefault="00C154FF" w:rsidP="00231D5E">
      <w:pPr>
        <w:ind w:firstLine="709"/>
        <w:rPr>
          <w:rFonts w:ascii="Times New Roman" w:hAnsi="Times New Roman"/>
          <w:sz w:val="28"/>
          <w:szCs w:val="28"/>
        </w:rPr>
      </w:pPr>
      <w:r w:rsidRPr="000B6C27">
        <w:rPr>
          <w:rFonts w:ascii="Times New Roman" w:hAnsi="Times New Roman"/>
          <w:sz w:val="28"/>
          <w:szCs w:val="28"/>
        </w:rPr>
        <w:t>Максимальный срок получения результата предоставления государственной услуги не должен превышать 30 рабочих дней со дня начала государственной экспертизы.</w:t>
      </w:r>
    </w:p>
    <w:p w:rsidR="00C154FF" w:rsidRPr="000B6C27" w:rsidRDefault="00C154FF" w:rsidP="00231D5E">
      <w:pPr>
        <w:widowControl w:val="0"/>
        <w:autoSpaceDE w:val="0"/>
        <w:autoSpaceDN w:val="0"/>
        <w:adjustRightInd w:val="0"/>
        <w:spacing w:before="120"/>
        <w:ind w:firstLine="720"/>
        <w:rPr>
          <w:rFonts w:ascii="Times New Roman" w:hAnsi="Times New Roman"/>
          <w:b/>
          <w:sz w:val="28"/>
          <w:szCs w:val="28"/>
        </w:rPr>
      </w:pPr>
      <w:r w:rsidRPr="00214A0D">
        <w:rPr>
          <w:rFonts w:ascii="Times New Roman" w:hAnsi="Times New Roman"/>
          <w:b/>
          <w:sz w:val="28"/>
          <w:szCs w:val="28"/>
        </w:rPr>
        <w:t>2.11</w:t>
      </w:r>
      <w:r w:rsidRPr="000B6C27">
        <w:rPr>
          <w:rFonts w:ascii="Times New Roman" w:hAnsi="Times New Roman"/>
          <w:b/>
          <w:sz w:val="28"/>
          <w:szCs w:val="28"/>
        </w:rPr>
        <w:t>. Срок регистрации заявления заявителя о предоставлении государственной услуги.</w:t>
      </w:r>
    </w:p>
    <w:p w:rsidR="00C154FF" w:rsidRPr="000B6C27" w:rsidRDefault="00C154FF" w:rsidP="00231D5E">
      <w:pPr>
        <w:widowControl w:val="0"/>
        <w:ind w:firstLine="720"/>
        <w:rPr>
          <w:rFonts w:ascii="Times New Roman" w:hAnsi="Times New Roman"/>
          <w:sz w:val="28"/>
          <w:szCs w:val="28"/>
        </w:rPr>
      </w:pPr>
      <w:r w:rsidRPr="000B6C27">
        <w:rPr>
          <w:rFonts w:ascii="Times New Roman" w:hAnsi="Times New Roman"/>
          <w:sz w:val="28"/>
          <w:szCs w:val="28"/>
        </w:rPr>
        <w:t>Максимальный срок регистрации заявления о предоставлении государственной услуги специалистом Департамента, ответственным за прием документов, составляет 15 минут.</w:t>
      </w:r>
    </w:p>
    <w:p w:rsidR="00C154FF" w:rsidRPr="000B6C27" w:rsidRDefault="00C154FF" w:rsidP="00231D5E">
      <w:pPr>
        <w:widowControl w:val="0"/>
        <w:autoSpaceDE w:val="0"/>
        <w:autoSpaceDN w:val="0"/>
        <w:adjustRightInd w:val="0"/>
        <w:ind w:firstLine="720"/>
        <w:rPr>
          <w:rFonts w:ascii="Times New Roman" w:hAnsi="Times New Roman"/>
          <w:sz w:val="28"/>
          <w:szCs w:val="28"/>
        </w:rPr>
      </w:pPr>
      <w:r w:rsidRPr="00214A0D">
        <w:rPr>
          <w:rFonts w:ascii="Times New Roman" w:hAnsi="Times New Roman"/>
          <w:b/>
          <w:sz w:val="28"/>
          <w:szCs w:val="28"/>
        </w:rPr>
        <w:t>2.12</w:t>
      </w:r>
      <w:r w:rsidRPr="000B6C27">
        <w:rPr>
          <w:rFonts w:ascii="Times New Roman" w:hAnsi="Times New Roman"/>
          <w:b/>
          <w:sz w:val="28"/>
          <w:szCs w:val="28"/>
        </w:rPr>
        <w:t>. Требования к помещениям, в которых предоставляется государственная услуга, к месту ожидания и приема заявителей, заполнения заявлений о предоставления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154FF" w:rsidRPr="000B6C27" w:rsidRDefault="00C154FF" w:rsidP="00916B2D">
      <w:pPr>
        <w:autoSpaceDE w:val="0"/>
        <w:autoSpaceDN w:val="0"/>
        <w:adjustRightInd w:val="0"/>
        <w:spacing w:line="348" w:lineRule="auto"/>
        <w:ind w:firstLine="709"/>
        <w:outlineLvl w:val="2"/>
        <w:rPr>
          <w:rFonts w:ascii="Times New Roman" w:hAnsi="Times New Roman"/>
          <w:sz w:val="28"/>
          <w:szCs w:val="28"/>
        </w:rPr>
      </w:pPr>
      <w:r w:rsidRPr="000B6C27">
        <w:rPr>
          <w:rFonts w:ascii="Times New Roman" w:hAnsi="Times New Roman"/>
          <w:sz w:val="28"/>
          <w:szCs w:val="28"/>
        </w:rPr>
        <w:lastRenderedPageBreak/>
        <w:t>Здание, в котором предоставляется государственная услуга,  должно находиться в пешеходной доступности (не более 15 минут пешком) для заявителей от остановки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специалиста,  предоставляющего государственную услугу.</w:t>
      </w:r>
    </w:p>
    <w:p w:rsidR="00C154FF" w:rsidRPr="000B6C27" w:rsidRDefault="00C154FF" w:rsidP="00916B2D">
      <w:pPr>
        <w:spacing w:line="348" w:lineRule="auto"/>
        <w:ind w:firstLine="709"/>
        <w:rPr>
          <w:rFonts w:ascii="Times New Roman" w:hAnsi="Times New Roman"/>
          <w:sz w:val="28"/>
          <w:szCs w:val="28"/>
        </w:rPr>
      </w:pPr>
      <w:r w:rsidRPr="000B6C27">
        <w:rPr>
          <w:rFonts w:ascii="Times New Roman" w:hAnsi="Times New Roman"/>
          <w:sz w:val="28"/>
          <w:szCs w:val="28"/>
        </w:rPr>
        <w:t>На территории, прилегающей к месторасположению  здания, в котором предоставляется государственная услуга,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государственных и муниципальных услуг за определенный период. На стоянке должно быть не менее 10 машино-мест. Доступ заявителей к парковочным местам является бесплатным.</w:t>
      </w:r>
    </w:p>
    <w:p w:rsidR="00C154FF" w:rsidRPr="000B6C27" w:rsidRDefault="00C154FF" w:rsidP="00916B2D">
      <w:pPr>
        <w:spacing w:line="312" w:lineRule="auto"/>
        <w:ind w:firstLine="709"/>
        <w:rPr>
          <w:rFonts w:ascii="Times New Roman" w:hAnsi="Times New Roman"/>
          <w:sz w:val="28"/>
          <w:szCs w:val="28"/>
        </w:rPr>
      </w:pPr>
      <w:r w:rsidRPr="000B6C27">
        <w:rPr>
          <w:rFonts w:ascii="Times New Roman" w:hAnsi="Times New Roman"/>
          <w:sz w:val="28"/>
          <w:szCs w:val="28"/>
        </w:rPr>
        <w:t>Предоставление государственной услуги должно осуществляться                          в специально выделенном для этих целей помещении (кабинете). У входа                          в кабинет либо на двери кабинета размещается табличка с наименованием должности специалиста, предоставляющего государственную услугу, и его режимом работы. Помещение для предоставления государственной услуги должно быть просторным, оснащено стульями, столами, компьютером                           с возможностью печати и выхода в сеть Интернет. На столе специалиста, ведущего прием, устанавливается настольный бейдж с указанием фамилии, имени и отчества, а также должности специалиста.</w:t>
      </w:r>
    </w:p>
    <w:p w:rsidR="00C154FF" w:rsidRPr="000B6C27" w:rsidRDefault="00C154FF" w:rsidP="00916B2D">
      <w:pPr>
        <w:suppressAutoHyphens/>
        <w:spacing w:line="312" w:lineRule="auto"/>
        <w:ind w:firstLine="709"/>
        <w:rPr>
          <w:rFonts w:ascii="Times New Roman" w:hAnsi="Times New Roman"/>
          <w:sz w:val="28"/>
          <w:szCs w:val="28"/>
        </w:rPr>
      </w:pPr>
      <w:r w:rsidRPr="000B6C27">
        <w:rPr>
          <w:rFonts w:ascii="Times New Roman" w:hAnsi="Times New Roman"/>
          <w:sz w:val="28"/>
          <w:szCs w:val="28"/>
        </w:rPr>
        <w:t>Место предоставления государственной услуги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w:t>
      </w:r>
    </w:p>
    <w:p w:rsidR="00C154FF" w:rsidRPr="000B6C27" w:rsidRDefault="00C154FF" w:rsidP="00916B2D">
      <w:pPr>
        <w:spacing w:line="312" w:lineRule="auto"/>
        <w:ind w:firstLine="709"/>
        <w:rPr>
          <w:rFonts w:ascii="Times New Roman" w:hAnsi="Times New Roman"/>
          <w:sz w:val="28"/>
          <w:szCs w:val="28"/>
        </w:rPr>
      </w:pPr>
      <w:r w:rsidRPr="000B6C27">
        <w:rPr>
          <w:rFonts w:ascii="Times New Roman" w:hAnsi="Times New Roman"/>
          <w:sz w:val="28"/>
          <w:szCs w:val="28"/>
        </w:rPr>
        <w:t xml:space="preserve">Площадь мест ожидания зависит от количества заявителей, ежедневно обращающихся к специалисту. Количество мест ожидания определяется исходя из фактической нагрузки и возможностей для их размещения в здании,                       но не может составлять менее 3 мест. Места ожидания должны соответствовать </w:t>
      </w:r>
      <w:r w:rsidRPr="000B6C27">
        <w:rPr>
          <w:rFonts w:ascii="Times New Roman" w:hAnsi="Times New Roman"/>
          <w:sz w:val="28"/>
          <w:szCs w:val="28"/>
        </w:rPr>
        <w:lastRenderedPageBreak/>
        <w:t xml:space="preserve">комфортным условиям для заявителей и оптимальным условиям работы специалиста. </w:t>
      </w:r>
    </w:p>
    <w:p w:rsidR="00C154FF" w:rsidRPr="000B6C27" w:rsidRDefault="00C154FF" w:rsidP="00916B2D">
      <w:pPr>
        <w:spacing w:line="312" w:lineRule="auto"/>
        <w:ind w:firstLine="709"/>
        <w:rPr>
          <w:rFonts w:ascii="Times New Roman" w:hAnsi="Times New Roman"/>
          <w:sz w:val="28"/>
          <w:szCs w:val="28"/>
        </w:rPr>
      </w:pPr>
      <w:r w:rsidRPr="000B6C27">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C154FF" w:rsidRPr="000B6C27" w:rsidRDefault="00C154FF" w:rsidP="00916B2D">
      <w:pPr>
        <w:spacing w:line="312" w:lineRule="auto"/>
        <w:ind w:firstLine="709"/>
        <w:rPr>
          <w:rFonts w:ascii="Times New Roman" w:hAnsi="Times New Roman"/>
          <w:sz w:val="28"/>
          <w:szCs w:val="28"/>
        </w:rPr>
      </w:pPr>
      <w:r w:rsidRPr="000B6C27">
        <w:rPr>
          <w:rFonts w:ascii="Times New Roman" w:hAnsi="Times New Roman"/>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C154FF" w:rsidRPr="000B6C27" w:rsidRDefault="00C154FF" w:rsidP="00916B2D">
      <w:pPr>
        <w:widowControl w:val="0"/>
        <w:suppressAutoHyphens/>
        <w:spacing w:line="312" w:lineRule="auto"/>
        <w:ind w:firstLine="709"/>
        <w:rPr>
          <w:rFonts w:ascii="Times New Roman" w:hAnsi="Times New Roman"/>
          <w:sz w:val="28"/>
          <w:szCs w:val="28"/>
        </w:rPr>
      </w:pPr>
      <w:r w:rsidRPr="000B6C27">
        <w:rPr>
          <w:rFonts w:ascii="Times New Roman" w:hAnsi="Times New Roman"/>
          <w:sz w:val="28"/>
          <w:szCs w:val="28"/>
        </w:rPr>
        <w:t>- график работы специалиста и приема граждан;</w:t>
      </w:r>
    </w:p>
    <w:p w:rsidR="00C154FF" w:rsidRPr="000B6C27" w:rsidRDefault="00C154FF" w:rsidP="00916B2D">
      <w:pPr>
        <w:widowControl w:val="0"/>
        <w:suppressAutoHyphens/>
        <w:spacing w:line="312" w:lineRule="auto"/>
        <w:ind w:firstLine="709"/>
        <w:rPr>
          <w:rFonts w:ascii="Times New Roman" w:hAnsi="Times New Roman"/>
          <w:sz w:val="28"/>
          <w:szCs w:val="28"/>
        </w:rPr>
      </w:pPr>
      <w:r w:rsidRPr="000B6C27">
        <w:rPr>
          <w:rFonts w:ascii="Times New Roman" w:hAnsi="Times New Roman"/>
          <w:sz w:val="28"/>
          <w:szCs w:val="28"/>
        </w:rPr>
        <w:t>- источники получения информации о государственной  услуге;</w:t>
      </w:r>
    </w:p>
    <w:p w:rsidR="00C154FF" w:rsidRPr="000B6C27" w:rsidRDefault="00C154FF" w:rsidP="00916B2D">
      <w:pPr>
        <w:widowControl w:val="0"/>
        <w:suppressAutoHyphens/>
        <w:spacing w:line="312" w:lineRule="auto"/>
        <w:ind w:firstLine="709"/>
        <w:rPr>
          <w:rFonts w:ascii="Times New Roman" w:hAnsi="Times New Roman"/>
          <w:sz w:val="28"/>
          <w:szCs w:val="28"/>
        </w:rPr>
      </w:pPr>
      <w:r w:rsidRPr="000B6C27">
        <w:rPr>
          <w:rFonts w:ascii="Times New Roman" w:hAnsi="Times New Roman"/>
          <w:sz w:val="28"/>
          <w:szCs w:val="28"/>
        </w:rPr>
        <w:t>- сроки  предоставления государственной  услуги;</w:t>
      </w:r>
    </w:p>
    <w:p w:rsidR="00C154FF" w:rsidRPr="000B6C27" w:rsidRDefault="00C154FF" w:rsidP="00916B2D">
      <w:pPr>
        <w:widowControl w:val="0"/>
        <w:suppressAutoHyphens/>
        <w:spacing w:line="312" w:lineRule="auto"/>
        <w:ind w:firstLine="709"/>
        <w:rPr>
          <w:rFonts w:ascii="Times New Roman" w:hAnsi="Times New Roman"/>
          <w:sz w:val="28"/>
          <w:szCs w:val="28"/>
        </w:rPr>
      </w:pPr>
      <w:r w:rsidRPr="000B6C27">
        <w:rPr>
          <w:rFonts w:ascii="Times New Roman" w:hAnsi="Times New Roman"/>
          <w:sz w:val="28"/>
          <w:szCs w:val="28"/>
        </w:rPr>
        <w:t>- перечень документов, необходимых для получения государственной услуги;</w:t>
      </w:r>
    </w:p>
    <w:p w:rsidR="00C154FF" w:rsidRPr="000B6C27" w:rsidRDefault="00C154FF" w:rsidP="00916B2D">
      <w:pPr>
        <w:widowControl w:val="0"/>
        <w:suppressAutoHyphens/>
        <w:spacing w:line="312" w:lineRule="auto"/>
        <w:ind w:firstLine="709"/>
        <w:rPr>
          <w:rFonts w:ascii="Times New Roman" w:hAnsi="Times New Roman"/>
          <w:sz w:val="28"/>
          <w:szCs w:val="28"/>
        </w:rPr>
      </w:pPr>
      <w:r w:rsidRPr="000B6C27">
        <w:rPr>
          <w:rFonts w:ascii="Times New Roman" w:hAnsi="Times New Roman"/>
          <w:sz w:val="28"/>
          <w:szCs w:val="28"/>
        </w:rPr>
        <w:t>- перечень оснований для отказа в предоставлении государственной  услуги;</w:t>
      </w:r>
    </w:p>
    <w:p w:rsidR="00C154FF" w:rsidRPr="000B6C27" w:rsidRDefault="00C154FF" w:rsidP="00916B2D">
      <w:pPr>
        <w:widowControl w:val="0"/>
        <w:suppressAutoHyphens/>
        <w:spacing w:line="312" w:lineRule="auto"/>
        <w:ind w:firstLine="709"/>
        <w:rPr>
          <w:rFonts w:ascii="Times New Roman" w:hAnsi="Times New Roman"/>
          <w:sz w:val="28"/>
          <w:szCs w:val="28"/>
        </w:rPr>
      </w:pPr>
      <w:r w:rsidRPr="000B6C27">
        <w:rPr>
          <w:rFonts w:ascii="Times New Roman" w:hAnsi="Times New Roman"/>
          <w:sz w:val="28"/>
          <w:szCs w:val="28"/>
        </w:rPr>
        <w:t>- образец заполнения заявления;</w:t>
      </w:r>
    </w:p>
    <w:p w:rsidR="00C154FF" w:rsidRPr="000B6C27" w:rsidRDefault="00C154FF" w:rsidP="00916B2D">
      <w:pPr>
        <w:widowControl w:val="0"/>
        <w:suppressAutoHyphens/>
        <w:spacing w:line="312" w:lineRule="auto"/>
        <w:ind w:firstLine="709"/>
        <w:rPr>
          <w:rFonts w:ascii="Times New Roman" w:hAnsi="Times New Roman"/>
          <w:sz w:val="28"/>
          <w:szCs w:val="28"/>
        </w:rPr>
      </w:pPr>
      <w:r w:rsidRPr="000B6C27">
        <w:rPr>
          <w:rFonts w:ascii="Times New Roman" w:hAnsi="Times New Roman"/>
          <w:sz w:val="28"/>
          <w:szCs w:val="28"/>
        </w:rPr>
        <w:t>- блок-схема последовательности административных процедур;</w:t>
      </w:r>
    </w:p>
    <w:p w:rsidR="00C154FF" w:rsidRPr="000B6C27" w:rsidRDefault="00C154FF" w:rsidP="00916B2D">
      <w:pPr>
        <w:widowControl w:val="0"/>
        <w:suppressAutoHyphens/>
        <w:spacing w:line="300" w:lineRule="auto"/>
        <w:ind w:firstLine="709"/>
        <w:rPr>
          <w:rFonts w:ascii="Times New Roman" w:hAnsi="Times New Roman"/>
          <w:sz w:val="28"/>
          <w:szCs w:val="28"/>
        </w:rPr>
      </w:pPr>
      <w:r w:rsidRPr="000B6C27">
        <w:rPr>
          <w:rFonts w:ascii="Times New Roman" w:hAnsi="Times New Roman"/>
          <w:sz w:val="28"/>
          <w:szCs w:val="28"/>
        </w:rPr>
        <w:t>-место нахождения и контактный телефон должностного лица, осуществляющего контроль за предоставлением государственной услуги;</w:t>
      </w:r>
    </w:p>
    <w:p w:rsidR="00C154FF" w:rsidRPr="000B6C27" w:rsidRDefault="00C154FF" w:rsidP="00916B2D">
      <w:pPr>
        <w:widowControl w:val="0"/>
        <w:suppressAutoHyphens/>
        <w:spacing w:line="300" w:lineRule="auto"/>
        <w:ind w:firstLine="709"/>
        <w:rPr>
          <w:rFonts w:ascii="Times New Roman" w:hAnsi="Times New Roman"/>
          <w:sz w:val="28"/>
          <w:szCs w:val="28"/>
        </w:rPr>
      </w:pPr>
      <w:r w:rsidRPr="000B6C27">
        <w:rPr>
          <w:rFonts w:ascii="Times New Roman" w:hAnsi="Times New Roman"/>
          <w:sz w:val="28"/>
          <w:szCs w:val="28"/>
        </w:rPr>
        <w:t>-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государственной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154FF" w:rsidRPr="000B6C27" w:rsidRDefault="00C154FF" w:rsidP="00916B2D">
      <w:pPr>
        <w:widowControl w:val="0"/>
        <w:suppressAutoHyphens/>
        <w:spacing w:line="300" w:lineRule="auto"/>
        <w:ind w:firstLine="709"/>
        <w:rPr>
          <w:rFonts w:ascii="Times New Roman" w:hAnsi="Times New Roman"/>
          <w:sz w:val="28"/>
          <w:szCs w:val="28"/>
        </w:rPr>
      </w:pPr>
      <w:r w:rsidRPr="000B6C27">
        <w:rPr>
          <w:rFonts w:ascii="Times New Roman" w:hAnsi="Times New Roman"/>
          <w:sz w:val="28"/>
          <w:szCs w:val="28"/>
        </w:rPr>
        <w:t>По требованию заявителя ему предоставляется полный текст настоящего регламента.</w:t>
      </w:r>
    </w:p>
    <w:p w:rsidR="00C154FF" w:rsidRPr="000B6C27" w:rsidRDefault="00C154FF" w:rsidP="00231D5E">
      <w:pPr>
        <w:autoSpaceDE w:val="0"/>
        <w:autoSpaceDN w:val="0"/>
        <w:adjustRightInd w:val="0"/>
        <w:ind w:firstLine="720"/>
        <w:rPr>
          <w:rFonts w:ascii="Times New Roman" w:hAnsi="Times New Roman"/>
          <w:sz w:val="28"/>
          <w:szCs w:val="28"/>
        </w:rPr>
      </w:pPr>
      <w:r w:rsidRPr="00214A0D">
        <w:rPr>
          <w:rFonts w:ascii="Times New Roman" w:hAnsi="Times New Roman"/>
          <w:b/>
          <w:sz w:val="28"/>
          <w:szCs w:val="28"/>
        </w:rPr>
        <w:t>2.13</w:t>
      </w:r>
      <w:r w:rsidRPr="000B6C27">
        <w:rPr>
          <w:rFonts w:ascii="Times New Roman" w:hAnsi="Times New Roman"/>
          <w:b/>
          <w:sz w:val="28"/>
          <w:szCs w:val="28"/>
        </w:rPr>
        <w:t>. Показатели доступности и качества государственной услуги.</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Заявитель (уполномоченный представитель) взаимодействует со специалистами в следующих случаях:</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при предоставлении заявления и документов, необходимых для предоставления государственной услуги;</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lastRenderedPageBreak/>
        <w:t>при получении уведомления о приеме документов, необходимых для предоставления государственной услуги;</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при получении уведомления о приостановлении предоставления государственной услуги;</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при получении уведомления о не проведении государственной услуги;</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при информировании о ходе предоставления государственной услуги,                       о предоставлении государственной услуги;</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при получении результата предоставления государственной услуги.</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Взаимодействие заявителя (уполномоченного представителя) со специалистами при предоставлении государственной услуги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доступ к которым не ограничен определенным кругом лиц (включая сеть Интернет). Продолжительность личного взаимодействия заявителя (уполномоченного представителя) со специалистами составляет до 30 минут, по телефону - до 10 минут.</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Показатели доступности и качества государственной услуги   определяются как выполнение специалистом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1) доступность:</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 (доля) заявителей, ожидающих получения государственной услуги                       в очереди не более 15 минут, - 100 процентов;</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 (доля) заявителей, удовлетворенных полнотой и доступностью информации о порядке предоставления государственной услуги, -                          100 процентов;</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lastRenderedPageBreak/>
        <w:t>% (доля) случаев предоставления государственной услуги, заявление для получения которой было направлено заказным почтовым отправлением,                   а также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 (доля) случаев предоставления государственной услуги в  установленные сроки со дня поступления заявления - 100 процентов;</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2) качество:</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 (доля) заявителей, удовлетворенных качеством предоставления государственной услуги, - 100 процентов;</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 (доля) заявителей, удовлетворенных организацией процедуры приема документов, необходимых для предоставления государственной услуги, -       100 процентов.</w:t>
      </w:r>
    </w:p>
    <w:p w:rsidR="00C154FF" w:rsidRPr="000B6C27" w:rsidRDefault="00C154FF" w:rsidP="00231D5E">
      <w:pPr>
        <w:jc w:val="center"/>
        <w:rPr>
          <w:rFonts w:ascii="Times New Roman" w:hAnsi="Times New Roman"/>
          <w:b/>
          <w:sz w:val="28"/>
          <w:szCs w:val="28"/>
        </w:rPr>
      </w:pPr>
      <w:r w:rsidRPr="000B6C27">
        <w:rPr>
          <w:rFonts w:ascii="Times New Roman" w:hAnsi="Times New Roman"/>
          <w:b/>
          <w:sz w:val="28"/>
          <w:szCs w:val="28"/>
          <w:lang w:val="en-US"/>
        </w:rPr>
        <w:t>III</w:t>
      </w:r>
      <w:r w:rsidRPr="000B6C27">
        <w:rPr>
          <w:rFonts w:ascii="Times New Roman" w:hAnsi="Times New Roman"/>
          <w:b/>
          <w:sz w:val="28"/>
          <w:szCs w:val="28"/>
        </w:rPr>
        <w:t xml:space="preserve">. Состав, последовательность и сроки выполнения </w:t>
      </w:r>
    </w:p>
    <w:p w:rsidR="00C154FF" w:rsidRPr="000B6C27" w:rsidRDefault="00C154FF" w:rsidP="000B6C27">
      <w:pPr>
        <w:jc w:val="center"/>
        <w:rPr>
          <w:rFonts w:ascii="Times New Roman" w:hAnsi="Times New Roman"/>
          <w:b/>
          <w:sz w:val="28"/>
          <w:szCs w:val="28"/>
        </w:rPr>
      </w:pPr>
      <w:r w:rsidRPr="000B6C27">
        <w:rPr>
          <w:rFonts w:ascii="Times New Roman" w:hAnsi="Times New Roman"/>
          <w:b/>
          <w:sz w:val="28"/>
          <w:szCs w:val="28"/>
        </w:rPr>
        <w:t>административных процедур, требования к порядку их выполнения</w:t>
      </w:r>
    </w:p>
    <w:p w:rsidR="00C154FF" w:rsidRPr="000B6C27" w:rsidRDefault="00C154FF" w:rsidP="00231D5E">
      <w:pPr>
        <w:ind w:firstLine="720"/>
        <w:rPr>
          <w:rFonts w:ascii="Times New Roman" w:hAnsi="Times New Roman"/>
          <w:b/>
          <w:sz w:val="28"/>
          <w:szCs w:val="28"/>
        </w:rPr>
      </w:pPr>
      <w:r w:rsidRPr="000B6C27">
        <w:rPr>
          <w:rFonts w:ascii="Times New Roman" w:hAnsi="Times New Roman"/>
          <w:b/>
          <w:sz w:val="28"/>
          <w:szCs w:val="28"/>
        </w:rPr>
        <w:t>3.1. Предоставление государственной услуги включает в себя следующие административные процедуры:</w:t>
      </w:r>
    </w:p>
    <w:p w:rsidR="00C154FF" w:rsidRPr="000B6C27" w:rsidRDefault="00C154FF" w:rsidP="00231D5E">
      <w:pPr>
        <w:ind w:firstLine="720"/>
        <w:rPr>
          <w:rFonts w:ascii="Times New Roman" w:hAnsi="Times New Roman"/>
          <w:b/>
          <w:sz w:val="28"/>
          <w:szCs w:val="28"/>
        </w:rPr>
      </w:pPr>
      <w:r w:rsidRPr="000B6C27">
        <w:rPr>
          <w:rFonts w:ascii="Times New Roman" w:hAnsi="Times New Roman"/>
          <w:sz w:val="28"/>
          <w:szCs w:val="28"/>
        </w:rPr>
        <w:t>прием заявления и регистрация представленных документов и материалов;</w:t>
      </w:r>
    </w:p>
    <w:p w:rsidR="00C154FF" w:rsidRPr="000B6C27" w:rsidRDefault="00C154FF" w:rsidP="00231D5E">
      <w:pPr>
        <w:ind w:firstLine="720"/>
        <w:rPr>
          <w:rFonts w:ascii="Times New Roman" w:hAnsi="Times New Roman"/>
          <w:b/>
          <w:sz w:val="28"/>
          <w:szCs w:val="28"/>
        </w:rPr>
      </w:pPr>
      <w:r w:rsidRPr="000B6C27">
        <w:rPr>
          <w:rFonts w:ascii="Times New Roman" w:hAnsi="Times New Roman"/>
          <w:sz w:val="28"/>
          <w:szCs w:val="28"/>
        </w:rPr>
        <w:t>проверка соответствия представленных документов и материалов установленным требованиям;</w:t>
      </w:r>
    </w:p>
    <w:p w:rsidR="00C154FF" w:rsidRPr="000B6C27" w:rsidRDefault="00C154FF" w:rsidP="00231D5E">
      <w:pPr>
        <w:ind w:firstLine="720"/>
        <w:rPr>
          <w:rFonts w:ascii="Times New Roman" w:hAnsi="Times New Roman"/>
          <w:b/>
          <w:sz w:val="28"/>
          <w:szCs w:val="28"/>
        </w:rPr>
      </w:pPr>
      <w:r w:rsidRPr="000B6C27">
        <w:rPr>
          <w:rFonts w:ascii="Times New Roman" w:hAnsi="Times New Roman"/>
          <w:sz w:val="28"/>
          <w:szCs w:val="28"/>
        </w:rPr>
        <w:t>государственная экспертиза представленных документов и материалов на предмет соответствия (несоответствия) нормативным требованиям охраны труда;</w:t>
      </w:r>
    </w:p>
    <w:p w:rsidR="00C154FF" w:rsidRPr="000B6C27" w:rsidRDefault="00C154FF" w:rsidP="00231D5E">
      <w:pPr>
        <w:ind w:firstLine="720"/>
        <w:rPr>
          <w:rFonts w:ascii="Times New Roman" w:hAnsi="Times New Roman"/>
          <w:b/>
          <w:sz w:val="28"/>
          <w:szCs w:val="28"/>
        </w:rPr>
      </w:pPr>
      <w:r w:rsidRPr="000B6C27">
        <w:rPr>
          <w:rFonts w:ascii="Times New Roman" w:hAnsi="Times New Roman"/>
          <w:sz w:val="28"/>
          <w:szCs w:val="28"/>
        </w:rPr>
        <w:lastRenderedPageBreak/>
        <w:t>подготовка и утверждение заключения государственной экспертизы условий труда, направление заключения государственной экспертизы условий труда в адрес заявителя (уполномоченного представителя).</w:t>
      </w:r>
    </w:p>
    <w:p w:rsidR="00C154FF" w:rsidRPr="000B6C27" w:rsidRDefault="00C154FF" w:rsidP="00231D5E">
      <w:pPr>
        <w:ind w:firstLine="720"/>
        <w:rPr>
          <w:rFonts w:ascii="Times New Roman" w:hAnsi="Times New Roman"/>
          <w:sz w:val="28"/>
          <w:szCs w:val="28"/>
        </w:rPr>
      </w:pPr>
      <w:r w:rsidRPr="000B6C27">
        <w:rPr>
          <w:rFonts w:ascii="Times New Roman" w:hAnsi="Times New Roman"/>
          <w:b/>
          <w:sz w:val="28"/>
          <w:szCs w:val="28"/>
        </w:rPr>
        <w:t xml:space="preserve">3.2. </w:t>
      </w:r>
      <w:r w:rsidRPr="000B6C27">
        <w:rPr>
          <w:rFonts w:ascii="Times New Roman" w:hAnsi="Times New Roman"/>
          <w:sz w:val="28"/>
          <w:szCs w:val="28"/>
        </w:rPr>
        <w:t>Блок схема предоставления государственной услуги приведена в приложении № 3 к настоящему регламенту.</w:t>
      </w:r>
    </w:p>
    <w:p w:rsidR="00C154FF" w:rsidRPr="000B6C27" w:rsidRDefault="00C154FF" w:rsidP="00231D5E">
      <w:pPr>
        <w:ind w:firstLine="709"/>
        <w:rPr>
          <w:rFonts w:ascii="Times New Roman" w:hAnsi="Times New Roman"/>
          <w:b/>
          <w:sz w:val="28"/>
          <w:szCs w:val="28"/>
        </w:rPr>
      </w:pPr>
      <w:r w:rsidRPr="000B6C27">
        <w:rPr>
          <w:rFonts w:ascii="Times New Roman" w:hAnsi="Times New Roman"/>
          <w:b/>
          <w:sz w:val="28"/>
          <w:szCs w:val="28"/>
        </w:rPr>
        <w:t>3.3. Административная процедура по приему заявления и регистрация представленных документов и материалов.</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3.3.1 Основанием для начала предоставления государственной услуги является представление заявителем (уполномоченным представителем) заявления в письменном виде, оформленного по форме</w:t>
      </w:r>
      <w:r w:rsidRPr="000B6C27">
        <w:rPr>
          <w:rFonts w:ascii="Times New Roman" w:hAnsi="Times New Roman"/>
          <w:color w:val="FF0000"/>
          <w:sz w:val="28"/>
          <w:szCs w:val="28"/>
        </w:rPr>
        <w:t xml:space="preserve"> </w:t>
      </w:r>
      <w:r w:rsidRPr="000B6C27">
        <w:rPr>
          <w:rFonts w:ascii="Times New Roman" w:hAnsi="Times New Roman"/>
          <w:sz w:val="28"/>
          <w:szCs w:val="28"/>
        </w:rPr>
        <w:t>согласно приложению № 1 к настоящему регламенту,</w:t>
      </w:r>
      <w:r w:rsidRPr="000B6C27">
        <w:rPr>
          <w:rFonts w:ascii="Times New Roman" w:hAnsi="Times New Roman"/>
          <w:color w:val="FF0000"/>
          <w:sz w:val="28"/>
          <w:szCs w:val="28"/>
        </w:rPr>
        <w:t xml:space="preserve"> </w:t>
      </w:r>
      <w:r w:rsidRPr="000B6C27">
        <w:rPr>
          <w:rFonts w:ascii="Times New Roman" w:hAnsi="Times New Roman"/>
          <w:sz w:val="28"/>
          <w:szCs w:val="28"/>
        </w:rPr>
        <w:t>документов и материалов в соответствии с установленными требованиями.</w:t>
      </w:r>
    </w:p>
    <w:p w:rsidR="00C154FF" w:rsidRPr="000B6C27" w:rsidRDefault="00C154FF" w:rsidP="00922F40">
      <w:pPr>
        <w:widowControl w:val="0"/>
        <w:autoSpaceDE w:val="0"/>
        <w:autoSpaceDN w:val="0"/>
        <w:adjustRightInd w:val="0"/>
        <w:ind w:firstLine="540"/>
        <w:rPr>
          <w:rFonts w:ascii="Times New Roman" w:hAnsi="Times New Roman"/>
          <w:sz w:val="28"/>
          <w:szCs w:val="28"/>
        </w:rPr>
      </w:pPr>
      <w:r w:rsidRPr="000B6C27">
        <w:rPr>
          <w:rFonts w:ascii="Times New Roman" w:hAnsi="Times New Roman"/>
          <w:sz w:val="28"/>
          <w:szCs w:val="28"/>
        </w:rPr>
        <w:t xml:space="preserve">3.3.2 Заявление может быть предоставлено лично, направлено по почте, в том числе в форме электронного документа, через МФЦ, с использованием Единого портала и регионального портала государственных и муниципальных услуг (функций). </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3.3.3 Представленные документы и материалы регистрируются. Максимальный срок выполнения действия составляет 15 минут.</w:t>
      </w:r>
    </w:p>
    <w:p w:rsidR="00C154FF" w:rsidRPr="000B6C27" w:rsidRDefault="00C154FF" w:rsidP="00922F40">
      <w:pPr>
        <w:spacing w:line="334" w:lineRule="auto"/>
        <w:ind w:firstLine="709"/>
        <w:rPr>
          <w:rFonts w:ascii="Times New Roman" w:hAnsi="Times New Roman"/>
          <w:sz w:val="28"/>
          <w:szCs w:val="28"/>
        </w:rPr>
      </w:pPr>
      <w:r w:rsidRPr="000B6C27">
        <w:rPr>
          <w:rFonts w:ascii="Times New Roman" w:hAnsi="Times New Roman"/>
          <w:sz w:val="28"/>
          <w:szCs w:val="28"/>
        </w:rPr>
        <w:t>3.3.4 Заявителю направляется уведомление о получении заявления                                       и прилагаемых к нему документов с указанием даты, номера регистрации, фамилии, инициалов и должности специалиста, принявшего заявление.</w:t>
      </w:r>
    </w:p>
    <w:p w:rsidR="00C154FF" w:rsidRPr="000B6C27" w:rsidRDefault="00C154FF" w:rsidP="00231D5E">
      <w:pPr>
        <w:autoSpaceDE w:val="0"/>
        <w:autoSpaceDN w:val="0"/>
        <w:adjustRightInd w:val="0"/>
        <w:ind w:firstLine="540"/>
        <w:outlineLvl w:val="1"/>
        <w:rPr>
          <w:rFonts w:ascii="Times New Roman" w:hAnsi="Times New Roman"/>
          <w:sz w:val="28"/>
          <w:szCs w:val="28"/>
        </w:rPr>
      </w:pPr>
      <w:r w:rsidRPr="000B6C27">
        <w:rPr>
          <w:rFonts w:ascii="Times New Roman" w:hAnsi="Times New Roman"/>
          <w:sz w:val="28"/>
          <w:szCs w:val="28"/>
        </w:rPr>
        <w:t>3.3.5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C154FF" w:rsidRPr="000B6C27" w:rsidRDefault="00C154FF" w:rsidP="00231D5E">
      <w:pPr>
        <w:ind w:firstLine="720"/>
        <w:rPr>
          <w:rFonts w:ascii="Times New Roman" w:hAnsi="Times New Roman"/>
          <w:b/>
          <w:sz w:val="28"/>
          <w:szCs w:val="28"/>
        </w:rPr>
      </w:pPr>
      <w:r w:rsidRPr="000B6C27">
        <w:rPr>
          <w:rFonts w:ascii="Times New Roman" w:hAnsi="Times New Roman"/>
          <w:b/>
          <w:sz w:val="28"/>
          <w:szCs w:val="28"/>
        </w:rPr>
        <w:t xml:space="preserve">3.4 Административная процедура по проверке соответствия представленных документов и материалов установленным требованиям. </w:t>
      </w:r>
    </w:p>
    <w:p w:rsidR="00C154FF" w:rsidRPr="000B6C27" w:rsidRDefault="00C154FF" w:rsidP="00231D5E">
      <w:pPr>
        <w:ind w:firstLine="720"/>
        <w:rPr>
          <w:rFonts w:ascii="Times New Roman" w:hAnsi="Times New Roman"/>
          <w:sz w:val="28"/>
          <w:szCs w:val="28"/>
        </w:rPr>
      </w:pPr>
      <w:r w:rsidRPr="000B6C27">
        <w:rPr>
          <w:rFonts w:ascii="Times New Roman" w:hAnsi="Times New Roman"/>
          <w:sz w:val="28"/>
          <w:szCs w:val="28"/>
        </w:rPr>
        <w:t xml:space="preserve">3.4.1 В течение 7 рабочих дней со дня регистрации заявления и документов, представленных на государственную экспертизу условий труда, определяется полнота содержащихся в них сведений, их достаточности для проведения государственной экспертизы условий труда и вносится </w:t>
      </w:r>
      <w:r w:rsidRPr="000B6C27">
        <w:rPr>
          <w:rFonts w:ascii="Times New Roman" w:hAnsi="Times New Roman"/>
          <w:sz w:val="28"/>
          <w:szCs w:val="28"/>
        </w:rPr>
        <w:lastRenderedPageBreak/>
        <w:t>предложение руководителю государственной экспертизы о проведении или не проведении государственной экспертизы условий труда. В случае соответствия представленных документов и материалов установленным требованиям, специалист приступает к процедуре государственной экспертизы условий труда.</w:t>
      </w:r>
    </w:p>
    <w:p w:rsidR="00C154FF" w:rsidRPr="000B6C27" w:rsidRDefault="00C154FF" w:rsidP="00231D5E">
      <w:pPr>
        <w:ind w:firstLine="720"/>
        <w:rPr>
          <w:rFonts w:ascii="Times New Roman" w:hAnsi="Times New Roman"/>
          <w:sz w:val="28"/>
          <w:szCs w:val="28"/>
        </w:rPr>
      </w:pPr>
      <w:r w:rsidRPr="000B6C27">
        <w:rPr>
          <w:rFonts w:ascii="Times New Roman" w:hAnsi="Times New Roman"/>
          <w:sz w:val="28"/>
          <w:szCs w:val="28"/>
        </w:rPr>
        <w:t>3.4.2 Государственная экспертиза условий труда не проводится при:</w:t>
      </w:r>
    </w:p>
    <w:p w:rsidR="00C154FF" w:rsidRPr="000B6C27" w:rsidRDefault="00C154FF" w:rsidP="00231D5E">
      <w:pPr>
        <w:ind w:firstLine="720"/>
        <w:rPr>
          <w:rFonts w:ascii="Times New Roman" w:hAnsi="Times New Roman"/>
          <w:sz w:val="28"/>
          <w:szCs w:val="28"/>
        </w:rPr>
      </w:pPr>
      <w:r w:rsidRPr="000B6C27">
        <w:rPr>
          <w:rFonts w:ascii="Times New Roman" w:hAnsi="Times New Roman"/>
          <w:sz w:val="28"/>
          <w:szCs w:val="28"/>
        </w:rPr>
        <w:t>отсутствии в заявлении сведений, предусмотренных законодательством;</w:t>
      </w:r>
    </w:p>
    <w:p w:rsidR="00C154FF" w:rsidRPr="000B6C27" w:rsidRDefault="00C154FF" w:rsidP="00231D5E">
      <w:pPr>
        <w:ind w:firstLine="720"/>
        <w:rPr>
          <w:rFonts w:ascii="Times New Roman" w:hAnsi="Times New Roman"/>
          <w:sz w:val="28"/>
          <w:szCs w:val="28"/>
        </w:rPr>
      </w:pPr>
      <w:r w:rsidRPr="000B6C27">
        <w:rPr>
          <w:rFonts w:ascii="Times New Roman" w:hAnsi="Times New Roman"/>
          <w:sz w:val="28"/>
          <w:szCs w:val="28"/>
        </w:rPr>
        <w:t>непредставлении заявителем (уполномоченным представителем) в случае, если заявителем является работодатель, документов, прилагаемых к заявлению;</w:t>
      </w:r>
    </w:p>
    <w:p w:rsidR="00C154FF" w:rsidRPr="000B6C27" w:rsidRDefault="00C154FF" w:rsidP="00231D5E">
      <w:pPr>
        <w:ind w:firstLine="720"/>
        <w:rPr>
          <w:rFonts w:ascii="Times New Roman" w:hAnsi="Times New Roman"/>
          <w:sz w:val="28"/>
          <w:szCs w:val="28"/>
        </w:rPr>
      </w:pPr>
      <w:r w:rsidRPr="000B6C27">
        <w:rPr>
          <w:rFonts w:ascii="Times New Roman" w:hAnsi="Times New Roman"/>
          <w:sz w:val="28"/>
          <w:szCs w:val="28"/>
        </w:rPr>
        <w:t>представлении подложных документов или заведомо ложных сведений, выявлении несоблюдения установленных условий признания действительности усиленной квалифицированной электронной подписи.</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3.4.3 Специалист информирует заявителя (уполномоченного представителя) о не проведении государственной экспертизы условий труда в течение 5 рабочих дней,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Заявителю (уполномоченному представителю) возвращаются документы, представленные на бумажном носителе, и обеспечивается возврат денежных средств, внесенных в счет оплаты государственной экспертизы условий труда.</w:t>
      </w:r>
    </w:p>
    <w:p w:rsidR="00C154FF" w:rsidRPr="000B6C27" w:rsidRDefault="00C154FF" w:rsidP="0012306B">
      <w:pPr>
        <w:spacing w:line="334" w:lineRule="auto"/>
        <w:ind w:firstLine="708"/>
        <w:rPr>
          <w:rFonts w:ascii="Times New Roman" w:hAnsi="Times New Roman"/>
          <w:sz w:val="28"/>
          <w:szCs w:val="28"/>
        </w:rPr>
      </w:pPr>
      <w:r w:rsidRPr="000B6C27">
        <w:rPr>
          <w:rFonts w:ascii="Times New Roman" w:hAnsi="Times New Roman"/>
          <w:sz w:val="28"/>
          <w:szCs w:val="28"/>
        </w:rPr>
        <w:t>В случае если недостатки в представленных заявителем документах, послужившие основанием для отказа, можно устранить без возврата заявления               и прилагаемых к нему документации и материалов  и заявитель не настаивает                на их возврате, специалист устанавливает срок для устранения таких недостатков, который не должен превышать 30 календарных дней.</w:t>
      </w:r>
    </w:p>
    <w:p w:rsidR="00C154FF" w:rsidRPr="000B6C27" w:rsidRDefault="00C154FF" w:rsidP="003472B3">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В случае не проведения государственной экспертизы условий труда заявитель вправе повторно направить заявление и документы в установленном действующим законодательством порядке.</w:t>
      </w:r>
    </w:p>
    <w:p w:rsidR="00C154FF" w:rsidRPr="000B6C27" w:rsidRDefault="00C154FF" w:rsidP="00AE184A">
      <w:pPr>
        <w:spacing w:line="334" w:lineRule="auto"/>
        <w:ind w:firstLine="708"/>
        <w:rPr>
          <w:rFonts w:ascii="Times New Roman" w:hAnsi="Times New Roman"/>
          <w:sz w:val="28"/>
          <w:szCs w:val="28"/>
        </w:rPr>
      </w:pPr>
      <w:r w:rsidRPr="000B6C27">
        <w:rPr>
          <w:rFonts w:ascii="Times New Roman" w:hAnsi="Times New Roman"/>
          <w:sz w:val="28"/>
          <w:szCs w:val="28"/>
        </w:rPr>
        <w:lastRenderedPageBreak/>
        <w:t>3.4.4  Работодатель в срок не позднее 10 дней, с даты поступления запроса специалиста о предоставлении документации и материалов, необходимых для проведения государственной экспертизы условий труда, направляет запрашиваемые документацию и материалы в указанный орган либо письменно уведомляет о невозможности их представления с указанием причин.</w:t>
      </w:r>
    </w:p>
    <w:p w:rsidR="00C154FF" w:rsidRPr="000B6C27" w:rsidRDefault="00C154FF" w:rsidP="00AE184A">
      <w:pPr>
        <w:spacing w:line="334" w:lineRule="auto"/>
        <w:ind w:firstLine="708"/>
        <w:rPr>
          <w:rFonts w:ascii="Times New Roman" w:hAnsi="Times New Roman"/>
          <w:sz w:val="28"/>
          <w:szCs w:val="28"/>
        </w:rPr>
      </w:pPr>
      <w:r w:rsidRPr="000B6C27">
        <w:rPr>
          <w:rFonts w:ascii="Times New Roman" w:hAnsi="Times New Roman"/>
          <w:sz w:val="28"/>
          <w:szCs w:val="28"/>
        </w:rPr>
        <w:t>3.4.5 В случае соответствия заявления и документов требованиям, установленным настоящим регламентом, специалист приступает к проведению экспертизы условий труда.</w:t>
      </w:r>
    </w:p>
    <w:p w:rsidR="00C154FF" w:rsidRPr="000B6C27" w:rsidRDefault="00C154FF" w:rsidP="00231D5E">
      <w:pPr>
        <w:ind w:firstLine="720"/>
        <w:rPr>
          <w:rFonts w:ascii="Times New Roman" w:hAnsi="Times New Roman"/>
          <w:sz w:val="28"/>
          <w:szCs w:val="28"/>
        </w:rPr>
      </w:pPr>
      <w:r w:rsidRPr="000B6C27">
        <w:rPr>
          <w:rFonts w:ascii="Times New Roman" w:hAnsi="Times New Roman"/>
          <w:sz w:val="28"/>
          <w:szCs w:val="28"/>
        </w:rPr>
        <w:t xml:space="preserve">3.4.6 Результат административной процедуры - установление соответствия (несоответствия) представленных документов и материалов установленным требованиям, отказ в предоставлении государственной услуги. </w:t>
      </w:r>
    </w:p>
    <w:p w:rsidR="00C154FF" w:rsidRPr="000B6C27" w:rsidRDefault="00C154FF" w:rsidP="00231D5E">
      <w:pPr>
        <w:ind w:firstLine="720"/>
        <w:rPr>
          <w:rFonts w:ascii="Times New Roman" w:hAnsi="Times New Roman"/>
          <w:b/>
          <w:sz w:val="28"/>
          <w:szCs w:val="28"/>
        </w:rPr>
      </w:pPr>
      <w:r w:rsidRPr="000B6C27">
        <w:rPr>
          <w:rFonts w:ascii="Times New Roman" w:hAnsi="Times New Roman"/>
          <w:b/>
          <w:sz w:val="28"/>
          <w:szCs w:val="28"/>
        </w:rPr>
        <w:t>3.5. Административная процедура по государственной экспертизе условий труда.</w:t>
      </w:r>
    </w:p>
    <w:p w:rsidR="00C154FF" w:rsidRPr="000B6C27" w:rsidRDefault="00C154FF" w:rsidP="00DE09AA">
      <w:pPr>
        <w:spacing w:line="336" w:lineRule="auto"/>
        <w:ind w:firstLine="720"/>
        <w:rPr>
          <w:rFonts w:ascii="Times New Roman" w:hAnsi="Times New Roman"/>
          <w:sz w:val="28"/>
          <w:szCs w:val="28"/>
        </w:rPr>
      </w:pPr>
      <w:r w:rsidRPr="000B6C27">
        <w:rPr>
          <w:rFonts w:ascii="Times New Roman" w:hAnsi="Times New Roman"/>
          <w:sz w:val="28"/>
          <w:szCs w:val="28"/>
        </w:rPr>
        <w:t>3.5.1</w:t>
      </w:r>
      <w:r w:rsidRPr="000B6C27">
        <w:rPr>
          <w:sz w:val="28"/>
          <w:szCs w:val="28"/>
        </w:rPr>
        <w:t xml:space="preserve"> </w:t>
      </w:r>
      <w:r w:rsidRPr="000B6C27">
        <w:rPr>
          <w:rFonts w:ascii="Times New Roman" w:hAnsi="Times New Roman"/>
          <w:sz w:val="28"/>
          <w:szCs w:val="28"/>
        </w:rPr>
        <w:t>Основанием для начала процедуры государственной экспертизы условий труда является установление факта соответствия представленных документов и материалов установленным требованиям охраны труда.</w:t>
      </w:r>
    </w:p>
    <w:p w:rsidR="00C154FF" w:rsidRPr="000B6C27" w:rsidRDefault="00C154FF" w:rsidP="00DE09AA">
      <w:pPr>
        <w:spacing w:line="336" w:lineRule="auto"/>
        <w:ind w:firstLine="720"/>
        <w:rPr>
          <w:rFonts w:ascii="Times New Roman" w:hAnsi="Times New Roman"/>
          <w:sz w:val="28"/>
          <w:szCs w:val="28"/>
        </w:rPr>
      </w:pPr>
      <w:r w:rsidRPr="000B6C27">
        <w:rPr>
          <w:rFonts w:ascii="Times New Roman" w:hAnsi="Times New Roman"/>
          <w:sz w:val="28"/>
          <w:szCs w:val="28"/>
        </w:rPr>
        <w:t xml:space="preserve">3.5.2 Специалист проводит анализ соответствия документов и материалов, представленных заявителем для проведения государственной экспертизы условий труда, государственным нормативным требованиям охраны труда. </w:t>
      </w:r>
    </w:p>
    <w:p w:rsidR="00C154FF" w:rsidRPr="000B6C27" w:rsidRDefault="00C154FF" w:rsidP="00DE09AA">
      <w:pPr>
        <w:spacing w:line="336" w:lineRule="auto"/>
        <w:ind w:firstLine="720"/>
        <w:rPr>
          <w:rFonts w:ascii="Times New Roman" w:hAnsi="Times New Roman"/>
          <w:sz w:val="28"/>
          <w:szCs w:val="28"/>
        </w:rPr>
      </w:pPr>
      <w:r w:rsidRPr="000B6C27">
        <w:rPr>
          <w:rFonts w:ascii="Times New Roman" w:hAnsi="Times New Roman"/>
          <w:sz w:val="28"/>
          <w:szCs w:val="28"/>
        </w:rPr>
        <w:t xml:space="preserve">3.5.3 При государственной экспертизе условий труда, проводимой в целях оценки качества проведения специальной оценки условий труда, оценке соответствия государственным нормативным требованиям охраны труда подлежат оформленные в соответствии с  Порядком проведения специальной оценки условий труда материалы и документы по результатам специальной оценки условий труда. </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xml:space="preserve">3.5.4 При государственной экспертизе условий труда, проводимой                        в целях оценки правильности предоставления компенсаций за тяжелую работу, работу с вредными и (или) опасными условиями труда, оценке соответствия государственным нормативным требованиям охраны труда подлежат документы и материалы, обосновывающие и устанавливающие следующие виды компенсаций: </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lastRenderedPageBreak/>
        <w:t>- сокращенная продолжительность рабочего времени;</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ежегодный дополнительный отпуск;</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повышенный размер оплаты труда.</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3.5.5 При государственной экспертизе условий труда, проводимой                    в целях определения фактических условий труда на рабочих местах работников, в том числе в период, непосредственно предшествовавший  несчастному случаю на производстве, оценке соответствия государственным нормативным требованиям охраны труда подлежат документы и материалы, подтверждающие соответствие государственным нормативным требованиям охраны труда следующих объектов:</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здания, сооружения, технологические процессы, а также применяемые     в производстве инструменты, сырье и материалы;</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средства индивидуальной и коллективной защиты работников;</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фактические уровни факторов производственной среды и трудового процесса;</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материалы специальной оценки условий труда и оценки профессиональных рисков;</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санитарно-бытовое и лечебно-профилактическое обслуживание работников;</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режимы труда и отдыха работников;</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обучение безопасным методам и приемам выполнения работ и оказание первой помощи пострадавшим на производстве, проведение инструктажа                по охране труда, стажировка на рабочем месте и проверка знаний требований охраны труда;</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предоставление компенсаций работникам за тяжелую работу, работу                  с вредными и (или) опасными условиями труда;</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меры по предотвращению аварийных ситуаций и травмирования   работников;</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меры по оказанию пострадавшим первой помощи;</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ознакомление работников с требованиями охраны труда;</w:t>
      </w:r>
    </w:p>
    <w:p w:rsidR="00C154FF" w:rsidRPr="000B6C27" w:rsidRDefault="00C154FF" w:rsidP="00DE09AA">
      <w:pPr>
        <w:spacing w:line="302" w:lineRule="auto"/>
        <w:ind w:firstLine="720"/>
        <w:rPr>
          <w:rFonts w:ascii="Times New Roman" w:hAnsi="Times New Roman"/>
          <w:sz w:val="28"/>
          <w:szCs w:val="28"/>
        </w:rPr>
      </w:pPr>
      <w:r w:rsidRPr="000B6C27">
        <w:rPr>
          <w:rFonts w:ascii="Times New Roman" w:hAnsi="Times New Roman"/>
          <w:sz w:val="28"/>
          <w:szCs w:val="28"/>
        </w:rPr>
        <w:t>- локальные нормативные акты и инструкции по охране труда.</w:t>
      </w:r>
    </w:p>
    <w:p w:rsidR="00C154FF" w:rsidRPr="000B6C27" w:rsidRDefault="00C154FF" w:rsidP="00612229">
      <w:pPr>
        <w:spacing w:line="302" w:lineRule="auto"/>
        <w:ind w:firstLine="720"/>
        <w:rPr>
          <w:rFonts w:ascii="Times New Roman" w:hAnsi="Times New Roman"/>
          <w:sz w:val="28"/>
          <w:szCs w:val="28"/>
        </w:rPr>
      </w:pPr>
      <w:r w:rsidRPr="000B6C27">
        <w:rPr>
          <w:rFonts w:ascii="Times New Roman" w:hAnsi="Times New Roman"/>
          <w:sz w:val="28"/>
          <w:szCs w:val="28"/>
        </w:rPr>
        <w:t>3.5.6 В зависимости от объекта государственной экспертизы условий труда специалист анализирует и оценивает:</w:t>
      </w:r>
    </w:p>
    <w:p w:rsidR="00C154FF" w:rsidRPr="000B6C27" w:rsidRDefault="00C154FF" w:rsidP="00612229">
      <w:pPr>
        <w:spacing w:line="302" w:lineRule="auto"/>
        <w:ind w:firstLine="720"/>
        <w:rPr>
          <w:rFonts w:ascii="Times New Roman" w:hAnsi="Times New Roman"/>
          <w:sz w:val="28"/>
          <w:szCs w:val="28"/>
        </w:rPr>
      </w:pPr>
      <w:r w:rsidRPr="000B6C27">
        <w:rPr>
          <w:rFonts w:ascii="Times New Roman" w:hAnsi="Times New Roman"/>
          <w:sz w:val="28"/>
          <w:szCs w:val="28"/>
        </w:rPr>
        <w:t xml:space="preserve">- качество специальной оценки  условий труда, включая соответствие проведения и оформления результатов специальной оценки  условий труда </w:t>
      </w:r>
      <w:r w:rsidRPr="000B6C27">
        <w:rPr>
          <w:rFonts w:ascii="Times New Roman" w:hAnsi="Times New Roman"/>
          <w:sz w:val="28"/>
          <w:szCs w:val="28"/>
        </w:rPr>
        <w:lastRenderedPageBreak/>
        <w:t>установленному Порядку проведения специальной оценки  условий труда,  и подтверждение материалами специальной оценки  условий труда гигиенической оценки условий труда по степени вредности и (или) опасности факторов производственной среды и трудового процесса, оценки травмоопасности рабочих мест по классу условий труда, обеспеченности работников средствами индивидуальной защиты, комплексной оценки условий труда на рабочих местах;</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соответствие компенсаций, установленных работникам, занятым                           на тяжелых работах, работах с вредными и (или) опасными условиями труда, государственным нормативным требованиям охраны труда;</w:t>
      </w:r>
    </w:p>
    <w:p w:rsidR="00C154FF" w:rsidRPr="000B6C27" w:rsidRDefault="00C154FF" w:rsidP="00E33159">
      <w:pPr>
        <w:spacing w:line="302" w:lineRule="auto"/>
        <w:ind w:firstLine="720"/>
        <w:rPr>
          <w:rFonts w:ascii="Times New Roman" w:hAnsi="Times New Roman"/>
          <w:sz w:val="28"/>
          <w:szCs w:val="28"/>
        </w:rPr>
      </w:pPr>
      <w:r w:rsidRPr="000B6C27">
        <w:rPr>
          <w:rFonts w:ascii="Times New Roman" w:hAnsi="Times New Roman"/>
          <w:sz w:val="28"/>
          <w:szCs w:val="28"/>
        </w:rPr>
        <w:t>- соответствия предоставляемых работникам компенсаций за тяжелую работу, работу с вредными и (или) опасными условиями труда государственным нормативным требований охраны труда.</w:t>
      </w:r>
    </w:p>
    <w:p w:rsidR="00C154FF" w:rsidRPr="000B6C27" w:rsidRDefault="00C154FF" w:rsidP="00E33159">
      <w:pPr>
        <w:spacing w:line="302" w:lineRule="auto"/>
        <w:ind w:firstLine="720"/>
        <w:rPr>
          <w:rFonts w:ascii="Times New Roman" w:hAnsi="Times New Roman"/>
          <w:sz w:val="28"/>
          <w:szCs w:val="28"/>
        </w:rPr>
      </w:pPr>
      <w:r w:rsidRPr="000B6C27">
        <w:rPr>
          <w:rFonts w:ascii="Times New Roman" w:hAnsi="Times New Roman"/>
          <w:sz w:val="28"/>
          <w:szCs w:val="28"/>
        </w:rPr>
        <w:t xml:space="preserve">3.5.7 В случае несогласия заявителя с результатами инструментальных оценок фактических уровней производственных факторов в ходе специальной оценки  условий труда или необходимости оценки фактических условий труда в период, непосредственно предшествовавший несчастному случаю на производстве, для проведения измерений производственных факторов при проведении государственной экспертизы условий труда специалист привлекает аккредитованную лабораторию. </w:t>
      </w:r>
    </w:p>
    <w:p w:rsidR="00C154FF" w:rsidRPr="000B6C27" w:rsidRDefault="00C154FF" w:rsidP="00E33159">
      <w:pPr>
        <w:spacing w:line="302" w:lineRule="auto"/>
        <w:ind w:firstLine="720"/>
        <w:rPr>
          <w:rFonts w:ascii="Times New Roman" w:hAnsi="Times New Roman"/>
          <w:sz w:val="28"/>
          <w:szCs w:val="28"/>
        </w:rPr>
      </w:pPr>
      <w:r w:rsidRPr="000B6C27">
        <w:rPr>
          <w:rFonts w:ascii="Times New Roman" w:hAnsi="Times New Roman"/>
          <w:sz w:val="28"/>
          <w:szCs w:val="28"/>
        </w:rPr>
        <w:t>3.5.8 На основании подготовленных выводов специалист подготавливает  заключение в двух экземплярах.</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3.</w:t>
      </w:r>
      <w:r w:rsidRPr="00214A0D">
        <w:rPr>
          <w:rFonts w:ascii="Times New Roman" w:hAnsi="Times New Roman"/>
          <w:sz w:val="28"/>
          <w:szCs w:val="28"/>
        </w:rPr>
        <w:t>5</w:t>
      </w:r>
      <w:r w:rsidRPr="000B6C27">
        <w:rPr>
          <w:rFonts w:ascii="Times New Roman" w:hAnsi="Times New Roman"/>
          <w:sz w:val="28"/>
          <w:szCs w:val="28"/>
        </w:rPr>
        <w:t>.9 В заключении указываются:</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наименование органа,  предоставляющего государственную услугу,                 с указанием адреса, ИНН, кода по ОКПО, кода по ОКВЭД, кода по ОКАТО, фамилии, имени, отчества руководителя, телефона, адреса электронной почты,              а также должности, фамилии, имени, отчества, телефона, адреса электронной почты специалиста;</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номер и дата утверждения заключения;</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основание для представления государственной услуги с указанием даты регистрации заявления;</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фамилия, имя, отчество (при наличии) заявителя, почтовый адрес заявителя, место работы, должность (профессия) - в случае, если заявителем является работник;</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lastRenderedPageBreak/>
        <w:t>- полное и сокращенное наименование юридического лица в соответствии с записью в Едином государственном реестре юридических лиц, его организационно-правовая форма; индекс, почтовый адрес места нахождения организации; фамилия, имя, отчество руководителя; телефон, факс, адрес электронной почты;</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период проведения государственной экспертизы условий труда                        с  указанием даты начала и окончания проведения данной экспертизы;</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объект государственной экспертизы труда;</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xml:space="preserve">- перечень документации и материалов, представленных (полученных                 по запросу) на государственную экспертизу условий труда. </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3.5.10 В зависимости от объекта государственной экспертизы условий труда в заключение также указываются сведения о:</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качестве специальной оценки  условий труда, включая соответствие (несоответствие) проведения и оформления результатов специальной оценки  условий труда установленному порядку проведения специальной оценки  условий труда и подтверждение (не подтверждение) материалами специальной оценки  условий труда гигиенической оценки условий труда                            по степени вредности и (или) опасности факторов производственной среды                          и трудового процесса, оценке травмоопасности рабочих мест по классу условий труда, обеспеченности работников средствами индивидуальной защиты, комплексной оценке условий труда на рабочих местах, полноте перечня всех рабочих мест работодателя, правильности проведения оценки возможности использования труда отдельных категорий  работающих (женщин, лиц моложе 18 лет), полноте и достаточности разработанного по итогам специальной оценки  условий труда плана мероприятий  по улучшению условий труда для приведения рабочих мест в соответствии  с государственными нормативными требованиями охраны труда;</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соответствии или несоответствии трудовому законодательству предоставления компенсаций работникам, занятым  на тяжелых работах, работах с вредными и (или) опасными и иными особыми условиями труда;</w:t>
      </w:r>
    </w:p>
    <w:p w:rsidR="00C154FF" w:rsidRPr="000B6C27" w:rsidRDefault="00C154FF" w:rsidP="00DE09AA">
      <w:pPr>
        <w:spacing w:line="312" w:lineRule="auto"/>
        <w:ind w:firstLine="720"/>
        <w:rPr>
          <w:rFonts w:ascii="Times New Roman" w:hAnsi="Times New Roman"/>
          <w:sz w:val="28"/>
          <w:szCs w:val="28"/>
        </w:rPr>
      </w:pPr>
      <w:r w:rsidRPr="000B6C27">
        <w:rPr>
          <w:rFonts w:ascii="Times New Roman" w:hAnsi="Times New Roman"/>
          <w:sz w:val="28"/>
          <w:szCs w:val="28"/>
        </w:rPr>
        <w:t>- соответствии фактических условий труда работников, в том числе                         в период, непосредственно предшествующий несчастному случаю на производстве, государственным нормативным требованиям охраны труда.</w:t>
      </w:r>
    </w:p>
    <w:p w:rsidR="00C154FF" w:rsidRPr="000B6C27" w:rsidRDefault="00C154FF" w:rsidP="00E33159">
      <w:pPr>
        <w:spacing w:line="312" w:lineRule="auto"/>
        <w:ind w:firstLine="720"/>
        <w:rPr>
          <w:rFonts w:ascii="Times New Roman" w:hAnsi="Times New Roman"/>
          <w:sz w:val="28"/>
          <w:szCs w:val="28"/>
        </w:rPr>
      </w:pPr>
      <w:r w:rsidRPr="000B6C27">
        <w:rPr>
          <w:rFonts w:ascii="Times New Roman" w:hAnsi="Times New Roman"/>
          <w:sz w:val="28"/>
          <w:szCs w:val="28"/>
        </w:rPr>
        <w:lastRenderedPageBreak/>
        <w:t xml:space="preserve">3.5.11 Во всех случаях выявления несоответствия документов                                    и материалов, предоставленных на государственную экспертизу условий труда, государственным нормативным требованиям охраны труда в заключении указывается, какое именно несоответствие выявлено с указанием государственного нормативного требования охраны труда, наименования                     и реквизитов нормативного правового акта, содержащего государственные нормативные требования охраны труда, раздела, статьи, пункта, подпункта, абзаца нормативного правового акта.  </w:t>
      </w:r>
    </w:p>
    <w:p w:rsidR="00C154FF" w:rsidRPr="000B6C27" w:rsidRDefault="00C154FF" w:rsidP="00DE09AA">
      <w:pPr>
        <w:spacing w:line="300" w:lineRule="auto"/>
        <w:ind w:firstLine="720"/>
        <w:rPr>
          <w:rFonts w:ascii="Times New Roman" w:hAnsi="Times New Roman"/>
          <w:sz w:val="28"/>
          <w:szCs w:val="28"/>
        </w:rPr>
      </w:pPr>
      <w:r w:rsidRPr="000B6C27">
        <w:rPr>
          <w:rFonts w:ascii="Times New Roman" w:hAnsi="Times New Roman"/>
          <w:sz w:val="28"/>
          <w:szCs w:val="28"/>
        </w:rPr>
        <w:t>3.5.12 По результатам проведенной государственной услуги в заключении излагаются обоснованные выводы о соответствии либо несоответствии условий труда на рабочих местах, в отношении которых проводилась государственная экспертиза условий труда, государственным нормативным требованиям охраны труда.</w:t>
      </w:r>
    </w:p>
    <w:p w:rsidR="00C154FF" w:rsidRPr="000B6C27" w:rsidRDefault="00C154FF" w:rsidP="00DE09AA">
      <w:pPr>
        <w:spacing w:line="300" w:lineRule="auto"/>
        <w:ind w:firstLine="720"/>
        <w:rPr>
          <w:rFonts w:ascii="Times New Roman" w:hAnsi="Times New Roman"/>
          <w:sz w:val="28"/>
          <w:szCs w:val="28"/>
        </w:rPr>
      </w:pPr>
      <w:r w:rsidRPr="000B6C27">
        <w:rPr>
          <w:rFonts w:ascii="Times New Roman" w:hAnsi="Times New Roman"/>
          <w:sz w:val="28"/>
          <w:szCs w:val="28"/>
        </w:rPr>
        <w:t xml:space="preserve">3.5.13 Заключение должно быть объективным и аргументированным. Результаты государственной экспертизы условий труда  и вывода специалиста должны излагаться подробно и сопровождаться ссылками на конкретные требования действующих законодательных и иных нормативных правовых актов.   </w:t>
      </w:r>
    </w:p>
    <w:p w:rsidR="00C154FF" w:rsidRPr="000B6C27" w:rsidRDefault="00C154FF" w:rsidP="00E33159">
      <w:pPr>
        <w:spacing w:line="300" w:lineRule="auto"/>
        <w:ind w:firstLine="720"/>
        <w:rPr>
          <w:rFonts w:ascii="Times New Roman" w:hAnsi="Times New Roman"/>
          <w:sz w:val="28"/>
          <w:szCs w:val="28"/>
        </w:rPr>
      </w:pPr>
      <w:r w:rsidRPr="000B6C27">
        <w:rPr>
          <w:rFonts w:ascii="Times New Roman" w:hAnsi="Times New Roman"/>
          <w:sz w:val="28"/>
          <w:szCs w:val="28"/>
        </w:rPr>
        <w:t>3.5.14 Подписанное специалистом  заключение передается на утверждение главы  Партизанского муниципального района. Его подпись заверяется печатью администрации.</w:t>
      </w:r>
    </w:p>
    <w:p w:rsidR="00C154FF" w:rsidRPr="000B6C27" w:rsidRDefault="00C154FF" w:rsidP="00E33159">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Срок проведения государственной экспертизы условий труда не должен превышать 30 рабочих дней со дня регистрации заявления.</w:t>
      </w:r>
    </w:p>
    <w:p w:rsidR="00C154FF" w:rsidRPr="000B6C27" w:rsidRDefault="00C154FF" w:rsidP="00E33159">
      <w:pPr>
        <w:spacing w:line="300" w:lineRule="auto"/>
        <w:ind w:firstLine="720"/>
        <w:rPr>
          <w:rFonts w:ascii="Times New Roman" w:hAnsi="Times New Roman"/>
          <w:sz w:val="28"/>
          <w:szCs w:val="28"/>
        </w:rPr>
      </w:pPr>
      <w:r w:rsidRPr="000B6C27">
        <w:rPr>
          <w:rFonts w:ascii="Times New Roman" w:hAnsi="Times New Roman"/>
          <w:sz w:val="28"/>
          <w:szCs w:val="28"/>
        </w:rPr>
        <w:t>Результатом административной процедуры являются:</w:t>
      </w:r>
    </w:p>
    <w:p w:rsidR="00C154FF" w:rsidRPr="000B6C27" w:rsidRDefault="00C154FF" w:rsidP="00E33159">
      <w:pPr>
        <w:spacing w:line="300" w:lineRule="auto"/>
        <w:ind w:firstLine="720"/>
        <w:rPr>
          <w:rFonts w:ascii="Times New Roman" w:hAnsi="Times New Roman"/>
          <w:sz w:val="28"/>
          <w:szCs w:val="28"/>
        </w:rPr>
      </w:pPr>
      <w:r w:rsidRPr="000B6C27">
        <w:rPr>
          <w:rFonts w:ascii="Times New Roman" w:hAnsi="Times New Roman"/>
          <w:sz w:val="28"/>
          <w:szCs w:val="28"/>
        </w:rPr>
        <w:t>- заключение качества проведения специальной оценки  условий труда;</w:t>
      </w:r>
    </w:p>
    <w:p w:rsidR="00C154FF" w:rsidRPr="000B6C27" w:rsidRDefault="00C154FF" w:rsidP="00E33159">
      <w:pPr>
        <w:spacing w:line="300" w:lineRule="auto"/>
        <w:ind w:firstLine="720"/>
        <w:rPr>
          <w:rFonts w:ascii="Times New Roman" w:hAnsi="Times New Roman"/>
          <w:sz w:val="28"/>
          <w:szCs w:val="28"/>
        </w:rPr>
      </w:pPr>
      <w:r w:rsidRPr="000B6C27">
        <w:rPr>
          <w:rFonts w:ascii="Times New Roman" w:hAnsi="Times New Roman"/>
          <w:sz w:val="28"/>
          <w:szCs w:val="28"/>
        </w:rPr>
        <w:t>-заключение о соответствии (не соответствии) предоставляемых работникам компенсаций за тяжелую работу, работу с вредными и (или) опасными условиями труда государственным нормативным требованиям охраны труда;</w:t>
      </w:r>
    </w:p>
    <w:p w:rsidR="00C154FF" w:rsidRPr="000B6C27" w:rsidRDefault="00C154FF" w:rsidP="00E33159">
      <w:pPr>
        <w:spacing w:line="300" w:lineRule="auto"/>
        <w:ind w:firstLine="720"/>
        <w:rPr>
          <w:rFonts w:ascii="Times New Roman" w:hAnsi="Times New Roman"/>
          <w:sz w:val="28"/>
          <w:szCs w:val="28"/>
        </w:rPr>
      </w:pPr>
      <w:r w:rsidRPr="000B6C27">
        <w:rPr>
          <w:rFonts w:ascii="Times New Roman" w:hAnsi="Times New Roman"/>
          <w:sz w:val="28"/>
          <w:szCs w:val="28"/>
        </w:rPr>
        <w:t>- заключение о фактических условиях труда работников.</w:t>
      </w:r>
    </w:p>
    <w:p w:rsidR="00C154FF" w:rsidRPr="000B6C27" w:rsidRDefault="00C154FF" w:rsidP="00470AC6">
      <w:pPr>
        <w:spacing w:line="300" w:lineRule="auto"/>
        <w:ind w:firstLine="720"/>
        <w:rPr>
          <w:rFonts w:ascii="Times New Roman" w:hAnsi="Times New Roman"/>
          <w:b/>
          <w:sz w:val="28"/>
          <w:szCs w:val="28"/>
        </w:rPr>
      </w:pPr>
      <w:r w:rsidRPr="000B6C27">
        <w:rPr>
          <w:rFonts w:ascii="Times New Roman" w:hAnsi="Times New Roman"/>
          <w:b/>
          <w:sz w:val="28"/>
          <w:szCs w:val="28"/>
        </w:rPr>
        <w:t>3.6 Проведение измерений производственных факторов</w:t>
      </w:r>
    </w:p>
    <w:p w:rsidR="00C154FF" w:rsidRPr="000B6C27" w:rsidRDefault="00C154FF" w:rsidP="00FD2437">
      <w:pPr>
        <w:spacing w:line="300" w:lineRule="auto"/>
        <w:ind w:firstLine="720"/>
        <w:rPr>
          <w:rFonts w:ascii="Times New Roman" w:hAnsi="Times New Roman"/>
          <w:sz w:val="28"/>
          <w:szCs w:val="28"/>
        </w:rPr>
      </w:pPr>
      <w:r w:rsidRPr="000B6C27">
        <w:rPr>
          <w:rFonts w:ascii="Times New Roman" w:hAnsi="Times New Roman"/>
          <w:sz w:val="28"/>
          <w:szCs w:val="28"/>
        </w:rPr>
        <w:t xml:space="preserve">3.6.1 Основанием для начала административной процедуры является принятие решения специалистом о необходимости проведения наблюдений, измерений с привлечением аккредитованных исследовательских лабораторий либо несогласие заявителя с результатами инструментальных оценок </w:t>
      </w:r>
      <w:r w:rsidRPr="000B6C27">
        <w:rPr>
          <w:rFonts w:ascii="Times New Roman" w:hAnsi="Times New Roman"/>
          <w:sz w:val="28"/>
          <w:szCs w:val="28"/>
        </w:rPr>
        <w:lastRenderedPageBreak/>
        <w:t>фактических уровней производственных факторов в ходе специальной оценки  условий труда.</w:t>
      </w:r>
    </w:p>
    <w:p w:rsidR="00C154FF" w:rsidRPr="000B6C27" w:rsidRDefault="00C154FF" w:rsidP="00FD2437">
      <w:pPr>
        <w:spacing w:line="324" w:lineRule="auto"/>
        <w:ind w:firstLine="709"/>
        <w:rPr>
          <w:rFonts w:ascii="Times New Roman" w:hAnsi="Times New Roman"/>
          <w:sz w:val="28"/>
          <w:szCs w:val="28"/>
        </w:rPr>
      </w:pPr>
      <w:r w:rsidRPr="000B6C27">
        <w:rPr>
          <w:rFonts w:ascii="Times New Roman" w:hAnsi="Times New Roman"/>
          <w:sz w:val="28"/>
          <w:szCs w:val="28"/>
        </w:rPr>
        <w:t>3.6.2 Специалист принимает решение о необходимости  проведения наблюдений, измерений с привлечением аккредитованных исследовательских лабораторий в следующих случаях:</w:t>
      </w:r>
    </w:p>
    <w:p w:rsidR="00C154FF" w:rsidRPr="000B6C27" w:rsidRDefault="00C154FF" w:rsidP="00FD2437">
      <w:pPr>
        <w:autoSpaceDE w:val="0"/>
        <w:autoSpaceDN w:val="0"/>
        <w:adjustRightInd w:val="0"/>
        <w:spacing w:line="324" w:lineRule="auto"/>
        <w:ind w:firstLine="709"/>
        <w:rPr>
          <w:rFonts w:ascii="Times New Roman" w:hAnsi="Times New Roman"/>
          <w:sz w:val="28"/>
          <w:szCs w:val="28"/>
        </w:rPr>
      </w:pPr>
      <w:r w:rsidRPr="000B6C27">
        <w:rPr>
          <w:rFonts w:ascii="Times New Roman" w:hAnsi="Times New Roman"/>
          <w:sz w:val="28"/>
          <w:szCs w:val="28"/>
        </w:rPr>
        <w:t>- проведена оценка не всех факторов производственной среды                             и трудового процесса;</w:t>
      </w:r>
    </w:p>
    <w:p w:rsidR="00C154FF" w:rsidRPr="000B6C27" w:rsidRDefault="00C154FF" w:rsidP="00FD2437">
      <w:pPr>
        <w:spacing w:line="324" w:lineRule="auto"/>
        <w:ind w:firstLine="709"/>
        <w:rPr>
          <w:rFonts w:ascii="Times New Roman" w:hAnsi="Times New Roman"/>
          <w:sz w:val="28"/>
          <w:szCs w:val="28"/>
        </w:rPr>
      </w:pPr>
      <w:r w:rsidRPr="000B6C27">
        <w:rPr>
          <w:rFonts w:ascii="Times New Roman" w:hAnsi="Times New Roman"/>
          <w:sz w:val="28"/>
          <w:szCs w:val="28"/>
        </w:rPr>
        <w:t>- протоколы измерений и оценок оформлены в нарушении порядка проведения специальной оценки  условий труда;</w:t>
      </w:r>
    </w:p>
    <w:p w:rsidR="00C154FF" w:rsidRPr="000B6C27" w:rsidRDefault="00C154FF" w:rsidP="00FD2437">
      <w:pPr>
        <w:spacing w:line="324" w:lineRule="auto"/>
        <w:ind w:firstLine="709"/>
        <w:rPr>
          <w:rFonts w:ascii="Times New Roman" w:hAnsi="Times New Roman"/>
          <w:sz w:val="28"/>
          <w:szCs w:val="28"/>
        </w:rPr>
      </w:pPr>
      <w:r w:rsidRPr="000B6C27">
        <w:rPr>
          <w:rFonts w:ascii="Times New Roman" w:hAnsi="Times New Roman"/>
          <w:sz w:val="28"/>
          <w:szCs w:val="28"/>
        </w:rPr>
        <w:t xml:space="preserve">- оценка факторов производственной среды  производилась в весенний  или осенний период времени. </w:t>
      </w:r>
    </w:p>
    <w:p w:rsidR="00C154FF" w:rsidRPr="000B6C27" w:rsidRDefault="00C154FF" w:rsidP="00FD2437">
      <w:pPr>
        <w:autoSpaceDE w:val="0"/>
        <w:autoSpaceDN w:val="0"/>
        <w:adjustRightInd w:val="0"/>
        <w:spacing w:line="324" w:lineRule="auto"/>
        <w:ind w:firstLine="709"/>
        <w:rPr>
          <w:rFonts w:ascii="Times New Roman" w:hAnsi="Times New Roman"/>
          <w:sz w:val="28"/>
          <w:szCs w:val="28"/>
        </w:rPr>
      </w:pPr>
      <w:r w:rsidRPr="000B6C27">
        <w:rPr>
          <w:rFonts w:ascii="Times New Roman" w:hAnsi="Times New Roman"/>
          <w:sz w:val="28"/>
          <w:szCs w:val="28"/>
        </w:rPr>
        <w:t xml:space="preserve">3.6.3 Выбор аккредитованной в установленном порядке исследовательской лаборатории осуществляет работодатель. </w:t>
      </w:r>
    </w:p>
    <w:p w:rsidR="00C154FF" w:rsidRPr="000B6C27" w:rsidRDefault="00C154FF" w:rsidP="00FD2437">
      <w:pPr>
        <w:autoSpaceDE w:val="0"/>
        <w:autoSpaceDN w:val="0"/>
        <w:adjustRightInd w:val="0"/>
        <w:spacing w:line="324" w:lineRule="auto"/>
        <w:ind w:firstLine="709"/>
        <w:rPr>
          <w:rFonts w:ascii="Times New Roman" w:hAnsi="Times New Roman"/>
          <w:sz w:val="28"/>
          <w:szCs w:val="28"/>
        </w:rPr>
      </w:pPr>
      <w:r w:rsidRPr="000B6C27">
        <w:rPr>
          <w:rFonts w:ascii="Times New Roman" w:hAnsi="Times New Roman"/>
          <w:sz w:val="28"/>
          <w:szCs w:val="28"/>
        </w:rPr>
        <w:t>3.6.4 Финансирование услуг по проведению исследовательских наблюдений аккредитованной лабораторией осуществляет работодатель.</w:t>
      </w:r>
    </w:p>
    <w:p w:rsidR="00C154FF" w:rsidRPr="000B6C27" w:rsidRDefault="00C154FF" w:rsidP="00FD2437">
      <w:pPr>
        <w:autoSpaceDE w:val="0"/>
        <w:autoSpaceDN w:val="0"/>
        <w:adjustRightInd w:val="0"/>
        <w:spacing w:line="324" w:lineRule="auto"/>
        <w:ind w:firstLine="709"/>
        <w:rPr>
          <w:rFonts w:ascii="Times New Roman" w:hAnsi="Times New Roman"/>
          <w:sz w:val="28"/>
          <w:szCs w:val="28"/>
        </w:rPr>
      </w:pPr>
      <w:r w:rsidRPr="000B6C27">
        <w:rPr>
          <w:rFonts w:ascii="Times New Roman" w:hAnsi="Times New Roman"/>
          <w:sz w:val="28"/>
          <w:szCs w:val="28"/>
        </w:rPr>
        <w:t xml:space="preserve">3.6.5   Результатом административной процедуры является заключение исследовательской лаборатории, аккредитованной в установленном порядке. Срок выполнения административной процедуры - не более 30 рабочих дней. </w:t>
      </w:r>
    </w:p>
    <w:p w:rsidR="00C154FF" w:rsidRPr="000B6C27" w:rsidRDefault="00C154FF" w:rsidP="00E33159">
      <w:pPr>
        <w:autoSpaceDE w:val="0"/>
        <w:autoSpaceDN w:val="0"/>
        <w:adjustRightInd w:val="0"/>
        <w:ind w:firstLine="720"/>
        <w:rPr>
          <w:rFonts w:ascii="Times New Roman" w:hAnsi="Times New Roman"/>
          <w:sz w:val="28"/>
          <w:szCs w:val="28"/>
        </w:rPr>
      </w:pPr>
    </w:p>
    <w:p w:rsidR="00C154FF" w:rsidRPr="000B6C27" w:rsidRDefault="00C154FF" w:rsidP="000B6C27">
      <w:pPr>
        <w:ind w:firstLine="720"/>
        <w:rPr>
          <w:rFonts w:ascii="Times New Roman" w:hAnsi="Times New Roman"/>
          <w:b/>
          <w:sz w:val="28"/>
          <w:szCs w:val="28"/>
        </w:rPr>
      </w:pPr>
      <w:r w:rsidRPr="000B6C27">
        <w:rPr>
          <w:rFonts w:ascii="Times New Roman" w:hAnsi="Times New Roman"/>
          <w:b/>
          <w:sz w:val="28"/>
          <w:szCs w:val="28"/>
        </w:rPr>
        <w:t>3.7. Административная процедура по подготовке и утверждению заключения государственной экспертизы условий труда, направлению заключения государственной экспертизы условий труда заявителю.</w:t>
      </w:r>
    </w:p>
    <w:p w:rsidR="00C154FF" w:rsidRPr="000B6C27" w:rsidRDefault="00C154FF" w:rsidP="00470AC6">
      <w:pPr>
        <w:spacing w:line="240" w:lineRule="auto"/>
        <w:ind w:firstLine="720"/>
        <w:rPr>
          <w:rFonts w:ascii="Times New Roman" w:hAnsi="Times New Roman"/>
          <w:b/>
          <w:sz w:val="28"/>
          <w:szCs w:val="28"/>
        </w:rPr>
      </w:pPr>
    </w:p>
    <w:p w:rsidR="00C154FF" w:rsidRPr="000B6C27" w:rsidRDefault="00C154FF" w:rsidP="00FD2437">
      <w:pPr>
        <w:autoSpaceDE w:val="0"/>
        <w:autoSpaceDN w:val="0"/>
        <w:adjustRightInd w:val="0"/>
        <w:spacing w:line="324" w:lineRule="auto"/>
        <w:ind w:firstLine="720"/>
        <w:rPr>
          <w:rFonts w:ascii="Times New Roman" w:hAnsi="Times New Roman"/>
          <w:sz w:val="28"/>
          <w:szCs w:val="28"/>
        </w:rPr>
      </w:pPr>
      <w:r w:rsidRPr="000B6C27">
        <w:rPr>
          <w:rFonts w:ascii="Times New Roman" w:hAnsi="Times New Roman"/>
          <w:sz w:val="28"/>
          <w:szCs w:val="28"/>
        </w:rPr>
        <w:t xml:space="preserve">3.7.1 Основанием для начала административной процедуры является поступление специалисту утвержденного главой Партизанского муниципального района заключения.  </w:t>
      </w:r>
    </w:p>
    <w:p w:rsidR="00C154FF" w:rsidRPr="000B6C27" w:rsidRDefault="00C154FF" w:rsidP="00FD2437">
      <w:pPr>
        <w:autoSpaceDE w:val="0"/>
        <w:autoSpaceDN w:val="0"/>
        <w:adjustRightInd w:val="0"/>
        <w:spacing w:line="324" w:lineRule="auto"/>
        <w:ind w:firstLine="720"/>
        <w:rPr>
          <w:rFonts w:ascii="Times New Roman" w:hAnsi="Times New Roman"/>
          <w:sz w:val="28"/>
          <w:szCs w:val="28"/>
        </w:rPr>
      </w:pPr>
      <w:r w:rsidRPr="000B6C27">
        <w:rPr>
          <w:rFonts w:ascii="Times New Roman" w:hAnsi="Times New Roman"/>
          <w:sz w:val="28"/>
          <w:szCs w:val="28"/>
        </w:rPr>
        <w:t xml:space="preserve">3.7.2 Не позднее трех рабочих дней с момента утверждения заключения специалистом один экземпляр заключения выдаётся на руки заявителю                    (его полномочному представителю) или отправляется заказным письмом                        с уведомлением о вручении. </w:t>
      </w:r>
    </w:p>
    <w:p w:rsidR="00C154FF" w:rsidRPr="000B6C27" w:rsidRDefault="00C154FF" w:rsidP="00FD2437">
      <w:pPr>
        <w:autoSpaceDE w:val="0"/>
        <w:autoSpaceDN w:val="0"/>
        <w:adjustRightInd w:val="0"/>
        <w:spacing w:line="324" w:lineRule="auto"/>
        <w:ind w:firstLine="720"/>
        <w:rPr>
          <w:rFonts w:ascii="Times New Roman" w:hAnsi="Times New Roman"/>
          <w:sz w:val="28"/>
          <w:szCs w:val="28"/>
        </w:rPr>
      </w:pPr>
      <w:r w:rsidRPr="000B6C27">
        <w:rPr>
          <w:rFonts w:ascii="Times New Roman" w:hAnsi="Times New Roman"/>
          <w:sz w:val="28"/>
          <w:szCs w:val="28"/>
        </w:rPr>
        <w:t xml:space="preserve">3.7.3 Специалист направляет копии заключения работодателю (в случае, если работодатель не являлся заявителем) и аттестующей организации, а также </w:t>
      </w:r>
      <w:r w:rsidRPr="000B6C27">
        <w:rPr>
          <w:rFonts w:ascii="Times New Roman" w:hAnsi="Times New Roman"/>
          <w:sz w:val="28"/>
          <w:szCs w:val="28"/>
        </w:rPr>
        <w:lastRenderedPageBreak/>
        <w:t xml:space="preserve">при наличии запроса направляет копии заключений органам исполнительной власти, в профессиональные союзы и их объединения.  </w:t>
      </w:r>
    </w:p>
    <w:p w:rsidR="00C154FF" w:rsidRPr="000B6C27" w:rsidRDefault="00C154FF" w:rsidP="00FD2437">
      <w:pPr>
        <w:autoSpaceDE w:val="0"/>
        <w:autoSpaceDN w:val="0"/>
        <w:adjustRightInd w:val="0"/>
        <w:spacing w:line="324" w:lineRule="auto"/>
        <w:ind w:firstLine="720"/>
        <w:rPr>
          <w:rFonts w:ascii="Times New Roman" w:hAnsi="Times New Roman"/>
          <w:sz w:val="28"/>
          <w:szCs w:val="28"/>
        </w:rPr>
      </w:pPr>
      <w:r w:rsidRPr="000B6C27">
        <w:rPr>
          <w:rFonts w:ascii="Times New Roman" w:hAnsi="Times New Roman"/>
          <w:sz w:val="28"/>
          <w:szCs w:val="28"/>
        </w:rPr>
        <w:t>3.7.4 Документация и материалы, представленные для проведения государственной экспертизы  условий труда, могут быть направлены                            на государственную экспертизу повторно после устранения недостатков, указанных в заключении, или при внесении изменений в документацию               и материалы. Повторная государственная экспертиза условий труда  проводится в соответствии с настоящим регламентом.</w:t>
      </w:r>
    </w:p>
    <w:p w:rsidR="00C154FF" w:rsidRPr="000B6C27" w:rsidRDefault="00C154FF" w:rsidP="00FD2437">
      <w:pPr>
        <w:autoSpaceDE w:val="0"/>
        <w:autoSpaceDN w:val="0"/>
        <w:adjustRightInd w:val="0"/>
        <w:spacing w:line="324" w:lineRule="auto"/>
        <w:ind w:firstLine="720"/>
        <w:rPr>
          <w:rFonts w:ascii="Times New Roman" w:hAnsi="Times New Roman"/>
          <w:sz w:val="28"/>
          <w:szCs w:val="28"/>
        </w:rPr>
      </w:pPr>
      <w:r w:rsidRPr="000B6C27">
        <w:rPr>
          <w:rFonts w:ascii="Times New Roman" w:hAnsi="Times New Roman"/>
          <w:sz w:val="28"/>
          <w:szCs w:val="28"/>
        </w:rPr>
        <w:t xml:space="preserve">3.7.4 Заключения, документы и материалы (копии документов) хранятся                            в  администрации Партизанского муниципального района в течение 5 лет, если более длительный срок хранения не установлен законодательством Российской Федерации. Вместе с заключением хранится заявление получателя                                    о проведении государственной экспертизы условий труда. </w:t>
      </w:r>
    </w:p>
    <w:p w:rsidR="00C154FF" w:rsidRPr="000B6C27" w:rsidRDefault="00C154FF" w:rsidP="00FD2437">
      <w:pPr>
        <w:autoSpaceDE w:val="0"/>
        <w:autoSpaceDN w:val="0"/>
        <w:adjustRightInd w:val="0"/>
        <w:spacing w:line="324" w:lineRule="auto"/>
        <w:ind w:firstLine="720"/>
        <w:rPr>
          <w:rFonts w:ascii="Times New Roman" w:hAnsi="Times New Roman"/>
          <w:sz w:val="28"/>
          <w:szCs w:val="28"/>
        </w:rPr>
      </w:pPr>
      <w:r w:rsidRPr="000B6C27">
        <w:rPr>
          <w:rFonts w:ascii="Times New Roman" w:hAnsi="Times New Roman"/>
          <w:sz w:val="28"/>
          <w:szCs w:val="28"/>
        </w:rPr>
        <w:t>3.7.5 В случае утраты заключения работодатель вправе получить дубликат этого заключения. Выдача дубликата осуществляется в течение пяти рабочих дней с даты получения письменного заявления. Дубликат заключения утверждается главой Партизанского муниципального района, в случае                          его отсутствия первым заместителем главы администрации.</w:t>
      </w:r>
    </w:p>
    <w:p w:rsidR="00C154FF" w:rsidRPr="000B6C27" w:rsidRDefault="00C154FF" w:rsidP="00FD2437">
      <w:pPr>
        <w:autoSpaceDE w:val="0"/>
        <w:autoSpaceDN w:val="0"/>
        <w:adjustRightInd w:val="0"/>
        <w:spacing w:line="324" w:lineRule="auto"/>
        <w:ind w:firstLine="720"/>
        <w:rPr>
          <w:rFonts w:ascii="Times New Roman" w:hAnsi="Times New Roman"/>
          <w:sz w:val="28"/>
          <w:szCs w:val="28"/>
        </w:rPr>
      </w:pPr>
      <w:r w:rsidRPr="000B6C27">
        <w:rPr>
          <w:rFonts w:ascii="Times New Roman" w:hAnsi="Times New Roman"/>
          <w:sz w:val="28"/>
          <w:szCs w:val="28"/>
        </w:rPr>
        <w:t>Срок выполнения административной процедуры - не более                   трех дней.</w:t>
      </w:r>
    </w:p>
    <w:p w:rsidR="00C154FF" w:rsidRPr="000B6C27" w:rsidRDefault="00C154FF" w:rsidP="00231D5E">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Результат административной процедуры – выдача заявителю (уполномоченному представителю) заключения государственной экспертизы условий труда о соответствии (не соответствии) условий труда государственным нормативным требованиям охраны труда.</w:t>
      </w:r>
    </w:p>
    <w:p w:rsidR="00C154FF" w:rsidRPr="000B6C27" w:rsidRDefault="00C154FF" w:rsidP="00231D5E">
      <w:pPr>
        <w:autoSpaceDE w:val="0"/>
        <w:autoSpaceDN w:val="0"/>
        <w:adjustRightInd w:val="0"/>
        <w:ind w:firstLine="720"/>
        <w:rPr>
          <w:rFonts w:ascii="Times New Roman" w:hAnsi="Times New Roman"/>
          <w:sz w:val="28"/>
          <w:szCs w:val="28"/>
        </w:rPr>
      </w:pPr>
    </w:p>
    <w:p w:rsidR="00C154FF" w:rsidRPr="000B6C27" w:rsidRDefault="00C154FF" w:rsidP="00231D5E">
      <w:pPr>
        <w:jc w:val="center"/>
        <w:rPr>
          <w:rFonts w:ascii="Times New Roman" w:hAnsi="Times New Roman"/>
          <w:b/>
          <w:sz w:val="28"/>
          <w:szCs w:val="28"/>
        </w:rPr>
      </w:pPr>
      <w:r w:rsidRPr="000B6C27">
        <w:rPr>
          <w:rFonts w:ascii="Times New Roman" w:hAnsi="Times New Roman"/>
          <w:b/>
          <w:sz w:val="28"/>
          <w:szCs w:val="28"/>
          <w:lang w:val="en-US"/>
        </w:rPr>
        <w:t>IV</w:t>
      </w:r>
      <w:r w:rsidRPr="000B6C27">
        <w:rPr>
          <w:rFonts w:ascii="Times New Roman" w:hAnsi="Times New Roman"/>
          <w:b/>
          <w:sz w:val="28"/>
          <w:szCs w:val="28"/>
        </w:rPr>
        <w:t xml:space="preserve">. Формы контроля за исполнением настоящего </w:t>
      </w:r>
    </w:p>
    <w:p w:rsidR="00C154FF" w:rsidRPr="000B6C27" w:rsidRDefault="00C154FF" w:rsidP="00470AC6">
      <w:pPr>
        <w:ind w:firstLine="708"/>
        <w:rPr>
          <w:rFonts w:ascii="Times New Roman" w:hAnsi="Times New Roman"/>
          <w:b/>
          <w:sz w:val="28"/>
          <w:szCs w:val="28"/>
        </w:rPr>
      </w:pPr>
      <w:r w:rsidRPr="000B6C27">
        <w:rPr>
          <w:rFonts w:ascii="Times New Roman" w:hAnsi="Times New Roman"/>
          <w:sz w:val="28"/>
          <w:szCs w:val="28"/>
        </w:rPr>
        <w:t xml:space="preserve">4.1. </w:t>
      </w:r>
      <w:r w:rsidRPr="000B6C27">
        <w:rPr>
          <w:rFonts w:ascii="Times New Roman" w:hAnsi="Times New Roman"/>
          <w:b/>
          <w:sz w:val="28"/>
          <w:szCs w:val="28"/>
        </w:rPr>
        <w:t>Административного регламента</w:t>
      </w:r>
    </w:p>
    <w:p w:rsidR="00C154FF" w:rsidRPr="000B6C27" w:rsidRDefault="00C154FF" w:rsidP="00B308DF">
      <w:pPr>
        <w:tabs>
          <w:tab w:val="num" w:pos="360"/>
        </w:tabs>
        <w:spacing w:line="336" w:lineRule="auto"/>
        <w:ind w:firstLine="709"/>
        <w:rPr>
          <w:rFonts w:ascii="Times New Roman" w:hAnsi="Times New Roman"/>
          <w:sz w:val="28"/>
          <w:szCs w:val="28"/>
        </w:rPr>
      </w:pPr>
      <w:r w:rsidRPr="000B6C27">
        <w:rPr>
          <w:rFonts w:ascii="Times New Roman" w:hAnsi="Times New Roman"/>
          <w:sz w:val="28"/>
          <w:szCs w:val="28"/>
        </w:rPr>
        <w:t>Контроль за соблюдением последовательности действий, определенных административными процедурами, осуществляет заместитель главы администрации, курирующего специалиста.</w:t>
      </w:r>
    </w:p>
    <w:p w:rsidR="00C154FF" w:rsidRPr="000B6C27" w:rsidRDefault="00C154FF" w:rsidP="00B308DF">
      <w:pPr>
        <w:tabs>
          <w:tab w:val="num" w:pos="360"/>
        </w:tabs>
        <w:spacing w:line="336" w:lineRule="auto"/>
        <w:ind w:firstLine="709"/>
        <w:rPr>
          <w:rFonts w:ascii="Times New Roman" w:hAnsi="Times New Roman"/>
          <w:sz w:val="28"/>
          <w:szCs w:val="28"/>
        </w:rPr>
      </w:pPr>
      <w:r w:rsidRPr="000B6C27">
        <w:rPr>
          <w:rFonts w:ascii="Times New Roman" w:hAnsi="Times New Roman"/>
          <w:sz w:val="28"/>
          <w:szCs w:val="28"/>
        </w:rPr>
        <w:lastRenderedPageBreak/>
        <w:t>Текущий контроль за принятием решений заместителем главы  администрации, курирующего деятельность специалиста, осуществляет глава Партизанского муниципального района.</w:t>
      </w:r>
    </w:p>
    <w:p w:rsidR="00C154FF" w:rsidRPr="000B6C27" w:rsidRDefault="00C154FF" w:rsidP="00231D5E">
      <w:pPr>
        <w:ind w:firstLine="720"/>
        <w:rPr>
          <w:rFonts w:ascii="Times New Roman" w:hAnsi="Times New Roman"/>
          <w:sz w:val="28"/>
          <w:szCs w:val="28"/>
        </w:rPr>
      </w:pPr>
    </w:p>
    <w:p w:rsidR="00C154FF" w:rsidRPr="000B6C27" w:rsidRDefault="00C154FF" w:rsidP="000B6C27">
      <w:pPr>
        <w:tabs>
          <w:tab w:val="num" w:pos="360"/>
        </w:tabs>
        <w:rPr>
          <w:rFonts w:ascii="Times New Roman" w:hAnsi="Times New Roman"/>
          <w:b/>
          <w:sz w:val="28"/>
          <w:szCs w:val="28"/>
        </w:rPr>
      </w:pPr>
      <w:r w:rsidRPr="00214A0D">
        <w:rPr>
          <w:rFonts w:ascii="Times New Roman" w:hAnsi="Times New Roman"/>
          <w:b/>
          <w:sz w:val="28"/>
          <w:szCs w:val="28"/>
        </w:rPr>
        <w:tab/>
      </w:r>
      <w:r w:rsidRPr="00214A0D">
        <w:rPr>
          <w:rFonts w:ascii="Times New Roman" w:hAnsi="Times New Roman"/>
          <w:b/>
          <w:sz w:val="28"/>
          <w:szCs w:val="28"/>
        </w:rPr>
        <w:tab/>
      </w:r>
      <w:r w:rsidRPr="000B6C27">
        <w:rPr>
          <w:rFonts w:ascii="Times New Roman" w:hAnsi="Times New Roman"/>
          <w:b/>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C154FF" w:rsidRPr="000B6C27" w:rsidRDefault="00C154FF" w:rsidP="000B6C27">
      <w:pPr>
        <w:tabs>
          <w:tab w:val="num" w:pos="360"/>
        </w:tabs>
        <w:rPr>
          <w:rFonts w:ascii="Times New Roman" w:hAnsi="Times New Roman"/>
          <w:b/>
          <w:sz w:val="28"/>
          <w:szCs w:val="28"/>
        </w:rPr>
      </w:pPr>
      <w:r w:rsidRPr="000B6C27">
        <w:rPr>
          <w:rFonts w:ascii="Times New Roman" w:hAnsi="Times New Roman"/>
          <w:b/>
          <w:sz w:val="28"/>
          <w:szCs w:val="28"/>
        </w:rPr>
        <w:t>а также принятием ими решений</w:t>
      </w:r>
    </w:p>
    <w:p w:rsidR="00C154FF" w:rsidRPr="000B6C27" w:rsidRDefault="00C154FF" w:rsidP="00B308DF">
      <w:pPr>
        <w:tabs>
          <w:tab w:val="num" w:pos="360"/>
        </w:tabs>
        <w:spacing w:line="240" w:lineRule="auto"/>
        <w:ind w:firstLine="709"/>
        <w:jc w:val="center"/>
        <w:rPr>
          <w:rFonts w:ascii="Times New Roman" w:hAnsi="Times New Roman"/>
          <w:b/>
          <w:sz w:val="28"/>
          <w:szCs w:val="28"/>
        </w:rPr>
      </w:pPr>
    </w:p>
    <w:p w:rsidR="00C154FF" w:rsidRPr="000B6C27" w:rsidRDefault="00C154FF" w:rsidP="00B308DF">
      <w:pPr>
        <w:tabs>
          <w:tab w:val="num" w:pos="360"/>
        </w:tabs>
        <w:spacing w:line="336" w:lineRule="auto"/>
        <w:ind w:firstLine="709"/>
        <w:rPr>
          <w:rFonts w:ascii="Times New Roman" w:hAnsi="Times New Roman"/>
          <w:sz w:val="28"/>
          <w:szCs w:val="28"/>
        </w:rPr>
      </w:pPr>
      <w:r w:rsidRPr="000B6C27">
        <w:rPr>
          <w:rFonts w:ascii="Times New Roman" w:hAnsi="Times New Roman"/>
          <w:sz w:val="28"/>
          <w:szCs w:val="28"/>
        </w:rPr>
        <w:t>4.2.1 Текущий контроль за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осуществляется заместителем главы администрации, курирующим  организацию работы  по предоставлению государственной услуги специалистом.</w:t>
      </w:r>
    </w:p>
    <w:p w:rsidR="00C154FF" w:rsidRPr="000B6C27" w:rsidRDefault="00C154FF" w:rsidP="00B308DF">
      <w:pPr>
        <w:tabs>
          <w:tab w:val="num" w:pos="360"/>
        </w:tabs>
        <w:spacing w:line="336" w:lineRule="auto"/>
        <w:ind w:firstLine="709"/>
        <w:rPr>
          <w:rFonts w:ascii="Times New Roman" w:hAnsi="Times New Roman"/>
          <w:sz w:val="28"/>
          <w:szCs w:val="28"/>
        </w:rPr>
      </w:pPr>
      <w:r w:rsidRPr="000B6C27">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C154FF" w:rsidRPr="000B6C27" w:rsidRDefault="00C154FF" w:rsidP="00B308DF">
      <w:pPr>
        <w:tabs>
          <w:tab w:val="num" w:pos="360"/>
        </w:tabs>
        <w:spacing w:line="336" w:lineRule="auto"/>
        <w:ind w:firstLine="709"/>
        <w:rPr>
          <w:rFonts w:ascii="Times New Roman" w:hAnsi="Times New Roman"/>
          <w:sz w:val="28"/>
          <w:szCs w:val="28"/>
        </w:rPr>
      </w:pPr>
      <w:r w:rsidRPr="000B6C27">
        <w:rPr>
          <w:rFonts w:ascii="Times New Roman" w:hAnsi="Times New Roman"/>
          <w:sz w:val="28"/>
          <w:szCs w:val="28"/>
        </w:rPr>
        <w:t>Текущий контроль за исполнением письменных запросов заявителей включает:</w:t>
      </w:r>
    </w:p>
    <w:p w:rsidR="00C154FF" w:rsidRPr="000B6C27" w:rsidRDefault="00C154FF" w:rsidP="00B308DF">
      <w:pPr>
        <w:tabs>
          <w:tab w:val="num" w:pos="360"/>
        </w:tabs>
        <w:spacing w:line="336" w:lineRule="auto"/>
        <w:ind w:firstLine="709"/>
        <w:rPr>
          <w:rFonts w:ascii="Times New Roman" w:hAnsi="Times New Roman"/>
          <w:sz w:val="28"/>
          <w:szCs w:val="28"/>
        </w:rPr>
      </w:pPr>
      <w:r w:rsidRPr="000B6C27">
        <w:rPr>
          <w:rFonts w:ascii="Times New Roman" w:hAnsi="Times New Roman"/>
          <w:sz w:val="28"/>
          <w:szCs w:val="28"/>
        </w:rPr>
        <w:t>постановку поручений по исполнению письменных запросов заявителей на</w:t>
      </w:r>
      <w:r w:rsidRPr="000B6C27">
        <w:rPr>
          <w:sz w:val="28"/>
          <w:szCs w:val="28"/>
        </w:rPr>
        <w:t xml:space="preserve"> </w:t>
      </w:r>
      <w:r w:rsidRPr="000B6C27">
        <w:rPr>
          <w:rFonts w:ascii="Times New Roman" w:hAnsi="Times New Roman"/>
          <w:sz w:val="28"/>
          <w:szCs w:val="28"/>
        </w:rPr>
        <w:t>контроль, в том числе с использованием системы электронного документооборота;</w:t>
      </w:r>
    </w:p>
    <w:p w:rsidR="00C154FF" w:rsidRPr="000B6C27" w:rsidRDefault="00C154FF" w:rsidP="00B308DF">
      <w:pPr>
        <w:tabs>
          <w:tab w:val="num" w:pos="360"/>
        </w:tabs>
        <w:spacing w:line="336" w:lineRule="auto"/>
        <w:ind w:firstLine="709"/>
        <w:rPr>
          <w:rFonts w:ascii="Times New Roman" w:hAnsi="Times New Roman"/>
          <w:sz w:val="28"/>
          <w:szCs w:val="28"/>
        </w:rPr>
      </w:pPr>
      <w:r w:rsidRPr="000B6C27">
        <w:rPr>
          <w:rFonts w:ascii="Times New Roman" w:hAnsi="Times New Roman"/>
          <w:sz w:val="28"/>
          <w:szCs w:val="28"/>
        </w:rPr>
        <w:t>контроль за соблюдением последовательности действий, определенных административными процедурами предоставления государственной услуги, принятием решений ответственным исполнителем, установленных сроков рассмотрения письменных запросов заявителей, о снятии таких запросов                с контроля.</w:t>
      </w:r>
    </w:p>
    <w:p w:rsidR="00C154FF" w:rsidRPr="000B6C27" w:rsidRDefault="00C154FF" w:rsidP="00B308DF">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t>4.2.2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C154FF" w:rsidRPr="000B6C27" w:rsidRDefault="00C154FF" w:rsidP="00B308DF">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lastRenderedPageBreak/>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C154FF" w:rsidRPr="000B6C27" w:rsidRDefault="00C154FF" w:rsidP="00B308DF">
      <w:pPr>
        <w:autoSpaceDE w:val="0"/>
        <w:autoSpaceDN w:val="0"/>
        <w:adjustRightInd w:val="0"/>
        <w:spacing w:line="312" w:lineRule="auto"/>
        <w:ind w:firstLine="709"/>
        <w:rPr>
          <w:rFonts w:ascii="Times New Roman" w:hAnsi="Times New Roman"/>
          <w:sz w:val="28"/>
          <w:szCs w:val="28"/>
        </w:rPr>
      </w:pPr>
    </w:p>
    <w:p w:rsidR="00C154FF" w:rsidRPr="000B6C27" w:rsidRDefault="00C154FF" w:rsidP="000B6C27">
      <w:pPr>
        <w:autoSpaceDE w:val="0"/>
        <w:autoSpaceDN w:val="0"/>
        <w:adjustRightInd w:val="0"/>
        <w:ind w:firstLine="720"/>
        <w:rPr>
          <w:rFonts w:ascii="Times New Roman" w:hAnsi="Times New Roman"/>
          <w:b/>
          <w:sz w:val="28"/>
          <w:szCs w:val="28"/>
        </w:rPr>
      </w:pPr>
      <w:r w:rsidRPr="000B6C27">
        <w:rPr>
          <w:rFonts w:ascii="Times New Roman" w:hAnsi="Times New Roman"/>
          <w:b/>
          <w:sz w:val="28"/>
          <w:szCs w:val="28"/>
        </w:rPr>
        <w:t>4.3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154FF" w:rsidRPr="000B6C27" w:rsidRDefault="00C154FF" w:rsidP="00C83D4C">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4.3.1 Проверки могут быть плановыми (осуществляться на основании планов работы администрации) и внеплановыми.</w:t>
      </w:r>
    </w:p>
    <w:p w:rsidR="00C154FF" w:rsidRPr="000B6C27" w:rsidRDefault="00C154FF" w:rsidP="00C83D4C">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При проверке рассматриваются вопросы, связанные с предоставлением государственной услуги, или отдельные действия в рамках исполнения административных процедур.</w:t>
      </w:r>
    </w:p>
    <w:p w:rsidR="00C154FF" w:rsidRPr="000B6C27" w:rsidRDefault="00C154FF" w:rsidP="00C83D4C">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Внеплановая проверка может проводиться по конкретному обращению заявителя.</w:t>
      </w:r>
    </w:p>
    <w:p w:rsidR="00C154FF" w:rsidRPr="000B6C27" w:rsidRDefault="00C154FF" w:rsidP="00C83D4C">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4.3.2 Периодичность проведения плановых проверок полноты и качества предоставления услуги устанавливается распорядительным документом администрации.</w:t>
      </w:r>
    </w:p>
    <w:p w:rsidR="00C154FF" w:rsidRPr="000B6C27" w:rsidRDefault="00C154FF" w:rsidP="00C83D4C">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4.3.3 При организации проверок учитываются жалобы и заявления заявителей, а также иные сведения о деятельности специалиста,  предоставляющего государственную услугу.</w:t>
      </w:r>
    </w:p>
    <w:p w:rsidR="00C154FF" w:rsidRPr="000B6C27" w:rsidRDefault="00C154FF" w:rsidP="00C83D4C">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4.3.4 Для проведения проверки полноты и качества предоставления государственной услуги формируется комиссия, в состав которой включаются муниципальные служащие администрации Партизанского муниципального района.</w:t>
      </w:r>
    </w:p>
    <w:p w:rsidR="00C154FF" w:rsidRPr="000B6C27" w:rsidRDefault="00C154FF" w:rsidP="00C83D4C">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По требованию комиссии ответственные исполнители, а также иные должностные лица, совершающие предусмотренные настоящим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C154FF" w:rsidRPr="000B6C27" w:rsidRDefault="00C154FF" w:rsidP="00C83D4C">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lastRenderedPageBreak/>
        <w:t>Результаты проверки оформляются в виде акта, в котором отмечаются выявленные недостатки и предложения по их устранению.</w:t>
      </w:r>
    </w:p>
    <w:p w:rsidR="00C154FF" w:rsidRPr="000B6C27" w:rsidRDefault="00C154FF" w:rsidP="000B6C27">
      <w:pPr>
        <w:autoSpaceDE w:val="0"/>
        <w:autoSpaceDN w:val="0"/>
        <w:adjustRightInd w:val="0"/>
        <w:ind w:firstLine="708"/>
        <w:outlineLvl w:val="2"/>
        <w:rPr>
          <w:rFonts w:ascii="Times New Roman" w:hAnsi="Times New Roman"/>
          <w:b/>
          <w:sz w:val="28"/>
          <w:szCs w:val="28"/>
        </w:rPr>
      </w:pPr>
      <w:r w:rsidRPr="000B6C27">
        <w:rPr>
          <w:rFonts w:ascii="Times New Roman" w:hAnsi="Times New Roman"/>
          <w:b/>
          <w:sz w:val="28"/>
          <w:szCs w:val="28"/>
        </w:rPr>
        <w:t>4.4 Ответственность должностных лиц за решения и действия (бездействие), принимаемые (осуществляемые) ими в ходе предоставления</w:t>
      </w:r>
    </w:p>
    <w:p w:rsidR="00C154FF" w:rsidRPr="000B6C27" w:rsidRDefault="00C154FF" w:rsidP="000B6C27">
      <w:pPr>
        <w:autoSpaceDE w:val="0"/>
        <w:autoSpaceDN w:val="0"/>
        <w:adjustRightInd w:val="0"/>
        <w:outlineLvl w:val="2"/>
        <w:rPr>
          <w:rFonts w:ascii="Times New Roman" w:hAnsi="Times New Roman"/>
          <w:b/>
          <w:sz w:val="28"/>
          <w:szCs w:val="28"/>
        </w:rPr>
      </w:pPr>
      <w:r w:rsidRPr="000B6C27">
        <w:rPr>
          <w:rFonts w:ascii="Times New Roman" w:hAnsi="Times New Roman"/>
          <w:b/>
          <w:sz w:val="28"/>
          <w:szCs w:val="28"/>
        </w:rPr>
        <w:t>государственной услуги</w:t>
      </w:r>
    </w:p>
    <w:p w:rsidR="00C154FF" w:rsidRPr="000B6C27" w:rsidRDefault="00C154FF" w:rsidP="002B3FF3">
      <w:pPr>
        <w:autoSpaceDE w:val="0"/>
        <w:autoSpaceDN w:val="0"/>
        <w:adjustRightInd w:val="0"/>
        <w:spacing w:line="240" w:lineRule="auto"/>
        <w:jc w:val="center"/>
        <w:outlineLvl w:val="2"/>
        <w:rPr>
          <w:rFonts w:ascii="Times New Roman" w:hAnsi="Times New Roman"/>
          <w:b/>
          <w:sz w:val="28"/>
          <w:szCs w:val="28"/>
        </w:rPr>
      </w:pPr>
    </w:p>
    <w:p w:rsidR="00C154FF" w:rsidRPr="000B6C27" w:rsidRDefault="00C154FF" w:rsidP="002B3FF3">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4.4.1 Специалист администрации, ответственный за проведение экспертизы условий труда, несет персональную ответственность за:</w:t>
      </w:r>
      <w:r w:rsidRPr="000B6C27">
        <w:rPr>
          <w:rFonts w:ascii="Times New Roman" w:hAnsi="Times New Roman"/>
          <w:sz w:val="28"/>
          <w:szCs w:val="28"/>
        </w:rPr>
        <w:br/>
        <w:t>- объективность экспертных заключений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C154FF" w:rsidRPr="000B6C27" w:rsidRDefault="00C154FF" w:rsidP="002B3FF3">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сохранность документов и других материалов, полученных для осуществления экспертизы, и конфиденциальность содержащихся в них сведений.</w:t>
      </w:r>
    </w:p>
    <w:p w:rsidR="00C154FF" w:rsidRPr="000B6C27" w:rsidRDefault="00C154FF" w:rsidP="002B3FF3">
      <w:pPr>
        <w:autoSpaceDE w:val="0"/>
        <w:autoSpaceDN w:val="0"/>
        <w:adjustRightInd w:val="0"/>
        <w:ind w:firstLine="720"/>
        <w:rPr>
          <w:rFonts w:ascii="Times New Roman" w:hAnsi="Times New Roman"/>
          <w:sz w:val="28"/>
          <w:szCs w:val="28"/>
        </w:rPr>
      </w:pPr>
      <w:r w:rsidRPr="000B6C27">
        <w:rPr>
          <w:rFonts w:ascii="Times New Roman" w:hAnsi="Times New Roman"/>
          <w:sz w:val="28"/>
          <w:szCs w:val="28"/>
        </w:rPr>
        <w:t xml:space="preserve"> 4.4.2 В случае выявления нарушений прав заявителей, к виновным должностным лицам применяются меры ответственности в порядке, установленном законодательством Российской Федерации.</w:t>
      </w:r>
    </w:p>
    <w:p w:rsidR="00C154FF" w:rsidRPr="000B6C27" w:rsidRDefault="00C154FF" w:rsidP="000B6C27">
      <w:pPr>
        <w:autoSpaceDE w:val="0"/>
        <w:autoSpaceDN w:val="0"/>
        <w:adjustRightInd w:val="0"/>
        <w:ind w:firstLine="708"/>
        <w:outlineLvl w:val="2"/>
        <w:rPr>
          <w:rFonts w:ascii="Times New Roman" w:hAnsi="Times New Roman"/>
          <w:b/>
          <w:sz w:val="28"/>
          <w:szCs w:val="28"/>
        </w:rPr>
      </w:pPr>
      <w:r w:rsidRPr="000B6C27">
        <w:rPr>
          <w:rFonts w:ascii="Times New Roman" w:hAnsi="Times New Roman"/>
          <w:b/>
          <w:sz w:val="28"/>
          <w:szCs w:val="28"/>
        </w:rPr>
        <w:t>4.5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154FF" w:rsidRPr="000B6C27" w:rsidRDefault="00C154FF" w:rsidP="00B308DF">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t>4.5.1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C154FF" w:rsidRPr="000B6C27" w:rsidRDefault="00C154FF" w:rsidP="00B308DF">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t>4.5.2 Все плановые проверки должны осуществляться регулярно                              в течение всего периода деятельности главного специалиста. Установленные формы отчетности о предоставлении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государственной услуги.</w:t>
      </w:r>
    </w:p>
    <w:p w:rsidR="00C154FF" w:rsidRPr="000B6C27" w:rsidRDefault="00C154FF" w:rsidP="00B60AF9">
      <w:pPr>
        <w:autoSpaceDE w:val="0"/>
        <w:autoSpaceDN w:val="0"/>
        <w:adjustRightInd w:val="0"/>
        <w:spacing w:line="312" w:lineRule="auto"/>
        <w:ind w:firstLine="709"/>
        <w:rPr>
          <w:rFonts w:ascii="Times New Roman" w:hAnsi="Times New Roman"/>
          <w:sz w:val="28"/>
          <w:szCs w:val="28"/>
        </w:rPr>
      </w:pPr>
      <w:r w:rsidRPr="000B6C27">
        <w:rPr>
          <w:rFonts w:ascii="Times New Roman" w:hAnsi="Times New Roman"/>
          <w:sz w:val="28"/>
          <w:szCs w:val="28"/>
        </w:rPr>
        <w:lastRenderedPageBreak/>
        <w:t xml:space="preserve">4.5.3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w:t>
      </w:r>
    </w:p>
    <w:p w:rsidR="00C154FF" w:rsidRPr="000B6C27" w:rsidRDefault="00C154FF" w:rsidP="00B60AF9">
      <w:pPr>
        <w:autoSpaceDE w:val="0"/>
        <w:autoSpaceDN w:val="0"/>
        <w:adjustRightInd w:val="0"/>
        <w:spacing w:line="240" w:lineRule="auto"/>
        <w:ind w:firstLine="720"/>
        <w:jc w:val="center"/>
        <w:rPr>
          <w:rFonts w:ascii="Times New Roman" w:hAnsi="Times New Roman"/>
          <w:sz w:val="28"/>
          <w:szCs w:val="28"/>
        </w:rPr>
      </w:pPr>
      <w:r w:rsidRPr="000B6C27">
        <w:rPr>
          <w:rFonts w:ascii="Times New Roman" w:hAnsi="Times New Roman"/>
          <w:b/>
          <w:sz w:val="28"/>
          <w:szCs w:val="28"/>
          <w:lang w:val="en-US"/>
        </w:rPr>
        <w:t>V</w:t>
      </w:r>
      <w:r w:rsidRPr="000B6C27">
        <w:rPr>
          <w:rFonts w:ascii="Times New Roman" w:hAnsi="Times New Roman"/>
          <w:b/>
          <w:sz w:val="28"/>
          <w:szCs w:val="28"/>
        </w:rPr>
        <w:t>. Досудебный (внесудебный) порядок</w:t>
      </w:r>
    </w:p>
    <w:p w:rsidR="00C154FF" w:rsidRPr="000B6C27" w:rsidRDefault="00C154FF" w:rsidP="00B60AF9">
      <w:pPr>
        <w:widowControl w:val="0"/>
        <w:spacing w:line="240" w:lineRule="auto"/>
        <w:jc w:val="center"/>
        <w:rPr>
          <w:rFonts w:ascii="Times New Roman" w:hAnsi="Times New Roman"/>
          <w:b/>
          <w:sz w:val="28"/>
          <w:szCs w:val="28"/>
        </w:rPr>
      </w:pPr>
      <w:r w:rsidRPr="000B6C27">
        <w:rPr>
          <w:rFonts w:ascii="Times New Roman" w:hAnsi="Times New Roman"/>
          <w:b/>
          <w:sz w:val="28"/>
          <w:szCs w:val="28"/>
        </w:rPr>
        <w:t>обжалования решений и действий (бездействия) специалиста, предоставляющего  государственную услугу</w:t>
      </w:r>
    </w:p>
    <w:p w:rsidR="00C154FF" w:rsidRPr="000B6C27" w:rsidRDefault="00C154FF" w:rsidP="0053309D">
      <w:pPr>
        <w:autoSpaceDE w:val="0"/>
        <w:autoSpaceDN w:val="0"/>
        <w:adjustRightInd w:val="0"/>
        <w:spacing w:line="240" w:lineRule="auto"/>
        <w:jc w:val="center"/>
        <w:outlineLvl w:val="1"/>
        <w:rPr>
          <w:rFonts w:ascii="Times New Roman" w:hAnsi="Times New Roman"/>
          <w:b/>
          <w:sz w:val="28"/>
          <w:szCs w:val="28"/>
        </w:rPr>
      </w:pP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5.1. Заявитель имеет право на досудебное (внесудебное) обжалование действий (бездействий) и решений, осуществленных (принятых) специалистом                 в ходе предоставления государственной услуги.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Предметом досудебного (внесудебного) обжалования являются решения                 и действия (бездействие) специалиста, принятые и осуществленные                                с нарушением стандарта предоставления государственной услуги, а также ненадлежащее исполнение специалистом его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государственной услуги.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5.2. Заявитель может обратиться с жалобой, в том числе в следующих случаях:</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а) нарушение срока предоставления  государственной услуги;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государственной услуги;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в) требование внесения заявителем при предоставлении государственной услуги платы, не предусмотренной нормативными правовыми актами;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 xml:space="preserve">г) отказ в приеме документов, представление которых предусмотрено нормативными правовыми актами для предоставления государственной услуги; </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154FF" w:rsidRPr="000B6C27" w:rsidRDefault="00C154FF" w:rsidP="0053309D">
      <w:pPr>
        <w:shd w:val="clear" w:color="auto" w:fill="FFFFFF"/>
        <w:spacing w:line="298" w:lineRule="auto"/>
        <w:ind w:firstLine="709"/>
        <w:rPr>
          <w:rFonts w:ascii="Times New Roman" w:hAnsi="Times New Roman"/>
          <w:sz w:val="28"/>
          <w:szCs w:val="28"/>
        </w:rPr>
      </w:pPr>
      <w:r w:rsidRPr="000B6C27">
        <w:rPr>
          <w:rFonts w:ascii="Times New Roman" w:hAnsi="Times New Roman"/>
          <w:sz w:val="28"/>
          <w:szCs w:val="28"/>
        </w:rPr>
        <w:t>е) нарушение срока регистрации запроса заявителя о предоставлении государственной услуги;</w:t>
      </w:r>
    </w:p>
    <w:p w:rsidR="00C154FF" w:rsidRPr="000B6C27" w:rsidRDefault="00C154FF" w:rsidP="0053309D">
      <w:pPr>
        <w:shd w:val="clear" w:color="auto" w:fill="FFFFFF"/>
        <w:spacing w:line="298" w:lineRule="auto"/>
        <w:ind w:firstLine="709"/>
        <w:rPr>
          <w:rFonts w:ascii="Times New Roman" w:hAnsi="Times New Roman"/>
          <w:sz w:val="28"/>
          <w:szCs w:val="28"/>
        </w:rPr>
      </w:pPr>
      <w:r w:rsidRPr="000B6C27">
        <w:rPr>
          <w:rFonts w:ascii="Times New Roman" w:hAnsi="Times New Roman"/>
          <w:sz w:val="28"/>
          <w:szCs w:val="28"/>
        </w:rPr>
        <w:lastRenderedPageBreak/>
        <w:t>ж) отказ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54FF" w:rsidRPr="000B6C27" w:rsidRDefault="00C154FF" w:rsidP="0053309D">
      <w:pPr>
        <w:shd w:val="clear" w:color="auto" w:fill="FFFFFF"/>
        <w:spacing w:line="298" w:lineRule="auto"/>
        <w:ind w:firstLine="709"/>
        <w:rPr>
          <w:rFonts w:ascii="Times New Roman" w:hAnsi="Times New Roman"/>
          <w:sz w:val="28"/>
          <w:szCs w:val="28"/>
        </w:rPr>
      </w:pPr>
      <w:r w:rsidRPr="000B6C27">
        <w:rPr>
          <w:rFonts w:ascii="Times New Roman" w:hAnsi="Times New Roman"/>
          <w:sz w:val="28"/>
          <w:szCs w:val="28"/>
        </w:rPr>
        <w:t>Жалобы на решения, принятые в ходе предоставления государственной услуги специалистом, направляются главе района.</w:t>
      </w:r>
    </w:p>
    <w:p w:rsidR="00C154FF" w:rsidRPr="000B6C27" w:rsidRDefault="00C154FF" w:rsidP="0053309D">
      <w:pPr>
        <w:shd w:val="clear" w:color="auto" w:fill="FFFFFF"/>
        <w:spacing w:line="298" w:lineRule="auto"/>
        <w:ind w:firstLine="709"/>
        <w:rPr>
          <w:rFonts w:ascii="Times New Roman" w:hAnsi="Times New Roman"/>
          <w:sz w:val="28"/>
          <w:szCs w:val="28"/>
        </w:rPr>
      </w:pPr>
      <w:r w:rsidRPr="000B6C27">
        <w:rPr>
          <w:rFonts w:ascii="Times New Roman" w:hAnsi="Times New Roman"/>
          <w:sz w:val="28"/>
          <w:szCs w:val="28"/>
        </w:rPr>
        <w:t>5.3. Жалоба подается в письменном виде на бумажном носителе либо             в электронной форме.</w:t>
      </w:r>
    </w:p>
    <w:p w:rsidR="00C154FF" w:rsidRPr="000B6C27" w:rsidRDefault="00C154FF" w:rsidP="00087E9C">
      <w:pPr>
        <w:shd w:val="clear" w:color="auto" w:fill="FFFFFF"/>
        <w:spacing w:line="298" w:lineRule="auto"/>
        <w:ind w:firstLine="709"/>
        <w:rPr>
          <w:rFonts w:ascii="Times New Roman" w:hAnsi="Times New Roman"/>
          <w:sz w:val="28"/>
          <w:szCs w:val="28"/>
        </w:rPr>
      </w:pPr>
      <w:r w:rsidRPr="000B6C27">
        <w:rPr>
          <w:rFonts w:ascii="Times New Roman" w:hAnsi="Times New Roman"/>
          <w:sz w:val="28"/>
          <w:szCs w:val="28"/>
        </w:rPr>
        <w:t>В электронном виде жалоба может быть подана:</w:t>
      </w:r>
    </w:p>
    <w:p w:rsidR="00C154FF" w:rsidRPr="000B6C27" w:rsidRDefault="00C154FF" w:rsidP="00087E9C">
      <w:pPr>
        <w:shd w:val="clear" w:color="auto" w:fill="FFFFFF"/>
        <w:spacing w:line="298" w:lineRule="auto"/>
        <w:ind w:firstLine="709"/>
        <w:rPr>
          <w:rFonts w:ascii="Times New Roman" w:hAnsi="Times New Roman"/>
          <w:sz w:val="28"/>
          <w:szCs w:val="28"/>
        </w:rPr>
      </w:pPr>
      <w:r w:rsidRPr="000B6C27">
        <w:rPr>
          <w:rFonts w:ascii="Times New Roman" w:hAnsi="Times New Roman"/>
          <w:sz w:val="28"/>
          <w:szCs w:val="28"/>
        </w:rPr>
        <w:t>-  непосредственно главе Партизанского муниципального района, а в его отсутствие – лицу, его замещающему, в письменной форме на бумажном носителе по почте по адресу: 692962, ул.Комсомольская, 45а,  с. Владимиро-Александровское Партизанского муниципального района Приморского края, либо принята на личном приеме заявителя;</w:t>
      </w:r>
    </w:p>
    <w:p w:rsidR="00C154FF" w:rsidRPr="000B6C27" w:rsidRDefault="00C154FF" w:rsidP="00087E9C">
      <w:pPr>
        <w:shd w:val="clear" w:color="auto" w:fill="FFFFFF"/>
        <w:spacing w:line="298" w:lineRule="auto"/>
        <w:ind w:firstLine="709"/>
        <w:rPr>
          <w:rFonts w:ascii="Times New Roman" w:hAnsi="Times New Roman"/>
          <w:sz w:val="28"/>
          <w:szCs w:val="28"/>
        </w:rPr>
      </w:pPr>
      <w:r w:rsidRPr="000B6C27">
        <w:rPr>
          <w:rFonts w:ascii="Times New Roman" w:hAnsi="Times New Roman"/>
          <w:sz w:val="28"/>
          <w:szCs w:val="28"/>
        </w:rPr>
        <w:t xml:space="preserve"> - с использованием единого портала государственных и муниципальных услуг, регионального портала государственных и муниципальных услуг;</w:t>
      </w:r>
    </w:p>
    <w:p w:rsidR="00C154FF" w:rsidRPr="000B6C27" w:rsidRDefault="00C154FF" w:rsidP="00087E9C">
      <w:pPr>
        <w:shd w:val="clear" w:color="auto" w:fill="FFFFFF"/>
        <w:spacing w:line="298" w:lineRule="auto"/>
        <w:ind w:firstLine="709"/>
        <w:rPr>
          <w:rFonts w:ascii="Times New Roman" w:hAnsi="Times New Roman"/>
          <w:sz w:val="28"/>
          <w:szCs w:val="28"/>
        </w:rPr>
      </w:pPr>
      <w:r w:rsidRPr="000B6C27">
        <w:rPr>
          <w:rFonts w:ascii="Times New Roman" w:hAnsi="Times New Roman"/>
          <w:sz w:val="28"/>
          <w:szCs w:val="28"/>
        </w:rPr>
        <w:t>- в электронной форме с использованием информационно-телекоммуникационных сетей, доступ к которым не ограничен определенным кругом лиц (включая сеть Интернет), официального сайта Администрации Партизанского муниципального района, в том числе по электронной почте, через многофункциональные центры.</w:t>
      </w:r>
    </w:p>
    <w:p w:rsidR="00C154FF" w:rsidRPr="000B6C27" w:rsidRDefault="00C154FF" w:rsidP="001B6F91">
      <w:pPr>
        <w:widowControl w:val="0"/>
        <w:ind w:firstLine="709"/>
        <w:outlineLvl w:val="1"/>
        <w:rPr>
          <w:rFonts w:ascii="Times New Roman" w:hAnsi="Times New Roman"/>
          <w:sz w:val="28"/>
          <w:szCs w:val="28"/>
        </w:rPr>
      </w:pPr>
      <w:r w:rsidRPr="000B6C27">
        <w:rPr>
          <w:rFonts w:ascii="Times New Roman" w:hAnsi="Times New Roman"/>
          <w:sz w:val="28"/>
          <w:szCs w:val="28"/>
        </w:rPr>
        <w:t>В случае подачи жалобы при личном приеме заявитель (уполномоченный представитель) предоставляет документ, удостоверяющий его личность, в соответствии с законодательством Российской Федерации.</w:t>
      </w:r>
    </w:p>
    <w:p w:rsidR="00C154FF" w:rsidRPr="000B6C27" w:rsidRDefault="00C154FF" w:rsidP="001B6F91">
      <w:pPr>
        <w:widowControl w:val="0"/>
        <w:ind w:firstLine="709"/>
        <w:outlineLvl w:val="1"/>
        <w:rPr>
          <w:rFonts w:ascii="Times New Roman" w:hAnsi="Times New Roman"/>
          <w:sz w:val="28"/>
          <w:szCs w:val="28"/>
        </w:rPr>
      </w:pPr>
      <w:r w:rsidRPr="000B6C27">
        <w:rPr>
          <w:rFonts w:ascii="Times New Roman" w:hAnsi="Times New Roman"/>
          <w:sz w:val="28"/>
          <w:szCs w:val="28"/>
        </w:rPr>
        <w:t>В случае если жалоба подается через уполномоченного представителя заявителя, представляется документ, подтверждающий полномочия на осуществление действия от имени заявителя. В качестве документа, подтверждающего полномочия на осуществление действий от имени заявителя, может быть представлена:</w:t>
      </w:r>
    </w:p>
    <w:p w:rsidR="00C154FF" w:rsidRPr="000B6C27" w:rsidRDefault="00C154FF" w:rsidP="001B6F91">
      <w:pPr>
        <w:widowControl w:val="0"/>
        <w:ind w:firstLine="709"/>
        <w:outlineLvl w:val="1"/>
        <w:rPr>
          <w:rFonts w:ascii="Times New Roman" w:hAnsi="Times New Roman"/>
          <w:sz w:val="28"/>
          <w:szCs w:val="28"/>
        </w:rPr>
      </w:pPr>
      <w:r w:rsidRPr="000B6C27">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C154FF" w:rsidRPr="000B6C27" w:rsidRDefault="00C154FF" w:rsidP="001B6F91">
      <w:pPr>
        <w:widowControl w:val="0"/>
        <w:ind w:firstLine="709"/>
        <w:outlineLvl w:val="1"/>
        <w:rPr>
          <w:rFonts w:ascii="Times New Roman" w:hAnsi="Times New Roman"/>
          <w:sz w:val="28"/>
          <w:szCs w:val="28"/>
        </w:rPr>
      </w:pPr>
      <w:r w:rsidRPr="000B6C27">
        <w:rPr>
          <w:rFonts w:ascii="Times New Roman" w:hAnsi="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w:t>
      </w:r>
      <w:r w:rsidRPr="000B6C27">
        <w:rPr>
          <w:rFonts w:ascii="Times New Roman" w:hAnsi="Times New Roman"/>
          <w:sz w:val="28"/>
          <w:szCs w:val="28"/>
        </w:rPr>
        <w:lastRenderedPageBreak/>
        <w:t>лиц);</w:t>
      </w:r>
    </w:p>
    <w:p w:rsidR="00C154FF" w:rsidRPr="000B6C27" w:rsidRDefault="00C154FF" w:rsidP="001B6F91">
      <w:pPr>
        <w:widowControl w:val="0"/>
        <w:ind w:firstLine="709"/>
        <w:outlineLvl w:val="1"/>
        <w:rPr>
          <w:rFonts w:ascii="Times New Roman" w:hAnsi="Times New Roman"/>
          <w:sz w:val="28"/>
          <w:szCs w:val="28"/>
        </w:rPr>
      </w:pPr>
      <w:r w:rsidRPr="000B6C2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54FF" w:rsidRPr="000B6C27" w:rsidRDefault="00C154FF" w:rsidP="00501AF1">
      <w:pPr>
        <w:widowControl w:val="0"/>
        <w:ind w:firstLine="709"/>
        <w:outlineLvl w:val="1"/>
        <w:rPr>
          <w:rFonts w:ascii="Times New Roman" w:hAnsi="Times New Roman"/>
        </w:rPr>
      </w:pPr>
      <w:r w:rsidRPr="000B6C27">
        <w:rPr>
          <w:rFonts w:ascii="Times New Roman" w:hAnsi="Times New Roman"/>
          <w:sz w:val="28"/>
          <w:szCs w:val="28"/>
        </w:rPr>
        <w:t>5.4.</w:t>
      </w:r>
      <w:r w:rsidRPr="000B6C27">
        <w:rPr>
          <w:rFonts w:ascii="Times New Roman" w:hAnsi="Times New Roman"/>
        </w:rPr>
        <w:t xml:space="preserve"> </w:t>
      </w:r>
      <w:r w:rsidRPr="000B6C27">
        <w:rPr>
          <w:rFonts w:ascii="Times New Roman" w:hAnsi="Times New Roman"/>
          <w:sz w:val="28"/>
          <w:szCs w:val="28"/>
        </w:rPr>
        <w:t>В случае если жалоба, поданная заявителем (уполномоченным представителем) в администрацию района не входит в компетенцию администрации района, в течение трех рабочих дней со дня ее регистрации администрация района направляет жалобу в уполномоченный на ее рассмотрение орган исполнительной власти Приморского края и в письменной форме информирует заявителя о перенаправлении жалобы.</w:t>
      </w:r>
    </w:p>
    <w:p w:rsidR="00C154FF" w:rsidRPr="000B6C27" w:rsidRDefault="00C154FF" w:rsidP="00501AF1">
      <w:pPr>
        <w:widowControl w:val="0"/>
        <w:ind w:firstLine="709"/>
        <w:rPr>
          <w:rFonts w:ascii="Times New Roman" w:hAnsi="Times New Roman"/>
          <w:sz w:val="28"/>
          <w:szCs w:val="28"/>
        </w:rPr>
      </w:pPr>
      <w:r w:rsidRPr="000B6C27">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Приморского края.</w:t>
      </w:r>
    </w:p>
    <w:p w:rsidR="00C154FF" w:rsidRPr="000B6C27" w:rsidRDefault="00C154FF" w:rsidP="00501AF1">
      <w:pPr>
        <w:widowControl w:val="0"/>
        <w:ind w:firstLine="709"/>
        <w:rPr>
          <w:rFonts w:ascii="Times New Roman" w:hAnsi="Times New Roman"/>
          <w:sz w:val="28"/>
          <w:szCs w:val="28"/>
        </w:rPr>
      </w:pPr>
      <w:r w:rsidRPr="000B6C27">
        <w:rPr>
          <w:rFonts w:ascii="Times New Roman" w:hAnsi="Times New Roman"/>
          <w:sz w:val="28"/>
          <w:szCs w:val="28"/>
        </w:rPr>
        <w:t>При поступлении жалобы в МФЦ он обеспечивает ее передачу в администрацию района в порядке и сроки, которые установлены соглашением о взаимодействии между МФЦ и администрацию района (далее - соглашение о взаимодействии), но не позднее следующего рабочего дня со дня поступления жалобы.</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5.5. Жалоба должна содержать:</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сведения об обжалуемых решениях и действиях (бездействии) должностного лица администрации;</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доводы, на основании которых заявитель не согласен с решением                          и действием (бездействием) специалиста. Заявителем могут быть представлены документы (при наличии), подтверждающие доводы заявителя, либо их копии.</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54FF" w:rsidRPr="000B6C27" w:rsidRDefault="00C154FF" w:rsidP="00620273">
      <w:pPr>
        <w:widowControl w:val="0"/>
        <w:suppressAutoHyphens/>
        <w:spacing w:line="298" w:lineRule="auto"/>
        <w:ind w:firstLine="709"/>
        <w:rPr>
          <w:rFonts w:ascii="Times New Roman" w:hAnsi="Times New Roman"/>
          <w:sz w:val="28"/>
          <w:szCs w:val="28"/>
        </w:rPr>
      </w:pPr>
      <w:r w:rsidRPr="000B6C27">
        <w:rPr>
          <w:rFonts w:ascii="Times New Roman" w:hAnsi="Times New Roman"/>
          <w:sz w:val="28"/>
          <w:szCs w:val="28"/>
        </w:rPr>
        <w:t>Жалоба заявителя подлежит регистрации в день поступления.</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5.6. 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 удовлетворяет жалобу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  отказывает в удовлетворении жалобы.</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Заявителю отказывается в удовлетворении жалобы в следующих случаях:</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потому же предмету жалобы.</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Жалоба может быть оставлена без ответа в следующих случаях:</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C154FF" w:rsidRPr="000B6C27" w:rsidRDefault="00C154FF" w:rsidP="0053309D">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 xml:space="preserve">5.9. Решение, принятое по жалобе уполномоченным должностным лицом, может быть обжаловано главе района. </w:t>
      </w:r>
    </w:p>
    <w:p w:rsidR="00C154FF" w:rsidRPr="000B6C27" w:rsidRDefault="00C154FF" w:rsidP="00620273">
      <w:pPr>
        <w:shd w:val="clear" w:color="auto" w:fill="FFFFFF"/>
        <w:spacing w:line="312" w:lineRule="auto"/>
        <w:ind w:firstLine="709"/>
        <w:rPr>
          <w:rFonts w:ascii="Times New Roman" w:hAnsi="Times New Roman"/>
          <w:sz w:val="28"/>
          <w:szCs w:val="28"/>
        </w:rPr>
      </w:pPr>
      <w:r w:rsidRPr="000B6C2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54FF" w:rsidRPr="000B6C27" w:rsidRDefault="00C154FF" w:rsidP="0053309D">
      <w:pPr>
        <w:autoSpaceDE w:val="0"/>
        <w:autoSpaceDN w:val="0"/>
        <w:adjustRightInd w:val="0"/>
        <w:ind w:left="2608"/>
        <w:jc w:val="center"/>
        <w:rPr>
          <w:sz w:val="28"/>
          <w:szCs w:val="28"/>
        </w:rPr>
      </w:pPr>
    </w:p>
    <w:p w:rsidR="00C154FF" w:rsidRPr="000B6C27" w:rsidRDefault="00C154FF" w:rsidP="0053309D">
      <w:pPr>
        <w:autoSpaceDE w:val="0"/>
        <w:autoSpaceDN w:val="0"/>
        <w:adjustRightInd w:val="0"/>
        <w:ind w:left="2608"/>
        <w:jc w:val="center"/>
        <w:rPr>
          <w:sz w:val="28"/>
          <w:szCs w:val="28"/>
        </w:rPr>
      </w:pPr>
    </w:p>
    <w:p w:rsidR="00C154FF" w:rsidRDefault="00C154FF" w:rsidP="0053309D">
      <w:pPr>
        <w:autoSpaceDE w:val="0"/>
        <w:autoSpaceDN w:val="0"/>
        <w:adjustRightInd w:val="0"/>
        <w:jc w:val="center"/>
        <w:rPr>
          <w:sz w:val="28"/>
          <w:szCs w:val="28"/>
        </w:rPr>
      </w:pPr>
      <w:r w:rsidRPr="000B6C27">
        <w:rPr>
          <w:sz w:val="28"/>
          <w:szCs w:val="28"/>
        </w:rPr>
        <w:t>________________</w:t>
      </w: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231D5E">
      <w:pPr>
        <w:widowControl w:val="0"/>
        <w:ind w:firstLine="709"/>
        <w:rPr>
          <w:rFonts w:ascii="Times New Roman" w:hAnsi="Times New Roman"/>
          <w:color w:val="FF0000"/>
          <w:sz w:val="28"/>
          <w:szCs w:val="28"/>
          <w:u w:val="single"/>
        </w:rPr>
      </w:pPr>
    </w:p>
    <w:p w:rsidR="00C154FF" w:rsidRDefault="00C154FF" w:rsidP="000B6C27">
      <w:pPr>
        <w:widowControl w:val="0"/>
        <w:rPr>
          <w:rFonts w:ascii="Times New Roman" w:hAnsi="Times New Roman"/>
          <w:color w:val="FF0000"/>
          <w:sz w:val="28"/>
          <w:szCs w:val="28"/>
          <w:u w:val="single"/>
        </w:rPr>
      </w:pPr>
    </w:p>
    <w:p w:rsidR="00C154FF" w:rsidRPr="00214A0D" w:rsidRDefault="00C154FF" w:rsidP="000B6C27">
      <w:pPr>
        <w:widowControl w:val="0"/>
        <w:rPr>
          <w:rFonts w:ascii="Times New Roman" w:hAnsi="Times New Roman"/>
          <w:color w:val="FF0000"/>
          <w:sz w:val="28"/>
          <w:szCs w:val="28"/>
          <w:u w:val="single"/>
        </w:rPr>
      </w:pPr>
    </w:p>
    <w:p w:rsidR="00C154FF" w:rsidRPr="00231D5E" w:rsidRDefault="00C154FF" w:rsidP="00231D5E">
      <w:pPr>
        <w:widowControl w:val="0"/>
        <w:ind w:firstLine="709"/>
        <w:rPr>
          <w:rFonts w:ascii="Times New Roman" w:hAnsi="Times New Roman"/>
          <w:color w:val="FF0000"/>
          <w:sz w:val="28"/>
          <w:szCs w:val="28"/>
          <w:u w:val="single"/>
        </w:rPr>
      </w:pPr>
    </w:p>
    <w:p w:rsidR="00C154FF" w:rsidRPr="00231D5E" w:rsidRDefault="00C154FF" w:rsidP="00231D5E">
      <w:pPr>
        <w:widowControl w:val="0"/>
        <w:ind w:firstLine="709"/>
        <w:rPr>
          <w:rFonts w:ascii="Times New Roman" w:hAnsi="Times New Roman"/>
          <w:color w:val="FF0000"/>
          <w:sz w:val="28"/>
          <w:szCs w:val="28"/>
          <w:u w:val="single"/>
        </w:rPr>
      </w:pPr>
    </w:p>
    <w:p w:rsidR="00C154FF" w:rsidRPr="00C0438E" w:rsidRDefault="00C154FF" w:rsidP="00C0438E">
      <w:pPr>
        <w:jc w:val="right"/>
        <w:rPr>
          <w:rFonts w:ascii="Times New Roman" w:hAnsi="Times New Roman"/>
          <w:i/>
        </w:rPr>
      </w:pPr>
      <w:r w:rsidRPr="00C0438E">
        <w:rPr>
          <w:rFonts w:ascii="Times New Roman" w:hAnsi="Times New Roman"/>
          <w:i/>
        </w:rPr>
        <w:t xml:space="preserve">                                                                                                                Приложение №1</w:t>
      </w:r>
    </w:p>
    <w:p w:rsidR="00C154FF" w:rsidRPr="00C0438E" w:rsidRDefault="00C154FF" w:rsidP="00C0438E">
      <w:pPr>
        <w:ind w:left="2552"/>
        <w:jc w:val="right"/>
        <w:rPr>
          <w:rFonts w:ascii="Times New Roman" w:hAnsi="Times New Roman"/>
          <w:i/>
        </w:rPr>
      </w:pPr>
      <w:r w:rsidRPr="00C0438E">
        <w:rPr>
          <w:rFonts w:ascii="Times New Roman" w:hAnsi="Times New Roman"/>
          <w:i/>
        </w:rPr>
        <w:t xml:space="preserve">к административному регламенту </w:t>
      </w:r>
    </w:p>
    <w:p w:rsidR="00C154FF" w:rsidRPr="00C0438E" w:rsidRDefault="00C154FF" w:rsidP="00C0438E">
      <w:pPr>
        <w:ind w:left="2552"/>
        <w:jc w:val="right"/>
        <w:rPr>
          <w:rFonts w:ascii="Times New Roman" w:hAnsi="Times New Roman"/>
          <w:i/>
        </w:rPr>
      </w:pPr>
      <w:r w:rsidRPr="00C0438E">
        <w:rPr>
          <w:rFonts w:ascii="Times New Roman" w:hAnsi="Times New Roman"/>
          <w:i/>
        </w:rPr>
        <w:t xml:space="preserve">предоставления  государственной услуги по </w:t>
      </w:r>
    </w:p>
    <w:p w:rsidR="00C154FF" w:rsidRDefault="00C154FF" w:rsidP="00C0438E">
      <w:pPr>
        <w:ind w:left="2552"/>
        <w:jc w:val="right"/>
        <w:rPr>
          <w:rFonts w:ascii="Times New Roman" w:hAnsi="Times New Roman"/>
          <w:i/>
        </w:rPr>
      </w:pPr>
      <w:r w:rsidRPr="00C0438E">
        <w:rPr>
          <w:rFonts w:ascii="Times New Roman" w:hAnsi="Times New Roman"/>
          <w:i/>
        </w:rPr>
        <w:t xml:space="preserve">осуществлению  государственной  экспертизы условий труда, утвержденному постановлением администрации </w:t>
      </w:r>
    </w:p>
    <w:p w:rsidR="00C154FF" w:rsidRPr="00C0438E" w:rsidRDefault="00C154FF" w:rsidP="00C0438E">
      <w:pPr>
        <w:ind w:left="2552"/>
        <w:jc w:val="right"/>
        <w:rPr>
          <w:rFonts w:ascii="Times New Roman" w:hAnsi="Times New Roman"/>
          <w:i/>
        </w:rPr>
      </w:pPr>
      <w:r w:rsidRPr="00C0438E">
        <w:rPr>
          <w:rFonts w:ascii="Times New Roman" w:hAnsi="Times New Roman"/>
          <w:i/>
        </w:rPr>
        <w:t>Партизанского муниципального района</w:t>
      </w:r>
    </w:p>
    <w:p w:rsidR="00C154FF" w:rsidRPr="00C0438E" w:rsidRDefault="00C154FF" w:rsidP="00C0438E">
      <w:pPr>
        <w:jc w:val="right"/>
        <w:rPr>
          <w:rFonts w:ascii="Times New Roman" w:hAnsi="Times New Roman"/>
          <w:i/>
        </w:rPr>
      </w:pPr>
      <w:r w:rsidRPr="00C0438E">
        <w:rPr>
          <w:rFonts w:ascii="Times New Roman" w:hAnsi="Times New Roman"/>
          <w:i/>
        </w:rPr>
        <w:t>от    №</w:t>
      </w:r>
    </w:p>
    <w:p w:rsidR="00C154FF" w:rsidRPr="00231D5E" w:rsidRDefault="00C154FF" w:rsidP="00231D5E">
      <w:pPr>
        <w:jc w:val="right"/>
        <w:rPr>
          <w:rFonts w:ascii="Times New Roman" w:hAnsi="Times New Roman"/>
          <w:i/>
          <w:sz w:val="28"/>
          <w:szCs w:val="28"/>
        </w:rPr>
      </w:pPr>
    </w:p>
    <w:p w:rsidR="00C154FF" w:rsidRPr="00231D5E" w:rsidRDefault="00C154FF" w:rsidP="00231D5E">
      <w:pPr>
        <w:ind w:left="4500"/>
        <w:rPr>
          <w:rFonts w:ascii="Times New Roman" w:hAnsi="Times New Roman"/>
          <w:i/>
          <w:sz w:val="28"/>
          <w:szCs w:val="28"/>
        </w:rPr>
      </w:pPr>
    </w:p>
    <w:p w:rsidR="00C154FF" w:rsidRDefault="00C154FF" w:rsidP="00C0438E">
      <w:pPr>
        <w:pStyle w:val="ConsPlusNonformat"/>
        <w:ind w:left="6634"/>
        <w:rPr>
          <w:rFonts w:ascii="Times New Roman" w:hAnsi="Times New Roman" w:cs="Times New Roman"/>
          <w:sz w:val="28"/>
          <w:szCs w:val="28"/>
        </w:rPr>
      </w:pPr>
    </w:p>
    <w:p w:rsidR="00C154FF" w:rsidRPr="002B653F" w:rsidRDefault="00C154FF" w:rsidP="00C0438E">
      <w:pPr>
        <w:pStyle w:val="ConsPlusNonformat"/>
        <w:ind w:left="6634"/>
        <w:rPr>
          <w:rFonts w:ascii="Times New Roman" w:hAnsi="Times New Roman" w:cs="Times New Roman"/>
          <w:sz w:val="28"/>
          <w:szCs w:val="28"/>
        </w:rPr>
      </w:pPr>
      <w:r w:rsidRPr="002B653F">
        <w:rPr>
          <w:rFonts w:ascii="Times New Roman" w:hAnsi="Times New Roman" w:cs="Times New Roman"/>
          <w:sz w:val="28"/>
          <w:szCs w:val="28"/>
        </w:rPr>
        <w:t>Главе Партизанского</w:t>
      </w:r>
    </w:p>
    <w:p w:rsidR="00C154FF" w:rsidRPr="002B653F" w:rsidRDefault="00C154FF" w:rsidP="00C0438E">
      <w:pPr>
        <w:pStyle w:val="ConsPlusNonformat"/>
        <w:ind w:left="6634"/>
        <w:rPr>
          <w:rFonts w:ascii="Times New Roman" w:hAnsi="Times New Roman" w:cs="Times New Roman"/>
          <w:sz w:val="28"/>
          <w:szCs w:val="28"/>
        </w:rPr>
      </w:pPr>
      <w:r w:rsidRPr="002B653F">
        <w:rPr>
          <w:rFonts w:ascii="Times New Roman" w:hAnsi="Times New Roman" w:cs="Times New Roman"/>
          <w:sz w:val="28"/>
          <w:szCs w:val="28"/>
        </w:rPr>
        <w:t>муниципального района</w:t>
      </w:r>
    </w:p>
    <w:p w:rsidR="00C154FF" w:rsidRPr="00745C6F" w:rsidRDefault="00C154FF" w:rsidP="00C0438E">
      <w:pPr>
        <w:pStyle w:val="ConsPlusNonformat"/>
        <w:ind w:left="6634"/>
        <w:rPr>
          <w:rFonts w:ascii="Times New Roman" w:hAnsi="Times New Roman" w:cs="Times New Roman"/>
          <w:sz w:val="28"/>
          <w:szCs w:val="28"/>
        </w:rPr>
      </w:pPr>
      <w:r w:rsidRPr="002B653F">
        <w:rPr>
          <w:rFonts w:ascii="Times New Roman" w:hAnsi="Times New Roman" w:cs="Times New Roman"/>
          <w:sz w:val="28"/>
          <w:szCs w:val="28"/>
        </w:rPr>
        <w:t>__________________________________________</w:t>
      </w:r>
    </w:p>
    <w:p w:rsidR="00C154FF" w:rsidRPr="00231D5E" w:rsidRDefault="00C154FF" w:rsidP="00231D5E">
      <w:pPr>
        <w:rPr>
          <w:rFonts w:ascii="Times New Roman" w:hAnsi="Times New Roman"/>
          <w:i/>
        </w:rPr>
      </w:pPr>
    </w:p>
    <w:p w:rsidR="00C154FF" w:rsidRDefault="00C154FF" w:rsidP="00231D5E">
      <w:pPr>
        <w:rPr>
          <w:rFonts w:ascii="Times New Roman" w:hAnsi="Times New Roman"/>
        </w:rPr>
      </w:pPr>
    </w:p>
    <w:p w:rsidR="00C154FF" w:rsidRDefault="00C154FF" w:rsidP="00231D5E">
      <w:pPr>
        <w:rPr>
          <w:rFonts w:ascii="Times New Roman" w:hAnsi="Times New Roman"/>
        </w:rPr>
      </w:pPr>
    </w:p>
    <w:p w:rsidR="00C154FF" w:rsidRDefault="00C154FF" w:rsidP="00231D5E">
      <w:pPr>
        <w:rPr>
          <w:rFonts w:ascii="Times New Roman" w:hAnsi="Times New Roman"/>
        </w:rPr>
      </w:pPr>
    </w:p>
    <w:p w:rsidR="00C154FF" w:rsidRDefault="00C154FF" w:rsidP="00231D5E">
      <w:pPr>
        <w:rPr>
          <w:rFonts w:ascii="Times New Roman" w:hAnsi="Times New Roman"/>
        </w:rPr>
      </w:pPr>
    </w:p>
    <w:p w:rsidR="00C154FF" w:rsidRPr="00C0438E" w:rsidRDefault="00C154FF" w:rsidP="00231D5E">
      <w:pPr>
        <w:rPr>
          <w:rFonts w:ascii="Times New Roman" w:hAnsi="Times New Roman"/>
        </w:rPr>
      </w:pPr>
    </w:p>
    <w:p w:rsidR="00C154FF" w:rsidRDefault="00C154FF" w:rsidP="00FF0F97">
      <w:pPr>
        <w:tabs>
          <w:tab w:val="center" w:pos="4818"/>
        </w:tabs>
        <w:spacing w:line="240" w:lineRule="exact"/>
        <w:rPr>
          <w:rFonts w:ascii="Times New Roman" w:hAnsi="Times New Roman"/>
          <w:sz w:val="28"/>
          <w:szCs w:val="28"/>
        </w:rPr>
      </w:pPr>
      <w:r w:rsidRPr="00C0438E">
        <w:rPr>
          <w:rFonts w:ascii="Times New Roman" w:hAnsi="Times New Roman"/>
          <w:sz w:val="28"/>
          <w:szCs w:val="28"/>
        </w:rPr>
        <w:tab/>
        <w:t>Заявление</w:t>
      </w:r>
    </w:p>
    <w:p w:rsidR="00C154FF" w:rsidRPr="00C0438E" w:rsidRDefault="00C154FF" w:rsidP="00FF0F97">
      <w:pPr>
        <w:tabs>
          <w:tab w:val="center" w:pos="4818"/>
        </w:tabs>
        <w:spacing w:line="240" w:lineRule="exact"/>
        <w:rPr>
          <w:rFonts w:ascii="Times New Roman" w:hAnsi="Times New Roman"/>
          <w:sz w:val="28"/>
          <w:szCs w:val="28"/>
        </w:rPr>
      </w:pP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____________________________________________________________________</w:t>
      </w:r>
    </w:p>
    <w:p w:rsidR="00C154FF" w:rsidRPr="00C0438E" w:rsidRDefault="00C154FF" w:rsidP="00FF0F97">
      <w:pPr>
        <w:spacing w:line="240" w:lineRule="auto"/>
        <w:jc w:val="center"/>
        <w:rPr>
          <w:rFonts w:ascii="Times New Roman" w:hAnsi="Times New Roman"/>
          <w:sz w:val="20"/>
          <w:szCs w:val="20"/>
        </w:rPr>
      </w:pPr>
      <w:r w:rsidRPr="00C0438E">
        <w:rPr>
          <w:rFonts w:ascii="Times New Roman" w:hAnsi="Times New Roman"/>
          <w:sz w:val="20"/>
          <w:szCs w:val="20"/>
        </w:rPr>
        <w:t>полное наименование заявителя (для  юридических лиц), ФИО (для физических лиц)</w:t>
      </w: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____________________________________________________________________</w:t>
      </w:r>
    </w:p>
    <w:p w:rsidR="00C154FF" w:rsidRPr="00C0438E" w:rsidRDefault="00C154FF" w:rsidP="00FF0F97">
      <w:pPr>
        <w:spacing w:line="240" w:lineRule="auto"/>
        <w:jc w:val="center"/>
        <w:rPr>
          <w:rFonts w:ascii="Times New Roman" w:hAnsi="Times New Roman"/>
          <w:sz w:val="20"/>
          <w:szCs w:val="20"/>
        </w:rPr>
      </w:pPr>
      <w:r w:rsidRPr="00C0438E">
        <w:rPr>
          <w:rFonts w:ascii="Times New Roman" w:hAnsi="Times New Roman"/>
          <w:sz w:val="20"/>
          <w:szCs w:val="20"/>
        </w:rPr>
        <w:t>почтовый адрес заявителя, адрес электронной почты (при наличии)</w:t>
      </w:r>
    </w:p>
    <w:p w:rsidR="00C154FF" w:rsidRDefault="00C154FF" w:rsidP="00FF0F97">
      <w:pPr>
        <w:pStyle w:val="ConsPlusNonformat"/>
        <w:rPr>
          <w:rFonts w:ascii="Times New Roman" w:hAnsi="Times New Roman" w:cs="Times New Roman"/>
          <w:sz w:val="28"/>
          <w:szCs w:val="28"/>
        </w:rPr>
      </w:pPr>
    </w:p>
    <w:p w:rsidR="00C154FF" w:rsidRPr="00FF0F97" w:rsidRDefault="00C154FF" w:rsidP="00FF0F97">
      <w:pPr>
        <w:pStyle w:val="ConsPlusNonformat"/>
        <w:jc w:val="center"/>
        <w:rPr>
          <w:rFonts w:ascii="Times New Roman" w:hAnsi="Times New Roman" w:cs="Times New Roman"/>
          <w:sz w:val="28"/>
          <w:szCs w:val="28"/>
          <w:u w:val="single"/>
        </w:rPr>
      </w:pPr>
      <w:r w:rsidRPr="00FF0F97">
        <w:rPr>
          <w:rFonts w:ascii="Times New Roman" w:hAnsi="Times New Roman" w:cs="Times New Roman"/>
          <w:sz w:val="28"/>
          <w:szCs w:val="28"/>
          <w:u w:val="single"/>
        </w:rPr>
        <w:t>Прошу провести государственную экспертизу:</w:t>
      </w:r>
    </w:p>
    <w:p w:rsidR="00C154FF" w:rsidRPr="00AA4478" w:rsidRDefault="00C154FF" w:rsidP="00C0438E">
      <w:pPr>
        <w:pStyle w:val="ConsPlusNonformat"/>
        <w:jc w:val="center"/>
        <w:rPr>
          <w:rFonts w:ascii="Times New Roman" w:hAnsi="Times New Roman" w:cs="Times New Roman"/>
          <w:sz w:val="18"/>
          <w:szCs w:val="18"/>
        </w:rPr>
      </w:pPr>
      <w:r>
        <w:rPr>
          <w:rFonts w:ascii="Times New Roman" w:hAnsi="Times New Roman" w:cs="Times New Roman"/>
          <w:sz w:val="18"/>
          <w:szCs w:val="18"/>
        </w:rPr>
        <w:t>указать объект государственной экспертизы условий труда</w:t>
      </w:r>
    </w:p>
    <w:p w:rsidR="00C154FF" w:rsidRPr="008D4C4A" w:rsidRDefault="00C154FF" w:rsidP="00C0438E">
      <w:pPr>
        <w:autoSpaceDE w:val="0"/>
        <w:autoSpaceDN w:val="0"/>
        <w:adjustRightInd w:val="0"/>
        <w:rPr>
          <w:rFonts w:ascii="Times New Roman" w:hAnsi="Times New Roman"/>
          <w:sz w:val="28"/>
          <w:szCs w:val="28"/>
          <w:lang w:eastAsia="ru-RU"/>
        </w:rPr>
      </w:pPr>
    </w:p>
    <w:p w:rsidR="00C154FF" w:rsidRDefault="00C154FF" w:rsidP="00C0438E">
      <w:pPr>
        <w:numPr>
          <w:ilvl w:val="0"/>
          <w:numId w:val="8"/>
        </w:numPr>
        <w:autoSpaceDE w:val="0"/>
        <w:autoSpaceDN w:val="0"/>
        <w:adjustRightInd w:val="0"/>
        <w:spacing w:line="240" w:lineRule="auto"/>
        <w:ind w:left="0" w:firstLine="0"/>
        <w:rPr>
          <w:rFonts w:ascii="Times New Roman" w:hAnsi="Times New Roman"/>
          <w:sz w:val="28"/>
          <w:szCs w:val="28"/>
          <w:lang w:eastAsia="ru-RU"/>
        </w:rPr>
      </w:pPr>
      <w:r w:rsidRPr="008D4C4A">
        <w:rPr>
          <w:rFonts w:ascii="Times New Roman" w:hAnsi="Times New Roman"/>
          <w:sz w:val="28"/>
          <w:szCs w:val="28"/>
          <w:lang w:eastAsia="ru-RU"/>
        </w:rPr>
        <w:lastRenderedPageBreak/>
        <w:t>качества проведения специальной оценки  условий труда</w:t>
      </w:r>
      <w:r w:rsidRPr="00C0438E">
        <w:rPr>
          <w:rFonts w:ascii="Times New Roman" w:hAnsi="Times New Roman"/>
          <w:sz w:val="28"/>
          <w:szCs w:val="28"/>
          <w:lang w:eastAsia="ru-RU"/>
        </w:rPr>
        <w:t xml:space="preserve"> </w:t>
      </w:r>
    </w:p>
    <w:p w:rsidR="00C154FF" w:rsidRDefault="00C154FF" w:rsidP="008D4C4A">
      <w:pPr>
        <w:autoSpaceDE w:val="0"/>
        <w:autoSpaceDN w:val="0"/>
        <w:adjustRightInd w:val="0"/>
        <w:spacing w:line="240" w:lineRule="auto"/>
        <w:rPr>
          <w:rFonts w:ascii="Times New Roman" w:hAnsi="Times New Roman"/>
          <w:sz w:val="28"/>
          <w:szCs w:val="28"/>
          <w:lang w:eastAsia="ru-RU"/>
        </w:rPr>
      </w:pPr>
    </w:p>
    <w:p w:rsidR="00C154FF" w:rsidRDefault="00C154FF" w:rsidP="00C0438E">
      <w:pPr>
        <w:numPr>
          <w:ilvl w:val="0"/>
          <w:numId w:val="8"/>
        </w:numPr>
        <w:autoSpaceDE w:val="0"/>
        <w:autoSpaceDN w:val="0"/>
        <w:adjustRightInd w:val="0"/>
        <w:spacing w:line="240" w:lineRule="auto"/>
        <w:ind w:left="0" w:firstLine="0"/>
        <w:rPr>
          <w:rFonts w:ascii="Times New Roman" w:hAnsi="Times New Roman"/>
          <w:sz w:val="28"/>
          <w:szCs w:val="28"/>
          <w:lang w:eastAsia="ru-RU"/>
        </w:rPr>
      </w:pPr>
      <w:r w:rsidRPr="008D4C4A">
        <w:rPr>
          <w:rFonts w:ascii="Times New Roman" w:hAnsi="Times New Roman"/>
          <w:sz w:val="28"/>
          <w:szCs w:val="28"/>
          <w:lang w:eastAsia="ru-RU"/>
        </w:rPr>
        <w:t>оценка правильности предоставления работникам гарантий и компенсаций за работу с вредными и (или) опасными условиями труда</w:t>
      </w:r>
      <w:r w:rsidRPr="00C0438E">
        <w:rPr>
          <w:rFonts w:ascii="Times New Roman" w:hAnsi="Times New Roman"/>
          <w:sz w:val="28"/>
          <w:szCs w:val="28"/>
          <w:lang w:eastAsia="ru-RU"/>
        </w:rPr>
        <w:t xml:space="preserve"> </w:t>
      </w:r>
    </w:p>
    <w:p w:rsidR="00C154FF" w:rsidRDefault="00C154FF" w:rsidP="008D4C4A">
      <w:pPr>
        <w:autoSpaceDE w:val="0"/>
        <w:autoSpaceDN w:val="0"/>
        <w:adjustRightInd w:val="0"/>
        <w:spacing w:line="240" w:lineRule="auto"/>
        <w:rPr>
          <w:rFonts w:ascii="Times New Roman" w:hAnsi="Times New Roman"/>
          <w:sz w:val="28"/>
          <w:szCs w:val="28"/>
          <w:lang w:eastAsia="ru-RU"/>
        </w:rPr>
      </w:pPr>
    </w:p>
    <w:p w:rsidR="00C154FF" w:rsidRPr="00C0438E" w:rsidRDefault="00C154FF" w:rsidP="00C0438E">
      <w:pPr>
        <w:numPr>
          <w:ilvl w:val="0"/>
          <w:numId w:val="8"/>
        </w:numPr>
        <w:autoSpaceDE w:val="0"/>
        <w:autoSpaceDN w:val="0"/>
        <w:adjustRightInd w:val="0"/>
        <w:spacing w:line="240" w:lineRule="auto"/>
        <w:ind w:left="0" w:firstLine="0"/>
        <w:rPr>
          <w:rFonts w:ascii="Times New Roman" w:hAnsi="Times New Roman"/>
          <w:sz w:val="28"/>
          <w:szCs w:val="28"/>
          <w:lang w:eastAsia="ru-RU"/>
        </w:rPr>
      </w:pPr>
      <w:r w:rsidRPr="00C0438E">
        <w:rPr>
          <w:rFonts w:ascii="Times New Roman" w:hAnsi="Times New Roman"/>
          <w:sz w:val="28"/>
          <w:szCs w:val="28"/>
          <w:lang w:eastAsia="ru-RU"/>
        </w:rPr>
        <w:t>оценка фактических условий труда работников, в том числе в период, непосредственно предшествовавший несчастному случаю на производстве</w:t>
      </w:r>
    </w:p>
    <w:p w:rsidR="00C154FF" w:rsidRDefault="00C154FF" w:rsidP="008D4C4A">
      <w:pPr>
        <w:rPr>
          <w:rFonts w:ascii="Times New Roman" w:hAnsi="Times New Roman"/>
          <w:sz w:val="28"/>
          <w:szCs w:val="28"/>
        </w:rPr>
      </w:pP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___________________________________________________________________</w:t>
      </w:r>
    </w:p>
    <w:p w:rsidR="00C154FF" w:rsidRPr="00C0438E" w:rsidRDefault="00C154FF" w:rsidP="00FF0F97">
      <w:pPr>
        <w:spacing w:line="240" w:lineRule="auto"/>
        <w:jc w:val="center"/>
        <w:rPr>
          <w:rFonts w:ascii="Times New Roman" w:hAnsi="Times New Roman"/>
          <w:sz w:val="20"/>
          <w:szCs w:val="20"/>
        </w:rPr>
      </w:pPr>
      <w:r w:rsidRPr="00C0438E">
        <w:rPr>
          <w:rFonts w:ascii="Times New Roman" w:hAnsi="Times New Roman"/>
          <w:sz w:val="20"/>
          <w:szCs w:val="20"/>
        </w:rPr>
        <w:t>индивидуальный номер рабочего места, наименование профессии (должности) работника (работников),</w:t>
      </w: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___________________________________________________________________</w:t>
      </w:r>
    </w:p>
    <w:p w:rsidR="00C154FF" w:rsidRPr="00C0438E" w:rsidRDefault="00C154FF" w:rsidP="00FF0F97">
      <w:pPr>
        <w:spacing w:line="240" w:lineRule="auto"/>
        <w:jc w:val="center"/>
        <w:rPr>
          <w:rFonts w:ascii="Times New Roman" w:hAnsi="Times New Roman"/>
          <w:sz w:val="20"/>
          <w:szCs w:val="20"/>
        </w:rPr>
      </w:pPr>
      <w:r w:rsidRPr="00C0438E">
        <w:rPr>
          <w:rFonts w:ascii="Times New Roman" w:hAnsi="Times New Roman"/>
          <w:sz w:val="20"/>
          <w:szCs w:val="20"/>
        </w:rPr>
        <w:t>занятого на данном рабочем месте, с указанием структурного подразделения работодателя (при наличии), в</w:t>
      </w: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___________________________________________________________________</w:t>
      </w:r>
    </w:p>
    <w:p w:rsidR="00C154FF" w:rsidRPr="00C0438E" w:rsidRDefault="00C154FF" w:rsidP="00FF0F97">
      <w:pPr>
        <w:spacing w:line="240" w:lineRule="auto"/>
        <w:jc w:val="center"/>
        <w:rPr>
          <w:rFonts w:ascii="Times New Roman" w:hAnsi="Times New Roman"/>
          <w:sz w:val="20"/>
          <w:szCs w:val="20"/>
        </w:rPr>
      </w:pPr>
      <w:r w:rsidRPr="00C0438E">
        <w:rPr>
          <w:rFonts w:ascii="Times New Roman" w:hAnsi="Times New Roman"/>
          <w:sz w:val="20"/>
          <w:szCs w:val="20"/>
        </w:rPr>
        <w:t>отношении условий труда которого должна проводиться государственная экспертиза условий труда</w:t>
      </w:r>
    </w:p>
    <w:p w:rsidR="00C154FF" w:rsidRPr="00C0438E" w:rsidRDefault="00C154FF" w:rsidP="00231D5E">
      <w:pPr>
        <w:rPr>
          <w:rFonts w:ascii="Times New Roman" w:hAnsi="Times New Roman"/>
          <w:sz w:val="28"/>
          <w:szCs w:val="28"/>
        </w:rPr>
      </w:pP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2. Сведения о ранее проведенных государственных экспертизах условий труда (при наличии): ______________________________________________________</w:t>
      </w: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___________________________________________________________________</w:t>
      </w:r>
    </w:p>
    <w:p w:rsidR="00C154FF" w:rsidRPr="00C0438E" w:rsidRDefault="00C154FF" w:rsidP="00231D5E">
      <w:pPr>
        <w:rPr>
          <w:rFonts w:ascii="Times New Roman" w:hAnsi="Times New Roman"/>
          <w:sz w:val="28"/>
          <w:szCs w:val="28"/>
        </w:rPr>
      </w:pP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3.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_____________________________________________________________</w:t>
      </w:r>
    </w:p>
    <w:p w:rsidR="00C154FF" w:rsidRPr="00C0438E" w:rsidRDefault="00C154FF" w:rsidP="00FF0F97">
      <w:pPr>
        <w:spacing w:line="240" w:lineRule="auto"/>
        <w:rPr>
          <w:rFonts w:ascii="Times New Roman" w:hAnsi="Times New Roman"/>
          <w:sz w:val="28"/>
          <w:szCs w:val="28"/>
        </w:rPr>
      </w:pPr>
      <w:r w:rsidRPr="00C0438E">
        <w:rPr>
          <w:rFonts w:ascii="Times New Roman" w:hAnsi="Times New Roman"/>
          <w:sz w:val="28"/>
          <w:szCs w:val="28"/>
        </w:rPr>
        <w:t>___________________________________________________________________</w:t>
      </w:r>
    </w:p>
    <w:p w:rsidR="00C154FF" w:rsidRPr="00C0438E" w:rsidRDefault="00C154FF" w:rsidP="00231D5E">
      <w:pPr>
        <w:rPr>
          <w:rFonts w:ascii="Times New Roman" w:hAnsi="Times New Roman"/>
          <w:sz w:val="28"/>
          <w:szCs w:val="28"/>
        </w:rPr>
      </w:pPr>
    </w:p>
    <w:p w:rsidR="00C154FF" w:rsidRPr="00FF0F97" w:rsidRDefault="00C154FF" w:rsidP="00FF0F97">
      <w:pPr>
        <w:autoSpaceDE w:val="0"/>
        <w:autoSpaceDN w:val="0"/>
        <w:adjustRightInd w:val="0"/>
        <w:rPr>
          <w:rFonts w:ascii="Times New Roman" w:hAnsi="Times New Roman"/>
          <w:sz w:val="28"/>
          <w:szCs w:val="28"/>
        </w:rPr>
      </w:pPr>
    </w:p>
    <w:p w:rsidR="00C154FF" w:rsidRPr="00FF0F97" w:rsidRDefault="00C154FF" w:rsidP="00FF0F97">
      <w:pPr>
        <w:autoSpaceDE w:val="0"/>
        <w:autoSpaceDN w:val="0"/>
        <w:adjustRightInd w:val="0"/>
        <w:spacing w:line="240" w:lineRule="auto"/>
        <w:rPr>
          <w:rFonts w:ascii="Times New Roman" w:hAnsi="Times New Roman"/>
          <w:sz w:val="28"/>
          <w:szCs w:val="28"/>
        </w:rPr>
      </w:pPr>
      <w:r w:rsidRPr="00FF0F97">
        <w:rPr>
          <w:rFonts w:ascii="Times New Roman" w:hAnsi="Times New Roman"/>
          <w:sz w:val="28"/>
          <w:szCs w:val="28"/>
        </w:rPr>
        <w:t>Заявитель ___________________           ___________________________________</w:t>
      </w:r>
    </w:p>
    <w:p w:rsidR="00C154FF" w:rsidRPr="00FF0F97" w:rsidRDefault="00C154FF" w:rsidP="00FF0F97">
      <w:pPr>
        <w:autoSpaceDE w:val="0"/>
        <w:autoSpaceDN w:val="0"/>
        <w:adjustRightInd w:val="0"/>
        <w:spacing w:line="240" w:lineRule="auto"/>
        <w:rPr>
          <w:rFonts w:ascii="Times New Roman" w:hAnsi="Times New Roman"/>
          <w:sz w:val="28"/>
          <w:szCs w:val="28"/>
        </w:rPr>
      </w:pPr>
      <w:r w:rsidRPr="00FF0F97">
        <w:rPr>
          <w:rFonts w:ascii="Times New Roman" w:hAnsi="Times New Roman"/>
          <w:sz w:val="28"/>
          <w:szCs w:val="28"/>
        </w:rPr>
        <w:t xml:space="preserve">                                  (подпись)                                             (инициалы, фамилия)</w:t>
      </w:r>
    </w:p>
    <w:p w:rsidR="00C154FF" w:rsidRPr="00FB2B77" w:rsidRDefault="00C154FF" w:rsidP="00FF0F97">
      <w:pPr>
        <w:pStyle w:val="af5"/>
        <w:ind w:left="0"/>
        <w:rPr>
          <w:sz w:val="28"/>
          <w:szCs w:val="28"/>
          <w:lang w:eastAsia="en-US"/>
        </w:rPr>
      </w:pPr>
      <w:r w:rsidRPr="00FB2B77">
        <w:rPr>
          <w:sz w:val="28"/>
          <w:szCs w:val="28"/>
          <w:lang w:eastAsia="en-US"/>
        </w:rPr>
        <w:br/>
        <w:t xml:space="preserve">Должность и подпись </w:t>
      </w:r>
      <w:r>
        <w:rPr>
          <w:sz w:val="28"/>
          <w:szCs w:val="28"/>
          <w:lang w:eastAsia="en-US"/>
        </w:rPr>
        <w:t>за</w:t>
      </w:r>
      <w:r w:rsidRPr="00FB2B77">
        <w:rPr>
          <w:sz w:val="28"/>
          <w:szCs w:val="28"/>
          <w:lang w:eastAsia="en-US"/>
        </w:rPr>
        <w:t>явителя_________________________________________</w:t>
      </w:r>
    </w:p>
    <w:p w:rsidR="00C154FF" w:rsidRPr="00FF0F97" w:rsidRDefault="00C154FF" w:rsidP="00FF0F97">
      <w:pPr>
        <w:rPr>
          <w:rFonts w:ascii="Times New Roman" w:hAnsi="Times New Roman"/>
          <w:sz w:val="28"/>
          <w:szCs w:val="28"/>
        </w:rPr>
      </w:pPr>
    </w:p>
    <w:p w:rsidR="00C154FF" w:rsidRPr="00FF0F97" w:rsidRDefault="00C154FF" w:rsidP="00FF0F97">
      <w:pPr>
        <w:rPr>
          <w:rFonts w:ascii="Times New Roman" w:hAnsi="Times New Roman"/>
          <w:sz w:val="28"/>
          <w:szCs w:val="28"/>
        </w:rPr>
      </w:pPr>
      <w:r w:rsidRPr="00FF0F97">
        <w:rPr>
          <w:rFonts w:ascii="Times New Roman" w:hAnsi="Times New Roman"/>
          <w:sz w:val="28"/>
          <w:szCs w:val="28"/>
        </w:rPr>
        <w:t>Дата подачи заявления  «____» ______________ 20 __  г</w:t>
      </w:r>
    </w:p>
    <w:p w:rsidR="00C154FF" w:rsidRPr="00FF0F97" w:rsidRDefault="00C154FF" w:rsidP="00FF0F97">
      <w:pPr>
        <w:rPr>
          <w:rFonts w:ascii="Times New Roman" w:hAnsi="Times New Roman"/>
          <w:sz w:val="28"/>
          <w:szCs w:val="28"/>
        </w:rPr>
      </w:pPr>
    </w:p>
    <w:p w:rsidR="00C154FF" w:rsidRPr="00FF0F97" w:rsidRDefault="00C154FF" w:rsidP="00FF0F97">
      <w:pPr>
        <w:rPr>
          <w:rFonts w:ascii="Times New Roman" w:hAnsi="Times New Roman"/>
          <w:sz w:val="28"/>
          <w:szCs w:val="28"/>
        </w:rPr>
      </w:pPr>
      <w:r w:rsidRPr="00FF0F97">
        <w:rPr>
          <w:rFonts w:ascii="Times New Roman" w:hAnsi="Times New Roman"/>
          <w:sz w:val="28"/>
          <w:szCs w:val="28"/>
        </w:rPr>
        <w:t>Заявление принял  _____________ подпись специалиста, принявшего заявление</w:t>
      </w:r>
    </w:p>
    <w:p w:rsidR="00C154FF" w:rsidRPr="00FF0F97" w:rsidRDefault="00C154FF" w:rsidP="00FF0F97">
      <w:pPr>
        <w:rPr>
          <w:rFonts w:ascii="Times New Roman" w:hAnsi="Times New Roman"/>
          <w:sz w:val="28"/>
          <w:szCs w:val="28"/>
        </w:rPr>
      </w:pPr>
    </w:p>
    <w:p w:rsidR="00C154FF" w:rsidRPr="00FF0F97" w:rsidRDefault="00C154FF" w:rsidP="00FF0F97">
      <w:pPr>
        <w:rPr>
          <w:rFonts w:ascii="Times New Roman" w:hAnsi="Times New Roman"/>
          <w:sz w:val="28"/>
          <w:szCs w:val="28"/>
        </w:rPr>
      </w:pPr>
      <w:r w:rsidRPr="00FF0F97">
        <w:rPr>
          <w:rFonts w:ascii="Times New Roman" w:hAnsi="Times New Roman"/>
          <w:sz w:val="28"/>
          <w:szCs w:val="28"/>
        </w:rPr>
        <w:t>«____»___________20____г  регистрационный номер______</w:t>
      </w:r>
    </w:p>
    <w:p w:rsidR="00C154FF" w:rsidRPr="00FF0F97"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p>
    <w:p w:rsidR="00C154FF" w:rsidRDefault="00C154FF" w:rsidP="00FF0F97">
      <w:pPr>
        <w:autoSpaceDE w:val="0"/>
        <w:autoSpaceDN w:val="0"/>
        <w:adjustRightInd w:val="0"/>
        <w:ind w:left="2608" w:hanging="2608"/>
        <w:rPr>
          <w:rFonts w:ascii="Times New Roman" w:hAnsi="Times New Roman"/>
          <w:sz w:val="28"/>
          <w:szCs w:val="28"/>
        </w:rPr>
      </w:pPr>
      <w:r w:rsidRPr="00FF0F97">
        <w:rPr>
          <w:rFonts w:ascii="Times New Roman" w:hAnsi="Times New Roman"/>
          <w:sz w:val="28"/>
          <w:szCs w:val="28"/>
        </w:rPr>
        <w:t>Приложение: перечень предоставленных на экспертизу документов</w:t>
      </w:r>
    </w:p>
    <w:p w:rsidR="00C154FF" w:rsidRPr="00C0438E" w:rsidRDefault="00C154FF" w:rsidP="00FB2E92">
      <w:pPr>
        <w:jc w:val="right"/>
        <w:rPr>
          <w:rFonts w:ascii="Times New Roman" w:hAnsi="Times New Roman"/>
          <w:i/>
        </w:rPr>
      </w:pPr>
      <w:r w:rsidRPr="00C0438E">
        <w:rPr>
          <w:rFonts w:ascii="Times New Roman" w:hAnsi="Times New Roman"/>
          <w:i/>
        </w:rPr>
        <w:t>Приложение №</w:t>
      </w:r>
      <w:r>
        <w:rPr>
          <w:rFonts w:ascii="Times New Roman" w:hAnsi="Times New Roman"/>
          <w:i/>
        </w:rPr>
        <w:t>2</w:t>
      </w:r>
    </w:p>
    <w:p w:rsidR="00C154FF" w:rsidRPr="00C0438E" w:rsidRDefault="00C154FF" w:rsidP="00FB2E92">
      <w:pPr>
        <w:ind w:left="2552"/>
        <w:jc w:val="right"/>
        <w:rPr>
          <w:rFonts w:ascii="Times New Roman" w:hAnsi="Times New Roman"/>
          <w:i/>
        </w:rPr>
      </w:pPr>
      <w:r w:rsidRPr="00C0438E">
        <w:rPr>
          <w:rFonts w:ascii="Times New Roman" w:hAnsi="Times New Roman"/>
          <w:i/>
        </w:rPr>
        <w:t xml:space="preserve">к административному регламенту </w:t>
      </w:r>
    </w:p>
    <w:p w:rsidR="00C154FF" w:rsidRPr="00C0438E" w:rsidRDefault="00C154FF" w:rsidP="00FB2E92">
      <w:pPr>
        <w:ind w:left="2552"/>
        <w:jc w:val="right"/>
        <w:rPr>
          <w:rFonts w:ascii="Times New Roman" w:hAnsi="Times New Roman"/>
          <w:i/>
        </w:rPr>
      </w:pPr>
      <w:r w:rsidRPr="00C0438E">
        <w:rPr>
          <w:rFonts w:ascii="Times New Roman" w:hAnsi="Times New Roman"/>
          <w:i/>
        </w:rPr>
        <w:t xml:space="preserve">предоставления  государственной услуги по </w:t>
      </w:r>
    </w:p>
    <w:p w:rsidR="00C154FF" w:rsidRDefault="00C154FF" w:rsidP="00FB2E92">
      <w:pPr>
        <w:ind w:left="2552"/>
        <w:jc w:val="right"/>
        <w:rPr>
          <w:rFonts w:ascii="Times New Roman" w:hAnsi="Times New Roman"/>
          <w:i/>
        </w:rPr>
      </w:pPr>
      <w:r w:rsidRPr="00C0438E">
        <w:rPr>
          <w:rFonts w:ascii="Times New Roman" w:hAnsi="Times New Roman"/>
          <w:i/>
        </w:rPr>
        <w:t xml:space="preserve">осуществлению  государственной  экспертизы условий труда, утвержденному постановлением администрации </w:t>
      </w:r>
    </w:p>
    <w:p w:rsidR="00C154FF" w:rsidRPr="00C0438E" w:rsidRDefault="00C154FF" w:rsidP="00FB2E92">
      <w:pPr>
        <w:ind w:left="2552"/>
        <w:jc w:val="right"/>
        <w:rPr>
          <w:rFonts w:ascii="Times New Roman" w:hAnsi="Times New Roman"/>
          <w:i/>
        </w:rPr>
      </w:pPr>
      <w:r w:rsidRPr="00C0438E">
        <w:rPr>
          <w:rFonts w:ascii="Times New Roman" w:hAnsi="Times New Roman"/>
          <w:i/>
        </w:rPr>
        <w:t>Партизанского муниципального района</w:t>
      </w:r>
    </w:p>
    <w:p w:rsidR="00C154FF" w:rsidRPr="00C0438E" w:rsidRDefault="00C154FF" w:rsidP="00FB2E92">
      <w:pPr>
        <w:jc w:val="right"/>
        <w:rPr>
          <w:rFonts w:ascii="Times New Roman" w:hAnsi="Times New Roman"/>
          <w:i/>
        </w:rPr>
      </w:pPr>
      <w:r w:rsidRPr="00C0438E">
        <w:rPr>
          <w:rFonts w:ascii="Times New Roman" w:hAnsi="Times New Roman"/>
          <w:i/>
        </w:rPr>
        <w:t>от    №</w:t>
      </w:r>
    </w:p>
    <w:p w:rsidR="00C154FF" w:rsidRPr="00FB2E92" w:rsidRDefault="00C154FF" w:rsidP="00FB2E92">
      <w:pPr>
        <w:jc w:val="center"/>
        <w:rPr>
          <w:rFonts w:ascii="Times New Roman" w:hAnsi="Times New Roman"/>
          <w:sz w:val="28"/>
          <w:szCs w:val="28"/>
        </w:rPr>
      </w:pPr>
      <w:r w:rsidRPr="00FB2E92">
        <w:rPr>
          <w:rFonts w:ascii="Times New Roman" w:hAnsi="Times New Roman"/>
          <w:sz w:val="28"/>
          <w:szCs w:val="28"/>
        </w:rPr>
        <w:br/>
      </w:r>
    </w:p>
    <w:p w:rsidR="00C154FF" w:rsidRPr="00FB2E92" w:rsidRDefault="00C154FF" w:rsidP="00FB2E92">
      <w:pPr>
        <w:spacing w:line="240" w:lineRule="auto"/>
        <w:jc w:val="center"/>
        <w:rPr>
          <w:rFonts w:ascii="Times New Roman" w:hAnsi="Times New Roman"/>
          <w:sz w:val="28"/>
          <w:szCs w:val="28"/>
        </w:rPr>
      </w:pPr>
      <w:r w:rsidRPr="00FB2E92">
        <w:rPr>
          <w:rFonts w:ascii="Times New Roman" w:hAnsi="Times New Roman"/>
          <w:sz w:val="28"/>
          <w:szCs w:val="28"/>
        </w:rPr>
        <w:t>ПЕРЕЧЕНЬ</w:t>
      </w:r>
    </w:p>
    <w:p w:rsidR="00C154FF" w:rsidRPr="00FB2E92" w:rsidRDefault="00C154FF" w:rsidP="00FB2E92">
      <w:pPr>
        <w:spacing w:line="240" w:lineRule="auto"/>
        <w:jc w:val="center"/>
        <w:rPr>
          <w:rFonts w:ascii="Times New Roman" w:hAnsi="Times New Roman"/>
          <w:sz w:val="28"/>
          <w:szCs w:val="28"/>
        </w:rPr>
      </w:pPr>
      <w:r w:rsidRPr="00FB2E92">
        <w:rPr>
          <w:rFonts w:ascii="Times New Roman" w:hAnsi="Times New Roman"/>
          <w:sz w:val="28"/>
          <w:szCs w:val="28"/>
        </w:rPr>
        <w:t xml:space="preserve">документов и материалов, представляемых работодателем </w:t>
      </w:r>
    </w:p>
    <w:p w:rsidR="00C154FF" w:rsidRPr="00FB2E92" w:rsidRDefault="00C154FF" w:rsidP="00FB2E92">
      <w:pPr>
        <w:spacing w:line="240" w:lineRule="auto"/>
        <w:jc w:val="center"/>
        <w:rPr>
          <w:rFonts w:ascii="Times New Roman" w:hAnsi="Times New Roman"/>
          <w:sz w:val="28"/>
          <w:szCs w:val="28"/>
        </w:rPr>
      </w:pPr>
      <w:r w:rsidRPr="00FB2E92">
        <w:rPr>
          <w:rFonts w:ascii="Times New Roman" w:hAnsi="Times New Roman"/>
          <w:sz w:val="28"/>
          <w:szCs w:val="28"/>
        </w:rPr>
        <w:t>на государственную экспертизу условий труда</w:t>
      </w:r>
    </w:p>
    <w:p w:rsidR="00C154FF" w:rsidRPr="00FB2E92" w:rsidRDefault="00C154FF" w:rsidP="00FB2E92">
      <w:pPr>
        <w:spacing w:line="240" w:lineRule="auto"/>
        <w:jc w:val="center"/>
        <w:rPr>
          <w:rFonts w:ascii="Times New Roman" w:hAnsi="Times New Roman"/>
          <w:sz w:val="28"/>
          <w:szCs w:val="28"/>
        </w:rPr>
      </w:pPr>
      <w:r w:rsidRPr="00FB2E92">
        <w:rPr>
          <w:rFonts w:ascii="Times New Roman" w:hAnsi="Times New Roman"/>
          <w:sz w:val="28"/>
          <w:szCs w:val="28"/>
        </w:rPr>
        <w:t xml:space="preserve"> (в зависимости от объекта экспертизы)</w:t>
      </w:r>
    </w:p>
    <w:p w:rsidR="00C154FF" w:rsidRPr="00FB2E92" w:rsidRDefault="00C154FF" w:rsidP="00FB2E92">
      <w:pPr>
        <w:ind w:firstLine="709"/>
        <w:rPr>
          <w:rFonts w:ascii="Times New Roman" w:hAnsi="Times New Roman"/>
          <w:sz w:val="28"/>
          <w:szCs w:val="28"/>
        </w:rPr>
      </w:pPr>
      <w:r w:rsidRPr="00FB2E92">
        <w:rPr>
          <w:rFonts w:ascii="Times New Roman" w:hAnsi="Times New Roman"/>
          <w:sz w:val="28"/>
          <w:szCs w:val="28"/>
        </w:rPr>
        <w:t xml:space="preserve"> </w:t>
      </w:r>
      <w:r w:rsidRPr="00FB2E92">
        <w:rPr>
          <w:rFonts w:ascii="Times New Roman" w:hAnsi="Times New Roman"/>
          <w:sz w:val="28"/>
          <w:szCs w:val="28"/>
        </w:rPr>
        <w:br/>
        <w:t xml:space="preserve">    </w:t>
      </w:r>
      <w:r w:rsidRPr="00FB2E92">
        <w:rPr>
          <w:rFonts w:ascii="Times New Roman" w:hAnsi="Times New Roman"/>
          <w:sz w:val="28"/>
          <w:szCs w:val="28"/>
        </w:rPr>
        <w:tab/>
        <w:t>1. Государственная экспертиза условий труда, проводимая в целях оценки качества проведения специальной оценки условий труда</w:t>
      </w:r>
    </w:p>
    <w:p w:rsidR="00C154FF" w:rsidRPr="00FB2E92" w:rsidRDefault="00C154FF" w:rsidP="00FB2E92">
      <w:pPr>
        <w:jc w:val="center"/>
        <w:rPr>
          <w:rFonts w:ascii="Times New Roman" w:hAnsi="Times New Roman"/>
          <w:sz w:val="28"/>
          <w:szCs w:val="28"/>
        </w:rPr>
      </w:pPr>
    </w:p>
    <w:p w:rsidR="00C154FF" w:rsidRPr="00FB2E92" w:rsidRDefault="00C154FF" w:rsidP="00FB2E92">
      <w:pPr>
        <w:rPr>
          <w:rFonts w:ascii="Times New Roman" w:hAnsi="Times New Roman"/>
          <w:sz w:val="28"/>
          <w:szCs w:val="28"/>
        </w:rPr>
      </w:pPr>
      <w:r w:rsidRPr="00FB2E92">
        <w:rPr>
          <w:rFonts w:ascii="Times New Roman" w:hAnsi="Times New Roman"/>
          <w:sz w:val="28"/>
          <w:szCs w:val="28"/>
        </w:rPr>
        <w:t>Нужное отметить галочкой</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Приказ о создании аттестационной комиссии и утверждении графика работ     по специальной оценки условий труда.</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График проведения специальной оценки условий труда.</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Перечень рабочих мест, подлежащих специальной оценки условий труда.</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Карты специальной оценки условий труда с протоколами инструментальных и лабораторных измерений и оценок.</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Сводная ведомость результатов специальной оценки условий труда.</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lastRenderedPageBreak/>
        <w:t>Сводная таблица классов условий труда, установленных по результатам специальной оценки условий труда, компенсаций, которые необходимо в этой связи устанавливать работникам.</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План мероприятий по улучшению и оздоровлению условий труда.</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 xml:space="preserve">Протокол заседания аттестационной комиссии по результатам специальной оценки условий труда. </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Сведения об аттестующей организации с приложением копии уведомления                     о внесении в реестр аккредитованных организаций, оказывающих услуги                   в области охраны труда, документов об аккредитации испытательной лаборатории аттестующей организации.</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Протоколы заседаний аттестационной комиссии (при наличии).</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Приказ о завершении специальной оценки условий труда.</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Предписания должностных лиц органов государственного надзора                              о выявленных нарушениях установленного порядка проведения специальной оценки условий труда (при наличии).</w:t>
      </w:r>
    </w:p>
    <w:p w:rsidR="00C154FF" w:rsidRPr="00FB2E92" w:rsidRDefault="00C154FF" w:rsidP="00FB2E92">
      <w:pPr>
        <w:numPr>
          <w:ilvl w:val="0"/>
          <w:numId w:val="9"/>
        </w:numPr>
        <w:spacing w:line="312" w:lineRule="auto"/>
        <w:rPr>
          <w:rFonts w:ascii="Times New Roman" w:hAnsi="Times New Roman"/>
          <w:sz w:val="28"/>
          <w:szCs w:val="28"/>
        </w:rPr>
      </w:pPr>
      <w:r w:rsidRPr="00FB2E92">
        <w:rPr>
          <w:rFonts w:ascii="Times New Roman" w:hAnsi="Times New Roman"/>
          <w:sz w:val="28"/>
          <w:szCs w:val="28"/>
        </w:rPr>
        <w:t xml:space="preserve">Копия сопроводительного письма к материалам специальной оценки условий труда, направленным в государственную инспекцию труда в Приморском крае, </w:t>
      </w:r>
      <w:r w:rsidRPr="000B6C27">
        <w:rPr>
          <w:rFonts w:ascii="Times New Roman" w:hAnsi="Times New Roman"/>
          <w:sz w:val="28"/>
          <w:szCs w:val="28"/>
        </w:rPr>
        <w:t>согласно требованию пункта 45 Порядка проведения специальной оценки условий труда, утвержденного приказом Министерства здравоохранения и социального развития России от 26.04.2011 № 342н.</w:t>
      </w:r>
    </w:p>
    <w:p w:rsidR="00C154FF" w:rsidRDefault="00C154FF" w:rsidP="00FB2E92">
      <w:pPr>
        <w:spacing w:line="312" w:lineRule="auto"/>
        <w:ind w:firstLine="708"/>
        <w:rPr>
          <w:rFonts w:ascii="Times New Roman" w:hAnsi="Times New Roman"/>
          <w:sz w:val="28"/>
          <w:szCs w:val="28"/>
        </w:rPr>
      </w:pPr>
    </w:p>
    <w:p w:rsidR="00C154FF" w:rsidRDefault="00C154FF" w:rsidP="00FB2E92">
      <w:pPr>
        <w:spacing w:line="312" w:lineRule="auto"/>
        <w:ind w:firstLine="708"/>
        <w:rPr>
          <w:rFonts w:ascii="Times New Roman" w:hAnsi="Times New Roman"/>
          <w:sz w:val="28"/>
          <w:szCs w:val="28"/>
        </w:rPr>
      </w:pPr>
      <w:r w:rsidRPr="00FB2E92">
        <w:rPr>
          <w:rFonts w:ascii="Times New Roman" w:hAnsi="Times New Roman"/>
          <w:sz w:val="28"/>
          <w:szCs w:val="28"/>
        </w:rPr>
        <w:t>2. Государственная экспертиза условий труда, проводимая в целях оценки правильности предоставления работникам гарантий и компенсаций за работу с вредными и</w:t>
      </w:r>
      <w:r>
        <w:rPr>
          <w:rFonts w:ascii="Times New Roman" w:hAnsi="Times New Roman"/>
          <w:sz w:val="28"/>
          <w:szCs w:val="28"/>
        </w:rPr>
        <w:t xml:space="preserve"> (или) опасными условиями труда</w:t>
      </w:r>
    </w:p>
    <w:p w:rsidR="00C154FF" w:rsidRPr="00FB2E92" w:rsidRDefault="00C154FF" w:rsidP="00FB2E92">
      <w:pPr>
        <w:spacing w:line="312" w:lineRule="auto"/>
        <w:ind w:firstLine="708"/>
        <w:rPr>
          <w:rFonts w:ascii="Times New Roman" w:hAnsi="Times New Roman"/>
          <w:sz w:val="28"/>
          <w:szCs w:val="28"/>
        </w:rPr>
      </w:pPr>
    </w:p>
    <w:p w:rsidR="00C154FF" w:rsidRPr="00FB2E92" w:rsidRDefault="00C154FF" w:rsidP="00FB2E92">
      <w:pPr>
        <w:rPr>
          <w:rFonts w:ascii="Times New Roman" w:hAnsi="Times New Roman"/>
          <w:sz w:val="28"/>
          <w:szCs w:val="28"/>
        </w:rPr>
      </w:pPr>
      <w:r w:rsidRPr="00FB2E92">
        <w:rPr>
          <w:rFonts w:ascii="Times New Roman" w:hAnsi="Times New Roman"/>
          <w:sz w:val="28"/>
          <w:szCs w:val="28"/>
        </w:rPr>
        <w:t>Нужное отметить галочкой</w:t>
      </w:r>
    </w:p>
    <w:p w:rsidR="00C154FF" w:rsidRPr="00FB2E92" w:rsidRDefault="00C154FF" w:rsidP="00FB2E92">
      <w:pPr>
        <w:numPr>
          <w:ilvl w:val="0"/>
          <w:numId w:val="10"/>
        </w:numPr>
        <w:tabs>
          <w:tab w:val="clear" w:pos="795"/>
          <w:tab w:val="num" w:pos="360"/>
        </w:tabs>
        <w:spacing w:line="312" w:lineRule="auto"/>
        <w:ind w:left="360"/>
        <w:rPr>
          <w:rFonts w:ascii="Times New Roman" w:hAnsi="Times New Roman"/>
          <w:sz w:val="28"/>
          <w:szCs w:val="28"/>
        </w:rPr>
      </w:pPr>
      <w:r w:rsidRPr="00FB2E92">
        <w:rPr>
          <w:rFonts w:ascii="Times New Roman" w:hAnsi="Times New Roman"/>
          <w:sz w:val="28"/>
          <w:szCs w:val="28"/>
        </w:rPr>
        <w:t>Коллективный договор  (при наличии), соглашение по охране труда (при наличии), трудовые договоры, локальные нормативные акты, отражающие обязательства работодателя по соблюдению прав работников на безопасные условия труда, а также на предоставление компенсаций.</w:t>
      </w:r>
    </w:p>
    <w:p w:rsidR="00C154FF" w:rsidRPr="00FB2E92" w:rsidRDefault="00C154FF" w:rsidP="00FB2E92">
      <w:pPr>
        <w:numPr>
          <w:ilvl w:val="0"/>
          <w:numId w:val="10"/>
        </w:numPr>
        <w:tabs>
          <w:tab w:val="clear" w:pos="795"/>
          <w:tab w:val="num" w:pos="360"/>
        </w:tabs>
        <w:spacing w:line="312" w:lineRule="auto"/>
        <w:ind w:left="360"/>
        <w:rPr>
          <w:rFonts w:ascii="Times New Roman" w:hAnsi="Times New Roman"/>
          <w:sz w:val="28"/>
          <w:szCs w:val="28"/>
        </w:rPr>
      </w:pPr>
      <w:r w:rsidRPr="00FB2E92">
        <w:rPr>
          <w:rFonts w:ascii="Times New Roman" w:hAnsi="Times New Roman"/>
          <w:sz w:val="28"/>
          <w:szCs w:val="28"/>
        </w:rPr>
        <w:t>Положение о системе оплаты труда работников (при наличии).</w:t>
      </w:r>
    </w:p>
    <w:p w:rsidR="00C154FF" w:rsidRPr="00FB2E92" w:rsidRDefault="00C154FF" w:rsidP="00FB2E92">
      <w:pPr>
        <w:numPr>
          <w:ilvl w:val="0"/>
          <w:numId w:val="10"/>
        </w:numPr>
        <w:tabs>
          <w:tab w:val="clear" w:pos="795"/>
          <w:tab w:val="num" w:pos="360"/>
        </w:tabs>
        <w:spacing w:line="312" w:lineRule="auto"/>
        <w:ind w:left="360"/>
        <w:rPr>
          <w:rFonts w:ascii="Times New Roman" w:hAnsi="Times New Roman"/>
          <w:sz w:val="28"/>
          <w:szCs w:val="28"/>
        </w:rPr>
      </w:pPr>
      <w:r w:rsidRPr="00FB2E92">
        <w:rPr>
          <w:rFonts w:ascii="Times New Roman" w:hAnsi="Times New Roman"/>
          <w:sz w:val="28"/>
          <w:szCs w:val="28"/>
        </w:rPr>
        <w:lastRenderedPageBreak/>
        <w:t>Локальный акт работодателя, устанавливающий размеры следующих компенсаций работникам за  тяжелую работу, работу с вредными и (или) опасными и иными особыми условиями труда:</w:t>
      </w:r>
    </w:p>
    <w:p w:rsidR="00C154FF" w:rsidRPr="00FB2E92" w:rsidRDefault="00C154FF" w:rsidP="00FB2E92">
      <w:pPr>
        <w:tabs>
          <w:tab w:val="num" w:pos="360"/>
        </w:tabs>
        <w:spacing w:line="312" w:lineRule="auto"/>
        <w:ind w:left="360" w:hanging="360"/>
        <w:rPr>
          <w:rFonts w:ascii="Times New Roman" w:hAnsi="Times New Roman"/>
          <w:sz w:val="28"/>
          <w:szCs w:val="28"/>
        </w:rPr>
      </w:pPr>
      <w:r w:rsidRPr="00FB2E92">
        <w:rPr>
          <w:rFonts w:ascii="Times New Roman" w:hAnsi="Times New Roman"/>
          <w:sz w:val="28"/>
          <w:szCs w:val="28"/>
        </w:rPr>
        <w:t>- ежегодный дополнительный оплачиваемый отпуск;</w:t>
      </w:r>
    </w:p>
    <w:p w:rsidR="00C154FF" w:rsidRPr="00FB2E92" w:rsidRDefault="00C154FF" w:rsidP="00FB2E92">
      <w:pPr>
        <w:tabs>
          <w:tab w:val="num" w:pos="360"/>
        </w:tabs>
        <w:spacing w:line="312" w:lineRule="auto"/>
        <w:ind w:left="360" w:hanging="360"/>
        <w:rPr>
          <w:rFonts w:ascii="Times New Roman" w:hAnsi="Times New Roman"/>
          <w:sz w:val="28"/>
          <w:szCs w:val="28"/>
        </w:rPr>
      </w:pPr>
      <w:r w:rsidRPr="00FB2E92">
        <w:rPr>
          <w:rFonts w:ascii="Times New Roman" w:hAnsi="Times New Roman"/>
          <w:sz w:val="28"/>
          <w:szCs w:val="28"/>
        </w:rPr>
        <w:t>- сокращенная продолжительность рабочего времени;</w:t>
      </w:r>
    </w:p>
    <w:p w:rsidR="00C154FF" w:rsidRPr="00FB2E92" w:rsidRDefault="00C154FF" w:rsidP="00FB2E92">
      <w:pPr>
        <w:tabs>
          <w:tab w:val="num" w:pos="360"/>
        </w:tabs>
        <w:spacing w:line="312" w:lineRule="auto"/>
        <w:ind w:left="360" w:hanging="360"/>
        <w:rPr>
          <w:rFonts w:ascii="Times New Roman" w:hAnsi="Times New Roman"/>
          <w:sz w:val="28"/>
          <w:szCs w:val="28"/>
        </w:rPr>
      </w:pPr>
      <w:r w:rsidRPr="00FB2E92">
        <w:rPr>
          <w:rFonts w:ascii="Times New Roman" w:hAnsi="Times New Roman"/>
          <w:sz w:val="28"/>
          <w:szCs w:val="28"/>
        </w:rPr>
        <w:t>- повышенный размер оплаты труда (при наличии).</w:t>
      </w:r>
    </w:p>
    <w:p w:rsidR="00C154FF" w:rsidRPr="00FB2E92" w:rsidRDefault="00C154FF" w:rsidP="00FB2E92">
      <w:pPr>
        <w:numPr>
          <w:ilvl w:val="0"/>
          <w:numId w:val="11"/>
        </w:numPr>
        <w:tabs>
          <w:tab w:val="clear" w:pos="795"/>
          <w:tab w:val="num" w:pos="360"/>
        </w:tabs>
        <w:spacing w:line="312" w:lineRule="auto"/>
        <w:ind w:left="360"/>
        <w:rPr>
          <w:rFonts w:ascii="Times New Roman" w:hAnsi="Times New Roman"/>
          <w:sz w:val="28"/>
          <w:szCs w:val="28"/>
        </w:rPr>
      </w:pPr>
      <w:r w:rsidRPr="00FB2E92">
        <w:rPr>
          <w:rFonts w:ascii="Times New Roman" w:hAnsi="Times New Roman"/>
          <w:sz w:val="28"/>
          <w:szCs w:val="28"/>
        </w:rPr>
        <w:t>Карты специальной оценки  условий труда.</w:t>
      </w:r>
    </w:p>
    <w:p w:rsidR="00C154FF" w:rsidRPr="00FB2E92" w:rsidRDefault="00C154FF" w:rsidP="00FB2E92">
      <w:pPr>
        <w:numPr>
          <w:ilvl w:val="0"/>
          <w:numId w:val="11"/>
        </w:numPr>
        <w:tabs>
          <w:tab w:val="clear" w:pos="795"/>
          <w:tab w:val="num" w:pos="360"/>
        </w:tabs>
        <w:spacing w:line="312" w:lineRule="auto"/>
        <w:ind w:left="360"/>
        <w:rPr>
          <w:rFonts w:ascii="Times New Roman" w:hAnsi="Times New Roman"/>
          <w:sz w:val="28"/>
          <w:szCs w:val="28"/>
        </w:rPr>
      </w:pPr>
      <w:r w:rsidRPr="00FB2E92">
        <w:rPr>
          <w:rFonts w:ascii="Times New Roman" w:hAnsi="Times New Roman"/>
          <w:sz w:val="28"/>
          <w:szCs w:val="28"/>
        </w:rPr>
        <w:t>Сводная таблица классов условий труда, установленных по результатам специальной оценки  условий труда, компенсаций, которые необходимо в этой связи устанавливать работникам.</w:t>
      </w:r>
    </w:p>
    <w:p w:rsidR="00C154FF" w:rsidRPr="00FB2E92" w:rsidRDefault="00C154FF" w:rsidP="00FB2E92">
      <w:pPr>
        <w:numPr>
          <w:ilvl w:val="0"/>
          <w:numId w:val="11"/>
        </w:numPr>
        <w:tabs>
          <w:tab w:val="clear" w:pos="795"/>
          <w:tab w:val="num" w:pos="360"/>
        </w:tabs>
        <w:spacing w:line="312" w:lineRule="auto"/>
        <w:ind w:left="360"/>
        <w:rPr>
          <w:rFonts w:ascii="Times New Roman" w:hAnsi="Times New Roman"/>
          <w:sz w:val="28"/>
          <w:szCs w:val="28"/>
        </w:rPr>
      </w:pPr>
      <w:r w:rsidRPr="00FB2E92">
        <w:rPr>
          <w:rFonts w:ascii="Times New Roman" w:hAnsi="Times New Roman"/>
          <w:sz w:val="28"/>
          <w:szCs w:val="28"/>
        </w:rPr>
        <w:t>Протоколы заседания аттестационной комиссии по результатам специальной оценки  условий труда.</w:t>
      </w:r>
    </w:p>
    <w:p w:rsidR="00C154FF" w:rsidRPr="00FB2E92" w:rsidRDefault="00C154FF" w:rsidP="00FB2E92">
      <w:pPr>
        <w:numPr>
          <w:ilvl w:val="0"/>
          <w:numId w:val="11"/>
        </w:numPr>
        <w:tabs>
          <w:tab w:val="clear" w:pos="795"/>
          <w:tab w:val="num" w:pos="360"/>
        </w:tabs>
        <w:spacing w:line="312" w:lineRule="auto"/>
        <w:ind w:left="360"/>
        <w:rPr>
          <w:rFonts w:ascii="Times New Roman" w:hAnsi="Times New Roman"/>
          <w:sz w:val="28"/>
          <w:szCs w:val="28"/>
        </w:rPr>
      </w:pPr>
      <w:r w:rsidRPr="00FB2E92">
        <w:rPr>
          <w:rFonts w:ascii="Times New Roman" w:hAnsi="Times New Roman"/>
          <w:sz w:val="28"/>
          <w:szCs w:val="28"/>
        </w:rPr>
        <w:t>Приказ о завершении специальной оценки  условий труда</w:t>
      </w:r>
      <w:r>
        <w:rPr>
          <w:rFonts w:ascii="Times New Roman" w:hAnsi="Times New Roman"/>
          <w:sz w:val="28"/>
          <w:szCs w:val="28"/>
        </w:rPr>
        <w:t xml:space="preserve"> </w:t>
      </w:r>
      <w:r w:rsidRPr="00FB2E92">
        <w:rPr>
          <w:rFonts w:ascii="Times New Roman" w:hAnsi="Times New Roman"/>
          <w:sz w:val="28"/>
          <w:szCs w:val="28"/>
        </w:rPr>
        <w:t>и утверждении отчета о ней.</w:t>
      </w:r>
    </w:p>
    <w:p w:rsidR="00C154FF" w:rsidRPr="00FB2E92" w:rsidRDefault="00C154FF" w:rsidP="00FB2E92">
      <w:pPr>
        <w:tabs>
          <w:tab w:val="num" w:pos="360"/>
        </w:tabs>
        <w:spacing w:line="312" w:lineRule="auto"/>
        <w:ind w:left="360" w:hanging="360"/>
        <w:rPr>
          <w:rFonts w:ascii="Times New Roman" w:hAnsi="Times New Roman"/>
          <w:sz w:val="28"/>
          <w:szCs w:val="28"/>
        </w:rPr>
      </w:pPr>
    </w:p>
    <w:p w:rsidR="00C154FF" w:rsidRPr="00FB2E92" w:rsidRDefault="00C154FF" w:rsidP="00FB2E92">
      <w:pPr>
        <w:spacing w:line="288" w:lineRule="auto"/>
        <w:ind w:firstLine="709"/>
        <w:rPr>
          <w:rFonts w:ascii="Times New Roman" w:hAnsi="Times New Roman"/>
          <w:sz w:val="28"/>
          <w:szCs w:val="28"/>
        </w:rPr>
      </w:pPr>
      <w:r w:rsidRPr="00FB2E92">
        <w:rPr>
          <w:rFonts w:ascii="Times New Roman" w:hAnsi="Times New Roman"/>
          <w:sz w:val="28"/>
          <w:szCs w:val="28"/>
        </w:rPr>
        <w:t>3. Государственная экспертиза условий труда, проводимая в целях оценки фактических условий труда на рабочих местах работников, в том числе в период, предшествовавший несчастному случаю на производстве</w:t>
      </w:r>
    </w:p>
    <w:p w:rsidR="00C154FF" w:rsidRPr="00FB2E92" w:rsidRDefault="00C154FF" w:rsidP="00FB2E92">
      <w:pPr>
        <w:rPr>
          <w:rFonts w:ascii="Times New Roman" w:hAnsi="Times New Roman"/>
          <w:sz w:val="28"/>
          <w:szCs w:val="28"/>
        </w:rPr>
      </w:pPr>
    </w:p>
    <w:p w:rsidR="00C154FF" w:rsidRPr="00FB2E92" w:rsidRDefault="00C154FF" w:rsidP="00FB2E92">
      <w:pPr>
        <w:rPr>
          <w:rFonts w:ascii="Times New Roman" w:hAnsi="Times New Roman"/>
          <w:sz w:val="28"/>
          <w:szCs w:val="28"/>
        </w:rPr>
      </w:pPr>
      <w:r w:rsidRPr="00FB2E92">
        <w:rPr>
          <w:rFonts w:ascii="Times New Roman" w:hAnsi="Times New Roman"/>
          <w:sz w:val="28"/>
          <w:szCs w:val="28"/>
        </w:rPr>
        <w:t>Нужное отметить галочкой</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Копия акта о несчастном случае на производстве (форма Н-1) для каждого пострадавшего (при наличии).</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Эскизы, планы, схемы, фотоматериалы места происшествия.</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Коллективный договор, соглашение по охране труда (при наличии).</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Локальный нормативный акт по организации работы по охране труда (при наличии).</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Приказ о создании службы охраны труда, о назначении специалиста                             по охране труда, договор на проведение работ по охране труда                                   с привлекаемыми специалистами или организациями, оказывающими услуги в области охраны труда (при наличии).</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Локальный нормативный акт о создании в организации комитета (комиссии) по охране труда (при наличии).</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Документы, подтверждающие подготовку и аттестацию работников                          в области промышленной безопасности (при наличии).</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lastRenderedPageBreak/>
        <w:t>Выписки из протоколов избрания уполномоченных (доверенных) лиц                      по охране труда профессиональных союзов и иных уполномоченных работниками представительных органов (при наличии).</w:t>
      </w:r>
    </w:p>
    <w:p w:rsidR="00C154FF" w:rsidRPr="00FB2E92" w:rsidRDefault="00C154FF" w:rsidP="00FB2E92">
      <w:pPr>
        <w:numPr>
          <w:ilvl w:val="0"/>
          <w:numId w:val="12"/>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Утвержденные работодателем перечни (при наличии):</w:t>
      </w:r>
    </w:p>
    <w:p w:rsidR="00C154FF" w:rsidRPr="00FB2E92" w:rsidRDefault="00C154FF" w:rsidP="00FB2E92">
      <w:pPr>
        <w:tabs>
          <w:tab w:val="num" w:pos="0"/>
        </w:tabs>
        <w:spacing w:line="300" w:lineRule="auto"/>
        <w:rPr>
          <w:rFonts w:ascii="Times New Roman" w:hAnsi="Times New Roman"/>
          <w:sz w:val="28"/>
          <w:szCs w:val="28"/>
        </w:rPr>
      </w:pPr>
      <w:r w:rsidRPr="00FB2E92">
        <w:rPr>
          <w:rFonts w:ascii="Times New Roman" w:hAnsi="Times New Roman"/>
          <w:sz w:val="28"/>
          <w:szCs w:val="28"/>
        </w:rPr>
        <w:t>- работ повышенной опасности, на которые  необходимо выдавать наряд-допуск;</w:t>
      </w:r>
    </w:p>
    <w:p w:rsidR="00C154FF" w:rsidRPr="00FB2E92" w:rsidRDefault="00C154FF" w:rsidP="00FB2E92">
      <w:pPr>
        <w:tabs>
          <w:tab w:val="num" w:pos="0"/>
        </w:tabs>
        <w:spacing w:line="300" w:lineRule="auto"/>
        <w:rPr>
          <w:rFonts w:ascii="Times New Roman" w:hAnsi="Times New Roman"/>
          <w:sz w:val="28"/>
          <w:szCs w:val="28"/>
        </w:rPr>
      </w:pPr>
      <w:r w:rsidRPr="00FB2E92">
        <w:rPr>
          <w:rFonts w:ascii="Times New Roman" w:hAnsi="Times New Roman"/>
          <w:sz w:val="28"/>
          <w:szCs w:val="28"/>
        </w:rPr>
        <w:t>- профессий, должностей работников и видов работ к которым предъявляются дополнительные требования безопасности труда;</w:t>
      </w:r>
    </w:p>
    <w:p w:rsidR="00C154FF" w:rsidRPr="00FB2E92" w:rsidRDefault="00C154FF" w:rsidP="00FB2E92">
      <w:pPr>
        <w:tabs>
          <w:tab w:val="num" w:pos="0"/>
        </w:tabs>
        <w:spacing w:line="300" w:lineRule="auto"/>
        <w:rPr>
          <w:rFonts w:ascii="Times New Roman" w:hAnsi="Times New Roman"/>
          <w:sz w:val="28"/>
          <w:szCs w:val="28"/>
        </w:rPr>
      </w:pPr>
      <w:r w:rsidRPr="00FB2E92">
        <w:rPr>
          <w:rFonts w:ascii="Times New Roman" w:hAnsi="Times New Roman"/>
          <w:sz w:val="28"/>
          <w:szCs w:val="28"/>
        </w:rPr>
        <w:t>- профессий и работ, для выполнения которых обязательны предварительные (при поступлении на работу) и периодические медицинские осмотры.</w:t>
      </w:r>
    </w:p>
    <w:p w:rsidR="00C154FF" w:rsidRPr="00FB2E92" w:rsidRDefault="00C154FF" w:rsidP="00FB2E92">
      <w:pPr>
        <w:numPr>
          <w:ilvl w:val="0"/>
          <w:numId w:val="13"/>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Трудовые договоры с работниками, отражающие обязанности работодателя по обеспечению безопасных условий и охраны труда на конкретном рабочем месте.</w:t>
      </w:r>
    </w:p>
    <w:p w:rsidR="00C154FF" w:rsidRPr="00FB2E92" w:rsidRDefault="00C154FF" w:rsidP="00FB2E92">
      <w:pPr>
        <w:numPr>
          <w:ilvl w:val="0"/>
          <w:numId w:val="13"/>
        </w:numPr>
        <w:tabs>
          <w:tab w:val="clear" w:pos="795"/>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Локальный акт работодателя, устанавливающий размеры следующих компенсаций работникам за  тяжелую работу, работу с вредными и (или) опасными и иными особыми условиями труда:</w:t>
      </w:r>
    </w:p>
    <w:p w:rsidR="00C154FF" w:rsidRPr="00FB2E92" w:rsidRDefault="00C154FF" w:rsidP="00FB2E92">
      <w:pPr>
        <w:tabs>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 ежегодный дополнительный оплачиваемый отпуск;</w:t>
      </w:r>
    </w:p>
    <w:p w:rsidR="00C154FF" w:rsidRPr="00FB2E92" w:rsidRDefault="00C154FF" w:rsidP="00FB2E92">
      <w:pPr>
        <w:tabs>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 сокращенная продолжительность рабочего времени;</w:t>
      </w:r>
    </w:p>
    <w:p w:rsidR="00C154FF" w:rsidRPr="00FB2E92" w:rsidRDefault="00C154FF" w:rsidP="00FB2E92">
      <w:pPr>
        <w:tabs>
          <w:tab w:val="num" w:pos="0"/>
        </w:tabs>
        <w:spacing w:line="300" w:lineRule="auto"/>
        <w:ind w:left="357" w:hanging="357"/>
        <w:rPr>
          <w:rFonts w:ascii="Times New Roman" w:hAnsi="Times New Roman"/>
          <w:sz w:val="28"/>
          <w:szCs w:val="28"/>
        </w:rPr>
      </w:pPr>
      <w:r w:rsidRPr="00FB2E92">
        <w:rPr>
          <w:rFonts w:ascii="Times New Roman" w:hAnsi="Times New Roman"/>
          <w:sz w:val="28"/>
          <w:szCs w:val="28"/>
        </w:rPr>
        <w:t>- повышенный размер оплаты труда (при наличии).</w:t>
      </w:r>
    </w:p>
    <w:p w:rsidR="00C154FF" w:rsidRPr="00FB2E92" w:rsidRDefault="00C154FF" w:rsidP="00FB2E92">
      <w:pPr>
        <w:numPr>
          <w:ilvl w:val="0"/>
          <w:numId w:val="14"/>
        </w:numPr>
        <w:tabs>
          <w:tab w:val="clear" w:pos="795"/>
          <w:tab w:val="num" w:pos="0"/>
        </w:tabs>
        <w:spacing w:line="312" w:lineRule="auto"/>
        <w:ind w:left="360"/>
        <w:rPr>
          <w:rFonts w:ascii="Times New Roman" w:hAnsi="Times New Roman"/>
          <w:sz w:val="28"/>
          <w:szCs w:val="28"/>
        </w:rPr>
      </w:pPr>
      <w:r w:rsidRPr="00FB2E92">
        <w:rPr>
          <w:rFonts w:ascii="Times New Roman" w:hAnsi="Times New Roman"/>
          <w:sz w:val="28"/>
          <w:szCs w:val="28"/>
        </w:rPr>
        <w:t>Личные карточки учета выдачи средств индивидуальной защиты, сертификаты соответствия средств индивидуальной защиты.</w:t>
      </w:r>
    </w:p>
    <w:p w:rsidR="00C154FF" w:rsidRPr="00FB2E92" w:rsidRDefault="00C154FF" w:rsidP="00FB2E92">
      <w:pPr>
        <w:numPr>
          <w:ilvl w:val="0"/>
          <w:numId w:val="14"/>
        </w:numPr>
        <w:tabs>
          <w:tab w:val="clear" w:pos="795"/>
          <w:tab w:val="num" w:pos="0"/>
        </w:tabs>
        <w:spacing w:line="312" w:lineRule="auto"/>
        <w:ind w:left="360"/>
        <w:rPr>
          <w:rFonts w:ascii="Times New Roman" w:hAnsi="Times New Roman"/>
          <w:sz w:val="28"/>
          <w:szCs w:val="28"/>
        </w:rPr>
      </w:pPr>
      <w:r w:rsidRPr="00FB2E92">
        <w:rPr>
          <w:rFonts w:ascii="Times New Roman" w:hAnsi="Times New Roman"/>
          <w:sz w:val="28"/>
          <w:szCs w:val="28"/>
        </w:rPr>
        <w:t>Документация по организации обучения и проверки знаний требований охраны труда работников:</w:t>
      </w:r>
    </w:p>
    <w:p w:rsidR="00C154FF" w:rsidRPr="00FB2E92" w:rsidRDefault="00C154FF" w:rsidP="00FB2E92">
      <w:pPr>
        <w:tabs>
          <w:tab w:val="num" w:pos="0"/>
        </w:tabs>
        <w:spacing w:line="312" w:lineRule="auto"/>
        <w:rPr>
          <w:rFonts w:ascii="Times New Roman" w:hAnsi="Times New Roman"/>
          <w:sz w:val="28"/>
          <w:szCs w:val="28"/>
        </w:rPr>
      </w:pPr>
      <w:r w:rsidRPr="00FB2E92">
        <w:rPr>
          <w:rFonts w:ascii="Times New Roman" w:hAnsi="Times New Roman"/>
          <w:sz w:val="28"/>
          <w:szCs w:val="28"/>
        </w:rPr>
        <w:t>- программа вводного и первичного инструктажей;</w:t>
      </w:r>
    </w:p>
    <w:p w:rsidR="00C154FF" w:rsidRPr="00FB2E92" w:rsidRDefault="00C154FF" w:rsidP="00FB2E92">
      <w:pPr>
        <w:tabs>
          <w:tab w:val="num" w:pos="0"/>
        </w:tabs>
        <w:spacing w:line="312" w:lineRule="auto"/>
        <w:rPr>
          <w:rFonts w:ascii="Times New Roman" w:hAnsi="Times New Roman"/>
          <w:sz w:val="28"/>
          <w:szCs w:val="28"/>
        </w:rPr>
      </w:pPr>
      <w:r w:rsidRPr="00FB2E92">
        <w:rPr>
          <w:rFonts w:ascii="Times New Roman" w:hAnsi="Times New Roman"/>
          <w:sz w:val="28"/>
          <w:szCs w:val="28"/>
        </w:rPr>
        <w:t>- инструкции по охране труда работников;</w:t>
      </w:r>
    </w:p>
    <w:p w:rsidR="00C154FF" w:rsidRPr="00FB2E92" w:rsidRDefault="00C154FF" w:rsidP="00FB2E92">
      <w:pPr>
        <w:tabs>
          <w:tab w:val="num" w:pos="0"/>
        </w:tabs>
        <w:spacing w:line="312" w:lineRule="auto"/>
        <w:rPr>
          <w:rFonts w:ascii="Times New Roman" w:hAnsi="Times New Roman"/>
          <w:sz w:val="28"/>
          <w:szCs w:val="28"/>
        </w:rPr>
      </w:pPr>
      <w:r w:rsidRPr="00FB2E92">
        <w:rPr>
          <w:rFonts w:ascii="Times New Roman" w:hAnsi="Times New Roman"/>
          <w:sz w:val="28"/>
          <w:szCs w:val="28"/>
        </w:rPr>
        <w:t xml:space="preserve">- программы обучения безопасным приёмам и методам работы, в том числе                на опасных производственных объектах. </w:t>
      </w:r>
    </w:p>
    <w:p w:rsidR="00C154FF" w:rsidRPr="00FB2E92" w:rsidRDefault="00C154FF" w:rsidP="00FB2E92">
      <w:pPr>
        <w:numPr>
          <w:ilvl w:val="0"/>
          <w:numId w:val="15"/>
        </w:numPr>
        <w:tabs>
          <w:tab w:val="clear" w:pos="795"/>
          <w:tab w:val="num" w:pos="0"/>
        </w:tabs>
        <w:spacing w:line="312" w:lineRule="auto"/>
        <w:ind w:left="360"/>
        <w:rPr>
          <w:rFonts w:ascii="Times New Roman" w:hAnsi="Times New Roman"/>
          <w:sz w:val="28"/>
          <w:szCs w:val="28"/>
        </w:rPr>
      </w:pPr>
      <w:r w:rsidRPr="00FB2E92">
        <w:rPr>
          <w:rFonts w:ascii="Times New Roman" w:hAnsi="Times New Roman"/>
          <w:sz w:val="28"/>
          <w:szCs w:val="28"/>
        </w:rPr>
        <w:t>Документы и сведения о профессиональной подготовке и об обучении безопасным методам и приемам выполнения работ (журналы вводного инструктажа по охране труда, инструктажа на рабочем месте, учета инструкций, учета выдачи инструкций, протоколы проверки знаний требований охраны труда).</w:t>
      </w:r>
    </w:p>
    <w:p w:rsidR="00C154FF" w:rsidRPr="00FB2E92" w:rsidRDefault="00C154FF" w:rsidP="00FB2E92">
      <w:pPr>
        <w:numPr>
          <w:ilvl w:val="0"/>
          <w:numId w:val="15"/>
        </w:numPr>
        <w:tabs>
          <w:tab w:val="clear" w:pos="795"/>
          <w:tab w:val="num" w:pos="0"/>
        </w:tabs>
        <w:spacing w:line="312" w:lineRule="auto"/>
        <w:ind w:left="360"/>
        <w:rPr>
          <w:rFonts w:ascii="Times New Roman" w:hAnsi="Times New Roman"/>
          <w:sz w:val="28"/>
          <w:szCs w:val="28"/>
        </w:rPr>
      </w:pPr>
      <w:r w:rsidRPr="00FB2E92">
        <w:rPr>
          <w:rFonts w:ascii="Times New Roman" w:hAnsi="Times New Roman"/>
          <w:sz w:val="28"/>
          <w:szCs w:val="28"/>
        </w:rPr>
        <w:t xml:space="preserve">Сведения о состоянии условий труда на анализируемых рабочих местах (карты аттестации рабочих мест по условиям труда, протоколы измерений                      </w:t>
      </w:r>
      <w:r w:rsidRPr="00FB2E92">
        <w:rPr>
          <w:rFonts w:ascii="Times New Roman" w:hAnsi="Times New Roman"/>
          <w:sz w:val="28"/>
          <w:szCs w:val="28"/>
        </w:rPr>
        <w:lastRenderedPageBreak/>
        <w:t>и оценок факторов производственной среды и трудового процесса на данных рабочих местах) (при наличии).</w:t>
      </w:r>
    </w:p>
    <w:p w:rsidR="00C154FF" w:rsidRPr="00FB2E92" w:rsidRDefault="00C154FF" w:rsidP="00FB2E92">
      <w:pPr>
        <w:numPr>
          <w:ilvl w:val="0"/>
          <w:numId w:val="15"/>
        </w:numPr>
        <w:tabs>
          <w:tab w:val="clear" w:pos="795"/>
          <w:tab w:val="num" w:pos="0"/>
        </w:tabs>
        <w:spacing w:line="312" w:lineRule="auto"/>
        <w:ind w:left="360"/>
        <w:rPr>
          <w:rFonts w:ascii="Times New Roman" w:hAnsi="Times New Roman"/>
          <w:sz w:val="28"/>
          <w:szCs w:val="28"/>
        </w:rPr>
      </w:pPr>
      <w:r w:rsidRPr="00FB2E92">
        <w:rPr>
          <w:rFonts w:ascii="Times New Roman" w:hAnsi="Times New Roman"/>
          <w:sz w:val="28"/>
          <w:szCs w:val="28"/>
        </w:rPr>
        <w:t xml:space="preserve">Данные о состоянии производственного травматизма, включая количество пострадавших в результате несчастных случаев на производстве, в том числе в результате групповых несчастных случаев, несчастных случаев  с тяжелым и (или) смертельным исходом, происшедших в течение трех лет, предшествовавших дате проведения государственной экспертизы условий труда. </w:t>
      </w:r>
    </w:p>
    <w:p w:rsidR="00C154FF" w:rsidRPr="00FB2E92" w:rsidRDefault="00C154FF" w:rsidP="00FB2E92">
      <w:pPr>
        <w:numPr>
          <w:ilvl w:val="0"/>
          <w:numId w:val="15"/>
        </w:numPr>
        <w:tabs>
          <w:tab w:val="clear" w:pos="795"/>
          <w:tab w:val="num" w:pos="0"/>
        </w:tabs>
        <w:spacing w:line="312" w:lineRule="auto"/>
        <w:ind w:left="360"/>
        <w:rPr>
          <w:rFonts w:ascii="Times New Roman" w:hAnsi="Times New Roman"/>
          <w:sz w:val="28"/>
          <w:szCs w:val="28"/>
        </w:rPr>
      </w:pPr>
      <w:r w:rsidRPr="00FB2E92">
        <w:rPr>
          <w:rFonts w:ascii="Times New Roman" w:hAnsi="Times New Roman"/>
          <w:sz w:val="28"/>
          <w:szCs w:val="28"/>
        </w:rPr>
        <w:t>Копии журналов регистрации несчастных случаев на производстве, происшедших в течение трех лет, предшествовавших государственной экспертизе условий труда (при наличии).</w:t>
      </w:r>
    </w:p>
    <w:p w:rsidR="00C154FF" w:rsidRPr="00FB2E92" w:rsidRDefault="00C154FF" w:rsidP="00FB2E92">
      <w:pPr>
        <w:numPr>
          <w:ilvl w:val="0"/>
          <w:numId w:val="15"/>
        </w:numPr>
        <w:tabs>
          <w:tab w:val="clear" w:pos="795"/>
          <w:tab w:val="num" w:pos="0"/>
        </w:tabs>
        <w:spacing w:line="312" w:lineRule="auto"/>
        <w:ind w:left="360"/>
        <w:rPr>
          <w:rFonts w:ascii="Times New Roman" w:hAnsi="Times New Roman"/>
          <w:sz w:val="28"/>
          <w:szCs w:val="28"/>
        </w:rPr>
      </w:pPr>
      <w:r w:rsidRPr="00FB2E92">
        <w:rPr>
          <w:rFonts w:ascii="Times New Roman" w:hAnsi="Times New Roman"/>
          <w:sz w:val="28"/>
          <w:szCs w:val="28"/>
        </w:rPr>
        <w:t>Изданные работодателем приказы (распоряжения) по результатам расследования несчастных случаев на производстве с тяжелыми последствиями (при наличии).</w:t>
      </w:r>
    </w:p>
    <w:p w:rsidR="00C154FF" w:rsidRPr="00FB2E92" w:rsidRDefault="00C154FF" w:rsidP="00FB2E92">
      <w:pPr>
        <w:numPr>
          <w:ilvl w:val="0"/>
          <w:numId w:val="15"/>
        </w:numPr>
        <w:tabs>
          <w:tab w:val="clear" w:pos="795"/>
          <w:tab w:val="num" w:pos="0"/>
        </w:tabs>
        <w:spacing w:line="312" w:lineRule="auto"/>
        <w:ind w:left="360"/>
        <w:rPr>
          <w:rFonts w:ascii="Times New Roman" w:hAnsi="Times New Roman"/>
          <w:sz w:val="28"/>
          <w:szCs w:val="28"/>
        </w:rPr>
      </w:pPr>
      <w:r w:rsidRPr="00FB2E92">
        <w:rPr>
          <w:rFonts w:ascii="Times New Roman" w:hAnsi="Times New Roman"/>
          <w:sz w:val="28"/>
          <w:szCs w:val="28"/>
        </w:rPr>
        <w:t xml:space="preserve">Сведения о результатах выполнения мероприятий по устранению причин несчастных случаев с тяжелыми последствиями (при наличии).  </w:t>
      </w:r>
    </w:p>
    <w:p w:rsidR="00C154FF" w:rsidRPr="00FB2E92" w:rsidRDefault="00C154FF" w:rsidP="00FB2E92">
      <w:pPr>
        <w:tabs>
          <w:tab w:val="num" w:pos="0"/>
        </w:tabs>
        <w:spacing w:line="312" w:lineRule="auto"/>
        <w:rPr>
          <w:rFonts w:ascii="Times New Roman" w:hAnsi="Times New Roman"/>
          <w:sz w:val="28"/>
          <w:szCs w:val="28"/>
        </w:rPr>
      </w:pPr>
    </w:p>
    <w:p w:rsidR="00C154FF" w:rsidRPr="00FF0F97" w:rsidRDefault="00C154FF" w:rsidP="00FF0F97">
      <w:pPr>
        <w:autoSpaceDE w:val="0"/>
        <w:autoSpaceDN w:val="0"/>
        <w:adjustRightInd w:val="0"/>
        <w:ind w:left="2608" w:hanging="2608"/>
        <w:rPr>
          <w:rFonts w:ascii="Times New Roman" w:hAnsi="Times New Roman"/>
          <w:sz w:val="28"/>
          <w:szCs w:val="28"/>
        </w:rPr>
      </w:pPr>
    </w:p>
    <w:p w:rsidR="00C154FF" w:rsidRPr="00C0438E" w:rsidRDefault="00C154FF" w:rsidP="00231D5E">
      <w:pPr>
        <w:rPr>
          <w:rFonts w:ascii="Times New Roman" w:hAnsi="Times New Roman"/>
          <w:sz w:val="28"/>
          <w:szCs w:val="28"/>
        </w:rPr>
      </w:pPr>
    </w:p>
    <w:p w:rsidR="00C154FF" w:rsidRPr="00C0438E" w:rsidRDefault="00C154FF" w:rsidP="00231D5E">
      <w:pPr>
        <w:rPr>
          <w:rFonts w:ascii="Times New Roman" w:hAnsi="Times New Roman"/>
          <w:sz w:val="28"/>
          <w:szCs w:val="28"/>
        </w:rPr>
      </w:pPr>
    </w:p>
    <w:p w:rsidR="00C154FF" w:rsidRPr="00C0438E" w:rsidRDefault="00C154FF" w:rsidP="00231D5E">
      <w:pPr>
        <w:rPr>
          <w:rFonts w:ascii="Times New Roman" w:hAnsi="Times New Roman"/>
          <w:sz w:val="28"/>
          <w:szCs w:val="28"/>
        </w:rPr>
      </w:pPr>
    </w:p>
    <w:p w:rsidR="00C154FF" w:rsidRPr="00231D5E" w:rsidRDefault="00C154FF" w:rsidP="00231D5E">
      <w:pPr>
        <w:rPr>
          <w:rFonts w:ascii="Times New Roman" w:hAnsi="Times New Roman"/>
          <w:sz w:val="28"/>
          <w:szCs w:val="28"/>
        </w:rPr>
      </w:pPr>
    </w:p>
    <w:p w:rsidR="00C154FF" w:rsidRPr="00FB2E92" w:rsidRDefault="00C154FF" w:rsidP="00231D5E">
      <w:pPr>
        <w:rPr>
          <w:rFonts w:ascii="Times New Roman" w:hAnsi="Times New Roman"/>
          <w:sz w:val="28"/>
          <w:szCs w:val="28"/>
        </w:rPr>
      </w:pPr>
    </w:p>
    <w:p w:rsidR="00C154FF" w:rsidRPr="00FB2E92" w:rsidRDefault="00C154FF" w:rsidP="00231D5E">
      <w:pPr>
        <w:rPr>
          <w:rFonts w:ascii="Times New Roman" w:hAnsi="Times New Roman"/>
          <w:sz w:val="28"/>
          <w:szCs w:val="28"/>
        </w:rPr>
      </w:pPr>
    </w:p>
    <w:p w:rsidR="00C154FF" w:rsidRDefault="00C154FF" w:rsidP="00231D5E">
      <w:pPr>
        <w:rPr>
          <w:rFonts w:ascii="Times New Roman" w:hAnsi="Times New Roman"/>
          <w:sz w:val="28"/>
          <w:szCs w:val="28"/>
        </w:rPr>
      </w:pPr>
    </w:p>
    <w:p w:rsidR="00C154FF" w:rsidRDefault="00C154FF" w:rsidP="00231D5E">
      <w:pPr>
        <w:rPr>
          <w:rFonts w:ascii="Times New Roman" w:hAnsi="Times New Roman"/>
          <w:sz w:val="28"/>
          <w:szCs w:val="28"/>
        </w:rPr>
      </w:pPr>
    </w:p>
    <w:p w:rsidR="00C154FF" w:rsidRDefault="00C154FF" w:rsidP="00231D5E">
      <w:pPr>
        <w:rPr>
          <w:rFonts w:ascii="Times New Roman" w:hAnsi="Times New Roman"/>
          <w:sz w:val="28"/>
          <w:szCs w:val="28"/>
        </w:rPr>
      </w:pPr>
    </w:p>
    <w:p w:rsidR="00C154FF" w:rsidRDefault="00C154FF" w:rsidP="00231D5E">
      <w:pPr>
        <w:rPr>
          <w:rFonts w:ascii="Times New Roman" w:hAnsi="Times New Roman"/>
          <w:sz w:val="28"/>
          <w:szCs w:val="28"/>
        </w:rPr>
      </w:pPr>
    </w:p>
    <w:p w:rsidR="00C154FF" w:rsidRDefault="00C154FF" w:rsidP="00231D5E">
      <w:pPr>
        <w:rPr>
          <w:rFonts w:ascii="Times New Roman" w:hAnsi="Times New Roman"/>
          <w:sz w:val="28"/>
          <w:szCs w:val="28"/>
        </w:rPr>
      </w:pPr>
    </w:p>
    <w:p w:rsidR="00C154FF" w:rsidRDefault="00C154FF" w:rsidP="00231D5E">
      <w:pPr>
        <w:rPr>
          <w:rFonts w:ascii="Times New Roman" w:hAnsi="Times New Roman"/>
          <w:sz w:val="28"/>
          <w:szCs w:val="28"/>
        </w:rPr>
      </w:pPr>
    </w:p>
    <w:p w:rsidR="00C154FF" w:rsidRDefault="00C154FF" w:rsidP="00231D5E">
      <w:pPr>
        <w:rPr>
          <w:rFonts w:ascii="Times New Roman" w:hAnsi="Times New Roman"/>
          <w:sz w:val="28"/>
          <w:szCs w:val="28"/>
        </w:rPr>
      </w:pPr>
    </w:p>
    <w:p w:rsidR="00C154FF" w:rsidRDefault="00C154FF" w:rsidP="00231D5E">
      <w:pPr>
        <w:rPr>
          <w:rFonts w:ascii="Times New Roman" w:hAnsi="Times New Roman"/>
          <w:sz w:val="28"/>
          <w:szCs w:val="28"/>
        </w:rPr>
      </w:pPr>
    </w:p>
    <w:p w:rsidR="00C154FF" w:rsidRPr="00CE713D" w:rsidRDefault="00C154FF" w:rsidP="00E325EB">
      <w:pPr>
        <w:spacing w:line="240" w:lineRule="auto"/>
        <w:jc w:val="right"/>
        <w:rPr>
          <w:rFonts w:ascii="Times New Roman" w:hAnsi="Times New Roman"/>
          <w:i/>
        </w:rPr>
      </w:pPr>
      <w:r w:rsidRPr="00CE713D">
        <w:rPr>
          <w:rFonts w:ascii="Times New Roman" w:hAnsi="Times New Roman"/>
          <w:i/>
        </w:rPr>
        <w:lastRenderedPageBreak/>
        <w:t>Приложение №3</w:t>
      </w:r>
    </w:p>
    <w:p w:rsidR="00C154FF" w:rsidRPr="00C0438E" w:rsidRDefault="00C154FF" w:rsidP="00E325EB">
      <w:pPr>
        <w:spacing w:line="240" w:lineRule="auto"/>
        <w:ind w:left="2552"/>
        <w:jc w:val="right"/>
        <w:rPr>
          <w:rFonts w:ascii="Times New Roman" w:hAnsi="Times New Roman"/>
          <w:i/>
        </w:rPr>
      </w:pPr>
      <w:r w:rsidRPr="00C0438E">
        <w:rPr>
          <w:rFonts w:ascii="Times New Roman" w:hAnsi="Times New Roman"/>
          <w:i/>
        </w:rPr>
        <w:t xml:space="preserve">к административному регламенту </w:t>
      </w:r>
    </w:p>
    <w:p w:rsidR="00C154FF" w:rsidRPr="00C0438E" w:rsidRDefault="00C154FF" w:rsidP="00E325EB">
      <w:pPr>
        <w:spacing w:line="240" w:lineRule="auto"/>
        <w:ind w:left="2552"/>
        <w:jc w:val="right"/>
        <w:rPr>
          <w:rFonts w:ascii="Times New Roman" w:hAnsi="Times New Roman"/>
          <w:i/>
        </w:rPr>
      </w:pPr>
      <w:r w:rsidRPr="00C0438E">
        <w:rPr>
          <w:rFonts w:ascii="Times New Roman" w:hAnsi="Times New Roman"/>
          <w:i/>
        </w:rPr>
        <w:t xml:space="preserve">предоставления  государственной услуги по </w:t>
      </w:r>
    </w:p>
    <w:p w:rsidR="00C154FF" w:rsidRDefault="00C154FF" w:rsidP="00E325EB">
      <w:pPr>
        <w:spacing w:line="240" w:lineRule="auto"/>
        <w:ind w:left="2552"/>
        <w:jc w:val="right"/>
        <w:rPr>
          <w:rFonts w:ascii="Times New Roman" w:hAnsi="Times New Roman"/>
          <w:i/>
        </w:rPr>
      </w:pPr>
      <w:r w:rsidRPr="00C0438E">
        <w:rPr>
          <w:rFonts w:ascii="Times New Roman" w:hAnsi="Times New Roman"/>
          <w:i/>
        </w:rPr>
        <w:t xml:space="preserve">осуществлению  государственной  экспертизы условий труда, утвержденному постановлением администрации </w:t>
      </w:r>
    </w:p>
    <w:p w:rsidR="00C154FF" w:rsidRPr="00C0438E" w:rsidRDefault="00C154FF" w:rsidP="00E325EB">
      <w:pPr>
        <w:spacing w:line="240" w:lineRule="auto"/>
        <w:ind w:left="2552"/>
        <w:jc w:val="right"/>
        <w:rPr>
          <w:rFonts w:ascii="Times New Roman" w:hAnsi="Times New Roman"/>
          <w:i/>
        </w:rPr>
      </w:pPr>
      <w:r w:rsidRPr="00C0438E">
        <w:rPr>
          <w:rFonts w:ascii="Times New Roman" w:hAnsi="Times New Roman"/>
          <w:i/>
        </w:rPr>
        <w:t>Партизанского муниципального района</w:t>
      </w:r>
    </w:p>
    <w:p w:rsidR="00C154FF" w:rsidRPr="00C0438E" w:rsidRDefault="00C154FF" w:rsidP="00E325EB">
      <w:pPr>
        <w:spacing w:line="240" w:lineRule="auto"/>
        <w:jc w:val="right"/>
        <w:rPr>
          <w:rFonts w:ascii="Times New Roman" w:hAnsi="Times New Roman"/>
          <w:i/>
        </w:rPr>
      </w:pPr>
      <w:r w:rsidRPr="00C0438E">
        <w:rPr>
          <w:rFonts w:ascii="Times New Roman" w:hAnsi="Times New Roman"/>
          <w:i/>
        </w:rPr>
        <w:t>от    №</w:t>
      </w:r>
    </w:p>
    <w:p w:rsidR="00C154FF" w:rsidRPr="00231D5E" w:rsidRDefault="00C154FF" w:rsidP="00E325EB">
      <w:pPr>
        <w:spacing w:line="240" w:lineRule="auto"/>
        <w:jc w:val="center"/>
        <w:rPr>
          <w:rFonts w:ascii="Times New Roman" w:hAnsi="Times New Roman"/>
          <w:sz w:val="28"/>
          <w:szCs w:val="28"/>
        </w:rPr>
      </w:pPr>
      <w:r w:rsidRPr="00231D5E">
        <w:rPr>
          <w:rFonts w:ascii="Times New Roman" w:hAnsi="Times New Roman"/>
          <w:sz w:val="28"/>
          <w:szCs w:val="28"/>
        </w:rPr>
        <w:t>Блок - схема предоставления государственной услуги по осуществлению государственной экспертизы условий труда</w:t>
      </w:r>
    </w:p>
    <w:p w:rsidR="00C154FF" w:rsidRPr="00231D5E" w:rsidRDefault="008F4D42" w:rsidP="00231D5E">
      <w:pPr>
        <w:jc w:val="center"/>
        <w:rPr>
          <w:rFonts w:ascii="Times New Roman" w:hAnsi="Times New Roman"/>
          <w:color w:val="0070C0"/>
          <w:sz w:val="28"/>
          <w:szCs w:val="28"/>
        </w:rPr>
      </w:pPr>
      <w:r>
        <w:rPr>
          <w:rFonts w:ascii="Times New Roman" w:hAnsi="Times New Roman"/>
          <w:color w:val="0070C0"/>
          <w:sz w:val="28"/>
          <w:szCs w:val="28"/>
        </w:rPr>
      </w:r>
      <w:r>
        <w:rPr>
          <w:rFonts w:ascii="Times New Roman" w:hAnsi="Times New Roman"/>
          <w:color w:val="0070C0"/>
          <w:sz w:val="28"/>
          <w:szCs w:val="28"/>
        </w:rPr>
        <w:pict>
          <v:group id="_x0000_s1026" editas="canvas" style="width:445.9pt;height:556.8pt;mso-position-horizontal-relative:char;mso-position-vertical-relative:line" coordorigin="1599,253" coordsize="7882,97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99;top:253;width:7882;height:9716"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257;top:253;width:3389;height:836">
              <v:textbox style="mso-next-textbox:#_x0000_s1028" inset="2.24453mm,1.12225mm,2.24453mm,1.12225mm">
                <w:txbxContent>
                  <w:p w:rsidR="00C154FF" w:rsidRPr="004B5DA4" w:rsidRDefault="00C154FF" w:rsidP="00231D5E">
                    <w:pPr>
                      <w:jc w:val="center"/>
                      <w:rPr>
                        <w:sz w:val="14"/>
                        <w:szCs w:val="16"/>
                      </w:rPr>
                    </w:pPr>
                    <w:r w:rsidRPr="004B5DA4">
                      <w:rPr>
                        <w:sz w:val="14"/>
                        <w:szCs w:val="16"/>
                      </w:rPr>
                      <w:t>Прием  и регистрация заявления, документов и материалов</w:t>
                    </w:r>
                  </w:p>
                  <w:p w:rsidR="00C154FF" w:rsidRPr="004B5DA4" w:rsidRDefault="00C154FF" w:rsidP="00231D5E">
                    <w:pPr>
                      <w:rPr>
                        <w:sz w:val="14"/>
                        <w:szCs w:val="16"/>
                      </w:rPr>
                    </w:pPr>
                    <w:r w:rsidRPr="004B5DA4">
                      <w:rPr>
                        <w:sz w:val="14"/>
                        <w:szCs w:val="16"/>
                      </w:rPr>
                      <w:t>- заявление;</w:t>
                    </w:r>
                  </w:p>
                  <w:p w:rsidR="00C154FF" w:rsidRPr="004B5DA4" w:rsidRDefault="00C154FF" w:rsidP="00231D5E">
                    <w:pPr>
                      <w:rPr>
                        <w:sz w:val="14"/>
                        <w:szCs w:val="16"/>
                      </w:rPr>
                    </w:pPr>
                    <w:r w:rsidRPr="004B5DA4">
                      <w:rPr>
                        <w:sz w:val="14"/>
                        <w:szCs w:val="16"/>
                      </w:rPr>
                      <w:t>- документы и материалы.</w:t>
                    </w:r>
                  </w:p>
                </w:txbxContent>
              </v:textbox>
            </v:shape>
            <v:shapetype id="_x0000_t109" coordsize="21600,21600" o:spt="109" path="m,l,21600r21600,l21600,xe">
              <v:stroke joinstyle="miter"/>
              <v:path gradientshapeok="t" o:connecttype="rect"/>
            </v:shapetype>
            <v:shape id="_x0000_s1029" type="#_x0000_t109" style="position:absolute;left:2845;top:3458;width:1271;height:279">
              <v:textbox style="mso-next-textbox:#_x0000_s1029" inset="2.24453mm,1.12225mm,2.24453mm,1.12225mm">
                <w:txbxContent>
                  <w:p w:rsidR="00C154FF" w:rsidRPr="004B5DA4" w:rsidRDefault="00C154FF" w:rsidP="00231D5E">
                    <w:pPr>
                      <w:rPr>
                        <w:sz w:val="14"/>
                        <w:szCs w:val="16"/>
                      </w:rPr>
                    </w:pPr>
                    <w:r w:rsidRPr="004B5DA4">
                      <w:rPr>
                        <w:sz w:val="14"/>
                        <w:szCs w:val="16"/>
                      </w:rPr>
                      <w:t>Не соответствуют</w:t>
                    </w:r>
                  </w:p>
                </w:txbxContent>
              </v:textbox>
            </v:shape>
            <v:shape id="_x0000_s1030" type="#_x0000_t109" style="position:absolute;left:7928;top:3458;width:1271;height:279">
              <v:textbox style="mso-next-textbox:#_x0000_s1030" inset="2.24453mm,1.12225mm,2.24453mm,1.12225mm">
                <w:txbxContent>
                  <w:p w:rsidR="00C154FF" w:rsidRPr="004B5DA4" w:rsidRDefault="00C154FF" w:rsidP="00231D5E">
                    <w:pPr>
                      <w:rPr>
                        <w:sz w:val="14"/>
                        <w:szCs w:val="16"/>
                      </w:rPr>
                    </w:pPr>
                    <w:r w:rsidRPr="004B5DA4">
                      <w:rPr>
                        <w:sz w:val="14"/>
                        <w:szCs w:val="16"/>
                      </w:rPr>
                      <w:t>Соответствуют</w:t>
                    </w:r>
                  </w:p>
                </w:txbxContent>
              </v:textbox>
            </v:shape>
            <v:shape id="_x0000_s1031" type="#_x0000_t176" style="position:absolute;left:2563;top:4179;width:1834;height:950">
              <v:textbox style="mso-next-textbox:#_x0000_s1031" inset="2.24453mm,1.12225mm,2.24453mm,1.12225mm">
                <w:txbxContent>
                  <w:p w:rsidR="00C154FF" w:rsidRPr="004B5DA4" w:rsidRDefault="00C154FF" w:rsidP="00231D5E">
                    <w:pPr>
                      <w:jc w:val="center"/>
                      <w:rPr>
                        <w:sz w:val="14"/>
                        <w:szCs w:val="16"/>
                      </w:rPr>
                    </w:pPr>
                    <w:r w:rsidRPr="004B5DA4">
                      <w:rPr>
                        <w:sz w:val="14"/>
                        <w:szCs w:val="16"/>
                      </w:rPr>
                      <w:t>Эксперт запрашивает недостающие документы и материалы</w:t>
                    </w:r>
                    <w:r>
                      <w:rPr>
                        <w:sz w:val="14"/>
                        <w:szCs w:val="16"/>
                      </w:rPr>
                      <w:t>, в случае, если заявителем не является работодатель</w:t>
                    </w:r>
                  </w:p>
                </w:txbxContent>
              </v:textbox>
            </v:shape>
            <v:shape id="_x0000_s1032" type="#_x0000_t176" style="position:absolute;left:2563;top:5548;width:1694;height:714">
              <v:textbox style="mso-next-textbox:#_x0000_s1032" inset="2.24453mm,1.12225mm,2.24453mm,1.12225mm">
                <w:txbxContent>
                  <w:p w:rsidR="00C154FF" w:rsidRPr="004B5DA4" w:rsidRDefault="00C154FF" w:rsidP="00231D5E">
                    <w:pPr>
                      <w:jc w:val="center"/>
                      <w:rPr>
                        <w:sz w:val="14"/>
                        <w:szCs w:val="16"/>
                      </w:rPr>
                    </w:pPr>
                    <w:r>
                      <w:rPr>
                        <w:sz w:val="14"/>
                        <w:szCs w:val="16"/>
                      </w:rPr>
                      <w:t>Работодатель</w:t>
                    </w:r>
                    <w:r w:rsidRPr="004B5DA4">
                      <w:rPr>
                        <w:sz w:val="14"/>
                        <w:szCs w:val="16"/>
                      </w:rPr>
                      <w:t xml:space="preserve"> не представляет недостающие документы и материалы</w:t>
                    </w:r>
                  </w:p>
                </w:txbxContent>
              </v:textbox>
            </v:shape>
            <v:shape id="_x0000_s1033" type="#_x0000_t176" style="position:absolute;left:5105;top:5548;width:1976;height:557">
              <v:textbox style="mso-next-textbox:#_x0000_s1033" inset="2.24453mm,1.12225mm,2.24453mm,1.12225mm">
                <w:txbxContent>
                  <w:p w:rsidR="00C154FF" w:rsidRPr="004B5DA4" w:rsidRDefault="00C154FF" w:rsidP="00231D5E">
                    <w:pPr>
                      <w:jc w:val="center"/>
                      <w:rPr>
                        <w:sz w:val="14"/>
                        <w:szCs w:val="16"/>
                      </w:rPr>
                    </w:pPr>
                    <w:r>
                      <w:rPr>
                        <w:sz w:val="14"/>
                        <w:szCs w:val="16"/>
                      </w:rPr>
                      <w:t>Работодатель</w:t>
                    </w:r>
                    <w:r w:rsidRPr="004B5DA4">
                      <w:rPr>
                        <w:sz w:val="14"/>
                        <w:szCs w:val="16"/>
                      </w:rPr>
                      <w:t xml:space="preserve"> представляет недостающие документы и материалы</w:t>
                    </w:r>
                  </w:p>
                </w:txbxContent>
              </v:textbox>
            </v:shape>
            <v:shape id="_x0000_s1034" type="#_x0000_t176" style="position:absolute;left:6913;top:7638;width:2503;height:559">
              <v:textbox style="mso-next-textbox:#_x0000_s1034" inset="2.24453mm,1.12225mm,2.24453mm,1.12225mm">
                <w:txbxContent>
                  <w:p w:rsidR="00C154FF" w:rsidRPr="004B5DA4" w:rsidRDefault="00C154FF" w:rsidP="00231D5E">
                    <w:pPr>
                      <w:jc w:val="center"/>
                      <w:rPr>
                        <w:sz w:val="14"/>
                        <w:szCs w:val="16"/>
                      </w:rPr>
                    </w:pPr>
                    <w:r w:rsidRPr="004B5DA4">
                      <w:rPr>
                        <w:sz w:val="14"/>
                        <w:szCs w:val="16"/>
                      </w:rPr>
                      <w:t xml:space="preserve">Составление и утверждение </w:t>
                    </w:r>
                    <w:r w:rsidRPr="00196098">
                      <w:rPr>
                        <w:sz w:val="14"/>
                        <w:szCs w:val="16"/>
                      </w:rPr>
                      <w:t xml:space="preserve">заключения государственной экспертизы условий труда </w:t>
                    </w:r>
                    <w:r w:rsidRPr="004B5DA4">
                      <w:rPr>
                        <w:sz w:val="14"/>
                        <w:szCs w:val="16"/>
                      </w:rPr>
                      <w:t xml:space="preserve">в двух экземплярах </w:t>
                    </w:r>
                  </w:p>
                </w:txbxContent>
              </v:textbox>
            </v:shape>
            <v:line id="_x0000_s1035" style="position:absolute" from="4398,3597" to="4680,3597"/>
            <v:line id="_x0000_s1036" style="position:absolute" from="3410,3737" to="3411,4179">
              <v:stroke endarrow="block"/>
            </v:line>
            <v:line id="_x0000_s1037" style="position:absolute" from="5951,2900" to="5951,3179">
              <v:stroke endarrow="block"/>
            </v:line>
            <v:line id="_x0000_s1038" style="position:absolute" from="7222,3597" to="7646,3597"/>
            <v:line id="_x0000_s1039" style="position:absolute" from="3410,5130" to="3411,5548">
              <v:stroke endarrow="block"/>
            </v:line>
            <v:line id="_x0000_s1040" style="position:absolute" from="6092,4851" to="6092,5548">
              <v:stroke endarrow="block"/>
            </v:line>
            <v:shape id="_x0000_s1041" type="#_x0000_t176" style="position:absolute;left:2421;top:7638;width:2118;height:558">
              <v:textbox style="mso-next-textbox:#_x0000_s1041" inset="2.24453mm,1.12225mm,2.24453mm,1.12225mm">
                <w:txbxContent>
                  <w:p w:rsidR="00C154FF" w:rsidRPr="004B5DA4" w:rsidRDefault="00C154FF" w:rsidP="00231D5E">
                    <w:pPr>
                      <w:jc w:val="center"/>
                      <w:rPr>
                        <w:sz w:val="14"/>
                        <w:szCs w:val="16"/>
                      </w:rPr>
                    </w:pPr>
                    <w:r w:rsidRPr="004B5DA4">
                      <w:rPr>
                        <w:sz w:val="14"/>
                        <w:szCs w:val="16"/>
                      </w:rPr>
                      <w:t>Направление заявителю сообщения о невозможности проведения экспертизы</w:t>
                    </w:r>
                  </w:p>
                </w:txbxContent>
              </v:textbox>
            </v:shape>
            <v:shape id="_x0000_s1042" type="#_x0000_t176" style="position:absolute;left:4539;top:8474;width:2819;height:731">
              <v:textbox style="mso-next-textbox:#_x0000_s1042" inset="2.24453mm,1.12225mm,2.24453mm,1.12225mm">
                <w:txbxContent>
                  <w:p w:rsidR="00C154FF" w:rsidRPr="004B5DA4" w:rsidRDefault="00C154FF" w:rsidP="00231D5E">
                    <w:pPr>
                      <w:jc w:val="center"/>
                      <w:rPr>
                        <w:sz w:val="14"/>
                        <w:szCs w:val="16"/>
                      </w:rPr>
                    </w:pPr>
                    <w:r w:rsidRPr="004B5DA4">
                      <w:rPr>
                        <w:sz w:val="14"/>
                        <w:szCs w:val="16"/>
                      </w:rPr>
                      <w:t xml:space="preserve">Выдача </w:t>
                    </w:r>
                    <w:r w:rsidRPr="00196098">
                      <w:rPr>
                        <w:sz w:val="14"/>
                        <w:szCs w:val="16"/>
                      </w:rPr>
                      <w:t xml:space="preserve">заключения государственной экспертизы условий труда </w:t>
                    </w:r>
                    <w:r w:rsidRPr="004B5DA4">
                      <w:rPr>
                        <w:sz w:val="14"/>
                        <w:szCs w:val="16"/>
                      </w:rPr>
                      <w:t>заявителю, (второй экземпляр подлежит хранению в течение пяти лет в соответствии с номенклатурой отдела)</w:t>
                    </w:r>
                  </w:p>
                  <w:p w:rsidR="00C154FF" w:rsidRPr="004B5DA4" w:rsidRDefault="00C154FF" w:rsidP="00231D5E">
                    <w:pPr>
                      <w:rPr>
                        <w:sz w:val="14"/>
                        <w:szCs w:val="16"/>
                      </w:rPr>
                    </w:pPr>
                  </w:p>
                </w:txbxContent>
              </v:textbox>
            </v:shape>
            <v:shapetype id="_x0000_t110" coordsize="21600,21600" o:spt="110" path="m10800,l,10800,10800,21600,21600,10800xe">
              <v:stroke joinstyle="miter"/>
              <v:path gradientshapeok="t" o:connecttype="rect" textboxrect="5400,5400,16200,16200"/>
            </v:shapetype>
            <v:shape id="_x0000_s1043" type="#_x0000_t110" style="position:absolute;left:4257;top:2901;width:3389;height:1390">
              <v:textbox style="mso-next-textbox:#_x0000_s1043" inset="2.24453mm,1.12225mm,2.24453mm,1.12225mm">
                <w:txbxContent>
                  <w:p w:rsidR="00C154FF" w:rsidRPr="004B5DA4" w:rsidRDefault="00C154FF" w:rsidP="00231D5E">
                    <w:pPr>
                      <w:jc w:val="center"/>
                      <w:rPr>
                        <w:sz w:val="14"/>
                        <w:szCs w:val="16"/>
                      </w:rPr>
                    </w:pPr>
                    <w:r w:rsidRPr="004B5DA4">
                      <w:rPr>
                        <w:sz w:val="14"/>
                        <w:szCs w:val="16"/>
                      </w:rPr>
                      <w:t>Проверка соответствия представленных документов и материалов установленным требованиям</w:t>
                    </w:r>
                  </w:p>
                  <w:p w:rsidR="00C154FF" w:rsidRPr="004B5DA4" w:rsidRDefault="00C154FF" w:rsidP="00231D5E">
                    <w:pPr>
                      <w:rPr>
                        <w:sz w:val="14"/>
                        <w:szCs w:val="16"/>
                      </w:rPr>
                    </w:pPr>
                  </w:p>
                </w:txbxContent>
              </v:textbox>
            </v:shape>
            <v:shape id="_x0000_s1044" type="#_x0000_t176" style="position:absolute;left:4257;top:1507;width:3389;height:836">
              <v:textbox style="mso-next-textbox:#_x0000_s1044" inset="2.24453mm,1.12225mm,2.24453mm,1.12225mm">
                <w:txbxContent>
                  <w:p w:rsidR="00C154FF" w:rsidRPr="004B5DA4" w:rsidRDefault="00C154FF" w:rsidP="00231D5E">
                    <w:pPr>
                      <w:jc w:val="center"/>
                      <w:rPr>
                        <w:sz w:val="14"/>
                        <w:szCs w:val="16"/>
                      </w:rPr>
                    </w:pPr>
                    <w:r w:rsidRPr="004B5DA4">
                      <w:rPr>
                        <w:sz w:val="14"/>
                        <w:szCs w:val="16"/>
                      </w:rPr>
                      <w:t xml:space="preserve">Назначение руководителем экспертизы </w:t>
                    </w:r>
                    <w:r>
                      <w:rPr>
                        <w:sz w:val="14"/>
                        <w:szCs w:val="16"/>
                      </w:rPr>
                      <w:t xml:space="preserve">государственного </w:t>
                    </w:r>
                    <w:r w:rsidRPr="004B5DA4">
                      <w:rPr>
                        <w:sz w:val="14"/>
                        <w:szCs w:val="16"/>
                      </w:rPr>
                      <w:t>эксперта (группы экспертов), которому передаются документы и материалы для осуществления государственной экспертизы</w:t>
                    </w:r>
                  </w:p>
                  <w:p w:rsidR="00C154FF" w:rsidRPr="004B5DA4" w:rsidRDefault="00C154FF" w:rsidP="00231D5E">
                    <w:pPr>
                      <w:rPr>
                        <w:sz w:val="14"/>
                        <w:szCs w:val="16"/>
                      </w:rPr>
                    </w:pPr>
                  </w:p>
                </w:txbxContent>
              </v:textbox>
            </v:shape>
            <v:shape id="_x0000_s1045" type="#_x0000_t176" style="position:absolute;left:7504;top:6802;width:1836;height:558">
              <v:textbox style="mso-next-textbox:#_x0000_s1045" inset="2.24453mm,1.12225mm,2.24453mm,1.12225mm">
                <w:txbxContent>
                  <w:p w:rsidR="00C154FF" w:rsidRPr="004B5DA4" w:rsidRDefault="00C154FF" w:rsidP="00231D5E">
                    <w:pPr>
                      <w:jc w:val="center"/>
                      <w:rPr>
                        <w:sz w:val="14"/>
                        <w:szCs w:val="16"/>
                      </w:rPr>
                    </w:pPr>
                    <w:r w:rsidRPr="004B5DA4">
                      <w:rPr>
                        <w:sz w:val="14"/>
                        <w:szCs w:val="16"/>
                      </w:rPr>
                      <w:t>Эксперт приступает к процедуре государственной экспертизы</w:t>
                    </w:r>
                  </w:p>
                  <w:p w:rsidR="00C154FF" w:rsidRPr="004B5DA4" w:rsidRDefault="00C154FF" w:rsidP="00231D5E">
                    <w:pPr>
                      <w:rPr>
                        <w:sz w:val="14"/>
                        <w:szCs w:val="16"/>
                      </w:rPr>
                    </w:pPr>
                  </w:p>
                </w:txbxContent>
              </v:textbox>
            </v:shape>
            <v:shape id="_x0000_s1046" type="#_x0000_t176" style="position:absolute;left:2563;top:6802;width:1692;height:558">
              <v:textbox style="mso-next-textbox:#_x0000_s1046" inset="2.24453mm,1.12225mm,2.24453mm,1.12225mm">
                <w:txbxContent>
                  <w:p w:rsidR="00C154FF" w:rsidRPr="004B5DA4" w:rsidRDefault="00C154FF" w:rsidP="00231D5E">
                    <w:pPr>
                      <w:jc w:val="center"/>
                      <w:rPr>
                        <w:sz w:val="14"/>
                        <w:szCs w:val="16"/>
                      </w:rPr>
                    </w:pPr>
                    <w:r w:rsidRPr="004B5DA4">
                      <w:rPr>
                        <w:sz w:val="14"/>
                        <w:szCs w:val="16"/>
                      </w:rPr>
                      <w:t>Прекращение предоставления государственной услуги</w:t>
                    </w:r>
                  </w:p>
                  <w:p w:rsidR="00C154FF" w:rsidRPr="004B5DA4" w:rsidRDefault="00C154FF" w:rsidP="00231D5E">
                    <w:pPr>
                      <w:rPr>
                        <w:sz w:val="14"/>
                        <w:szCs w:val="16"/>
                      </w:rPr>
                    </w:pPr>
                  </w:p>
                </w:txbxContent>
              </v:textbox>
            </v:shape>
            <v:line id="_x0000_s1047" style="position:absolute" from="8493,3737" to="8493,6802">
              <v:stroke endarrow="block"/>
            </v:line>
            <v:line id="_x0000_s1048" style="position:absolute" from="3410,6262" to="3411,6802">
              <v:stroke endarrow="block"/>
            </v:line>
            <v:line id="_x0000_s1049" style="position:absolute" from="4398,4851" to="6092,4851"/>
            <v:line id="_x0000_s1050" style="position:absolute" from="5951,1089" to="5951,1507">
              <v:stroke endarrow="block"/>
            </v:line>
            <v:line id="_x0000_s1051" style="position:absolute" from="5951,2343" to="5951,2901">
              <v:stroke endarrow="block"/>
            </v:line>
            <v:line id="_x0000_s1052" style="position:absolute;flip:x" from="4116,3597" to="4257,3597"/>
            <v:line id="_x0000_s1053" style="position:absolute" from="7646,3597" to="7928,3597"/>
            <v:line id="_x0000_s1054" style="position:absolute" from="7081,5827" to="8493,5827">
              <v:stroke endarrow="block"/>
            </v:line>
            <v:line id="_x0000_s1055" style="position:absolute" from="8493,7360" to="8493,7638">
              <v:stroke endarrow="block"/>
            </v:line>
            <v:line id="_x0000_s1056" style="position:absolute" from="3410,7360" to="3410,7638">
              <v:stroke endarrow="block"/>
            </v:line>
            <v:line id="_x0000_s1057" style="position:absolute" from="4539,7917" to="4539,7917"/>
            <v:line id="_x0000_s1058" style="position:absolute;flip:x" from="5951,7917" to="6913,7918"/>
            <v:line id="_x0000_s1059" style="position:absolute" from="5951,7917" to="5951,8474">
              <v:stroke endarrow="block"/>
            </v:line>
            <w10:anchorlock/>
          </v:group>
        </w:pict>
      </w:r>
    </w:p>
    <w:p w:rsidR="00C154FF" w:rsidRPr="00231D5E" w:rsidRDefault="00C154FF" w:rsidP="00267235">
      <w:pPr>
        <w:ind w:left="8108"/>
        <w:jc w:val="center"/>
        <w:rPr>
          <w:rFonts w:ascii="Times New Roman" w:hAnsi="Times New Roman"/>
        </w:rPr>
      </w:pPr>
    </w:p>
    <w:sectPr w:rsidR="00C154FF" w:rsidRPr="00231D5E" w:rsidSect="00D60C1E">
      <w:headerReference w:type="even" r:id="rId13"/>
      <w:headerReference w:type="default" r:id="rId14"/>
      <w:footerReference w:type="even" r:id="rId15"/>
      <w:footerReference w:type="default" r:id="rId16"/>
      <w:headerReference w:type="first" r:id="rId17"/>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DE" w:rsidRDefault="003771DE">
      <w:r>
        <w:separator/>
      </w:r>
    </w:p>
  </w:endnote>
  <w:endnote w:type="continuationSeparator" w:id="1">
    <w:p w:rsidR="003771DE" w:rsidRDefault="00377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F" w:rsidRDefault="008F4D42" w:rsidP="00D0599E">
    <w:pPr>
      <w:pStyle w:val="ac"/>
      <w:framePr w:wrap="around" w:vAnchor="text" w:hAnchor="margin" w:xAlign="right" w:y="1"/>
      <w:rPr>
        <w:rStyle w:val="af4"/>
      </w:rPr>
    </w:pPr>
    <w:r>
      <w:rPr>
        <w:rStyle w:val="af4"/>
      </w:rPr>
      <w:fldChar w:fldCharType="begin"/>
    </w:r>
    <w:r w:rsidR="00C154FF">
      <w:rPr>
        <w:rStyle w:val="af4"/>
      </w:rPr>
      <w:instrText xml:space="preserve">PAGE  </w:instrText>
    </w:r>
    <w:r>
      <w:rPr>
        <w:rStyle w:val="af4"/>
      </w:rPr>
      <w:fldChar w:fldCharType="end"/>
    </w:r>
  </w:p>
  <w:p w:rsidR="00C154FF" w:rsidRDefault="00C154FF" w:rsidP="00C97D3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F" w:rsidRDefault="00C154FF" w:rsidP="00C97D3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DE" w:rsidRDefault="003771DE">
      <w:r>
        <w:separator/>
      </w:r>
    </w:p>
  </w:footnote>
  <w:footnote w:type="continuationSeparator" w:id="1">
    <w:p w:rsidR="003771DE" w:rsidRDefault="00377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F" w:rsidRDefault="008F4D42" w:rsidP="00C97D33">
    <w:pPr>
      <w:pStyle w:val="aa"/>
      <w:framePr w:wrap="around" w:vAnchor="text" w:hAnchor="margin" w:xAlign="center" w:y="1"/>
      <w:rPr>
        <w:rStyle w:val="af4"/>
      </w:rPr>
    </w:pPr>
    <w:r>
      <w:rPr>
        <w:rStyle w:val="af4"/>
      </w:rPr>
      <w:fldChar w:fldCharType="begin"/>
    </w:r>
    <w:r w:rsidR="00C154FF">
      <w:rPr>
        <w:rStyle w:val="af4"/>
      </w:rPr>
      <w:instrText xml:space="preserve">PAGE  </w:instrText>
    </w:r>
    <w:r>
      <w:rPr>
        <w:rStyle w:val="af4"/>
      </w:rPr>
      <w:fldChar w:fldCharType="end"/>
    </w:r>
  </w:p>
  <w:p w:rsidR="00C154FF" w:rsidRDefault="00C154F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F" w:rsidRDefault="008F4D42" w:rsidP="00D0599E">
    <w:pPr>
      <w:pStyle w:val="aa"/>
      <w:framePr w:wrap="around" w:vAnchor="text" w:hAnchor="margin" w:xAlign="center" w:y="1"/>
      <w:rPr>
        <w:rStyle w:val="af4"/>
      </w:rPr>
    </w:pPr>
    <w:r>
      <w:rPr>
        <w:rStyle w:val="af4"/>
      </w:rPr>
      <w:fldChar w:fldCharType="begin"/>
    </w:r>
    <w:r w:rsidR="00C154FF">
      <w:rPr>
        <w:rStyle w:val="af4"/>
      </w:rPr>
      <w:instrText xml:space="preserve">PAGE  </w:instrText>
    </w:r>
    <w:r>
      <w:rPr>
        <w:rStyle w:val="af4"/>
      </w:rPr>
      <w:fldChar w:fldCharType="separate"/>
    </w:r>
    <w:r w:rsidR="006625FF">
      <w:rPr>
        <w:rStyle w:val="af4"/>
        <w:noProof/>
      </w:rPr>
      <w:t>38</w:t>
    </w:r>
    <w:r>
      <w:rPr>
        <w:rStyle w:val="af4"/>
      </w:rPr>
      <w:fldChar w:fldCharType="end"/>
    </w:r>
  </w:p>
  <w:p w:rsidR="00C154FF" w:rsidRDefault="00C154FF">
    <w:pPr>
      <w:pStyle w:val="aa"/>
      <w:jc w:val="center"/>
    </w:pPr>
  </w:p>
  <w:p w:rsidR="00C154FF" w:rsidRDefault="00C154F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FF" w:rsidRDefault="00C154FF" w:rsidP="008815A3">
    <w:pPr>
      <w:pStyle w:val="aa"/>
      <w:framePr w:wrap="around" w:vAnchor="text" w:hAnchor="margin" w:xAlign="inside" w:y="1"/>
      <w:rPr>
        <w:rStyle w:val="af4"/>
      </w:rPr>
    </w:pPr>
  </w:p>
  <w:p w:rsidR="00C154FF" w:rsidRDefault="00C154FF" w:rsidP="00BF532D">
    <w:pPr>
      <w:pStyle w:val="aa"/>
      <w:ind w:right="360"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451"/>
    <w:multiLevelType w:val="hybridMultilevel"/>
    <w:tmpl w:val="A34625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7D6419"/>
    <w:multiLevelType w:val="hybridMultilevel"/>
    <w:tmpl w:val="9ACC1996"/>
    <w:lvl w:ilvl="0" w:tplc="EC2E296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F6F43BC"/>
    <w:multiLevelType w:val="hybridMultilevel"/>
    <w:tmpl w:val="91645000"/>
    <w:lvl w:ilvl="0" w:tplc="EC2E296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FBC1D20"/>
    <w:multiLevelType w:val="hybridMultilevel"/>
    <w:tmpl w:val="582060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71576E"/>
    <w:multiLevelType w:val="hybridMultilevel"/>
    <w:tmpl w:val="81425BD4"/>
    <w:lvl w:ilvl="0" w:tplc="EC2E29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C75762"/>
    <w:multiLevelType w:val="hybridMultilevel"/>
    <w:tmpl w:val="032E7D06"/>
    <w:lvl w:ilvl="0" w:tplc="EAE4CA7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337C51DA"/>
    <w:multiLevelType w:val="hybridMultilevel"/>
    <w:tmpl w:val="C728E6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384028B3"/>
    <w:multiLevelType w:val="hybridMultilevel"/>
    <w:tmpl w:val="BBE27CAE"/>
    <w:lvl w:ilvl="0" w:tplc="EC2E296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3ED711BD"/>
    <w:multiLevelType w:val="hybridMultilevel"/>
    <w:tmpl w:val="7C148CA4"/>
    <w:lvl w:ilvl="0" w:tplc="EC2E2962">
      <w:start w:val="1"/>
      <w:numFmt w:val="bullet"/>
      <w:lvlText w:val=""/>
      <w:lvlJc w:val="left"/>
      <w:pPr>
        <w:tabs>
          <w:tab w:val="num" w:pos="795"/>
        </w:tabs>
        <w:ind w:left="795" w:hanging="360"/>
      </w:pPr>
      <w:rPr>
        <w:rFonts w:ascii="Symbol" w:hAnsi="Symbol"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9">
    <w:nsid w:val="4C243659"/>
    <w:multiLevelType w:val="hybridMultilevel"/>
    <w:tmpl w:val="649AE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53714C40"/>
    <w:multiLevelType w:val="hybridMultilevel"/>
    <w:tmpl w:val="87E0036C"/>
    <w:lvl w:ilvl="0" w:tplc="EC2E296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54B267DF"/>
    <w:multiLevelType w:val="hybridMultilevel"/>
    <w:tmpl w:val="BF78E9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65A01B2"/>
    <w:multiLevelType w:val="hybridMultilevel"/>
    <w:tmpl w:val="AB86E4D6"/>
    <w:lvl w:ilvl="0" w:tplc="EC2E296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739452DD"/>
    <w:multiLevelType w:val="hybridMultilevel"/>
    <w:tmpl w:val="63B0DC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5116536"/>
    <w:multiLevelType w:val="hybridMultilevel"/>
    <w:tmpl w:val="2EF4D19A"/>
    <w:lvl w:ilvl="0" w:tplc="EC2E296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3"/>
  </w:num>
  <w:num w:numId="3">
    <w:abstractNumId w:val="3"/>
  </w:num>
  <w:num w:numId="4">
    <w:abstractNumId w:val="6"/>
  </w:num>
  <w:num w:numId="5">
    <w:abstractNumId w:val="9"/>
  </w:num>
  <w:num w:numId="6">
    <w:abstractNumId w:val="11"/>
  </w:num>
  <w:num w:numId="7">
    <w:abstractNumId w:val="5"/>
  </w:num>
  <w:num w:numId="8">
    <w:abstractNumId w:val="8"/>
  </w:num>
  <w:num w:numId="9">
    <w:abstractNumId w:val="4"/>
  </w:num>
  <w:num w:numId="10">
    <w:abstractNumId w:val="1"/>
  </w:num>
  <w:num w:numId="11">
    <w:abstractNumId w:val="14"/>
  </w:num>
  <w:num w:numId="12">
    <w:abstractNumId w:val="2"/>
  </w:num>
  <w:num w:numId="13">
    <w:abstractNumId w:val="7"/>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9C09A6"/>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122"/>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A15"/>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375CC"/>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3B1"/>
    <w:rsid w:val="00054B2E"/>
    <w:rsid w:val="00054CE6"/>
    <w:rsid w:val="00054EC1"/>
    <w:rsid w:val="0005516A"/>
    <w:rsid w:val="000551A0"/>
    <w:rsid w:val="00055441"/>
    <w:rsid w:val="00055DCA"/>
    <w:rsid w:val="000562C2"/>
    <w:rsid w:val="000568E6"/>
    <w:rsid w:val="00056CA4"/>
    <w:rsid w:val="00057220"/>
    <w:rsid w:val="00057242"/>
    <w:rsid w:val="000577A5"/>
    <w:rsid w:val="0005783F"/>
    <w:rsid w:val="00057BE4"/>
    <w:rsid w:val="00057F1F"/>
    <w:rsid w:val="00060290"/>
    <w:rsid w:val="00060305"/>
    <w:rsid w:val="0006059D"/>
    <w:rsid w:val="00060D2A"/>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3EE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E9C"/>
    <w:rsid w:val="00087F19"/>
    <w:rsid w:val="00090077"/>
    <w:rsid w:val="00090236"/>
    <w:rsid w:val="000902A7"/>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4DC4"/>
    <w:rsid w:val="00095017"/>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B3C"/>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436"/>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C27"/>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D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964"/>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0C71"/>
    <w:rsid w:val="00121178"/>
    <w:rsid w:val="00121186"/>
    <w:rsid w:val="001213A6"/>
    <w:rsid w:val="0012164C"/>
    <w:rsid w:val="00121722"/>
    <w:rsid w:val="00121DA4"/>
    <w:rsid w:val="00122329"/>
    <w:rsid w:val="00122942"/>
    <w:rsid w:val="001229F2"/>
    <w:rsid w:val="00122AA8"/>
    <w:rsid w:val="00122D12"/>
    <w:rsid w:val="00122ED1"/>
    <w:rsid w:val="0012306B"/>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5C0"/>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9D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50A"/>
    <w:rsid w:val="00155943"/>
    <w:rsid w:val="00155DF0"/>
    <w:rsid w:val="00155F70"/>
    <w:rsid w:val="00155FEC"/>
    <w:rsid w:val="001565E3"/>
    <w:rsid w:val="00156E28"/>
    <w:rsid w:val="00156E58"/>
    <w:rsid w:val="00157289"/>
    <w:rsid w:val="0015773D"/>
    <w:rsid w:val="001577D5"/>
    <w:rsid w:val="0015787F"/>
    <w:rsid w:val="00157A84"/>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098"/>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3F71"/>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6F91"/>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A0D"/>
    <w:rsid w:val="00214B94"/>
    <w:rsid w:val="00214ED3"/>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A45"/>
    <w:rsid w:val="00230C72"/>
    <w:rsid w:val="0023106F"/>
    <w:rsid w:val="00231499"/>
    <w:rsid w:val="00231667"/>
    <w:rsid w:val="00231B02"/>
    <w:rsid w:val="00231D5E"/>
    <w:rsid w:val="00231E74"/>
    <w:rsid w:val="00231E91"/>
    <w:rsid w:val="00232817"/>
    <w:rsid w:val="00232B43"/>
    <w:rsid w:val="00232C20"/>
    <w:rsid w:val="0023308F"/>
    <w:rsid w:val="00233169"/>
    <w:rsid w:val="0023376F"/>
    <w:rsid w:val="00233D17"/>
    <w:rsid w:val="00233F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056"/>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235"/>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236"/>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59"/>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3FF3"/>
    <w:rsid w:val="002B4497"/>
    <w:rsid w:val="002B4648"/>
    <w:rsid w:val="002B4D61"/>
    <w:rsid w:val="002B51C7"/>
    <w:rsid w:val="002B52F6"/>
    <w:rsid w:val="002B5404"/>
    <w:rsid w:val="002B5754"/>
    <w:rsid w:val="002B5E41"/>
    <w:rsid w:val="002B5FEC"/>
    <w:rsid w:val="002B6217"/>
    <w:rsid w:val="002B638C"/>
    <w:rsid w:val="002B653F"/>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5FB3"/>
    <w:rsid w:val="002C628A"/>
    <w:rsid w:val="002C6631"/>
    <w:rsid w:val="002C6632"/>
    <w:rsid w:val="002C6C53"/>
    <w:rsid w:val="002C6D16"/>
    <w:rsid w:val="002C6DE1"/>
    <w:rsid w:val="002C7295"/>
    <w:rsid w:val="002C759C"/>
    <w:rsid w:val="002C7A2E"/>
    <w:rsid w:val="002D027E"/>
    <w:rsid w:val="002D0864"/>
    <w:rsid w:val="002D0EFD"/>
    <w:rsid w:val="002D0F6A"/>
    <w:rsid w:val="002D107D"/>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497F"/>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5FEE"/>
    <w:rsid w:val="002F60BC"/>
    <w:rsid w:val="002F64BE"/>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2B3"/>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7F5"/>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0EF"/>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1DE"/>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4CE"/>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4C8"/>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B50"/>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098"/>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0F"/>
    <w:rsid w:val="004378A9"/>
    <w:rsid w:val="00437E3F"/>
    <w:rsid w:val="00437F47"/>
    <w:rsid w:val="004402B6"/>
    <w:rsid w:val="00440571"/>
    <w:rsid w:val="00440694"/>
    <w:rsid w:val="004407D6"/>
    <w:rsid w:val="00440C55"/>
    <w:rsid w:val="00440C89"/>
    <w:rsid w:val="00440D9E"/>
    <w:rsid w:val="00440F21"/>
    <w:rsid w:val="004410BD"/>
    <w:rsid w:val="00441573"/>
    <w:rsid w:val="0044197C"/>
    <w:rsid w:val="00441C8B"/>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AC6"/>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EB3"/>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DA4"/>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AF1"/>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1E7A"/>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9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D6F"/>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BED"/>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A8"/>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9D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23"/>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29"/>
    <w:rsid w:val="00612277"/>
    <w:rsid w:val="00612A1C"/>
    <w:rsid w:val="00612B91"/>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17C2E"/>
    <w:rsid w:val="0062024D"/>
    <w:rsid w:val="00620273"/>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CF6"/>
    <w:rsid w:val="00624D55"/>
    <w:rsid w:val="006250F2"/>
    <w:rsid w:val="0062554C"/>
    <w:rsid w:val="00625897"/>
    <w:rsid w:val="00625E4E"/>
    <w:rsid w:val="00626883"/>
    <w:rsid w:val="00626BF8"/>
    <w:rsid w:val="00626C61"/>
    <w:rsid w:val="00626D13"/>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D1B"/>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5FF"/>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31"/>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AFC"/>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A93"/>
    <w:rsid w:val="00695C30"/>
    <w:rsid w:val="00696045"/>
    <w:rsid w:val="00696117"/>
    <w:rsid w:val="00696182"/>
    <w:rsid w:val="0069631E"/>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50"/>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1A3"/>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C6F"/>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EF0"/>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145"/>
    <w:rsid w:val="007C78B0"/>
    <w:rsid w:val="007C7D7D"/>
    <w:rsid w:val="007D0127"/>
    <w:rsid w:val="007D08C3"/>
    <w:rsid w:val="007D0B38"/>
    <w:rsid w:val="007D0CDF"/>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0BA1"/>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7B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5C1"/>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6EA"/>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15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5A3"/>
    <w:rsid w:val="0088164E"/>
    <w:rsid w:val="008816CD"/>
    <w:rsid w:val="00881A5E"/>
    <w:rsid w:val="00881A60"/>
    <w:rsid w:val="00881C6A"/>
    <w:rsid w:val="0088241F"/>
    <w:rsid w:val="00882852"/>
    <w:rsid w:val="00882B42"/>
    <w:rsid w:val="00883229"/>
    <w:rsid w:val="00883350"/>
    <w:rsid w:val="0088342D"/>
    <w:rsid w:val="00883A98"/>
    <w:rsid w:val="00883C3D"/>
    <w:rsid w:val="0088449C"/>
    <w:rsid w:val="008844C8"/>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57"/>
    <w:rsid w:val="00893CB6"/>
    <w:rsid w:val="00893EFE"/>
    <w:rsid w:val="00893FF4"/>
    <w:rsid w:val="00894066"/>
    <w:rsid w:val="00894210"/>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353"/>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C4A"/>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D42"/>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A91"/>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B2D"/>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2F40"/>
    <w:rsid w:val="009235D6"/>
    <w:rsid w:val="009240FD"/>
    <w:rsid w:val="009241C2"/>
    <w:rsid w:val="009246A0"/>
    <w:rsid w:val="009246B5"/>
    <w:rsid w:val="009247A8"/>
    <w:rsid w:val="009250C9"/>
    <w:rsid w:val="009253F3"/>
    <w:rsid w:val="009254AA"/>
    <w:rsid w:val="00925887"/>
    <w:rsid w:val="0092589E"/>
    <w:rsid w:val="00925FA5"/>
    <w:rsid w:val="00925FC8"/>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1886"/>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4F3"/>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B0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38C"/>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9A6"/>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361"/>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1F15"/>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5DA0"/>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09"/>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857"/>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4C5"/>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53A"/>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CDF"/>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478"/>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2C41"/>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4A"/>
    <w:rsid w:val="00AE18F6"/>
    <w:rsid w:val="00AE228D"/>
    <w:rsid w:val="00AE267C"/>
    <w:rsid w:val="00AE2CE7"/>
    <w:rsid w:val="00AE2CE9"/>
    <w:rsid w:val="00AE31EF"/>
    <w:rsid w:val="00AE33B4"/>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6BE"/>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688"/>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5FDE"/>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8DF"/>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AF9"/>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B3B"/>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22C"/>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7D4"/>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3C0"/>
    <w:rsid w:val="00BE17E4"/>
    <w:rsid w:val="00BE19FB"/>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32D"/>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BF7F3D"/>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38E"/>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07F85"/>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4FF"/>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2D"/>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4DF1"/>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67467"/>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3D4C"/>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33"/>
    <w:rsid w:val="00C97DFD"/>
    <w:rsid w:val="00CA0082"/>
    <w:rsid w:val="00CA00DE"/>
    <w:rsid w:val="00CA014D"/>
    <w:rsid w:val="00CA0936"/>
    <w:rsid w:val="00CA0FBF"/>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5C8"/>
    <w:rsid w:val="00CB3609"/>
    <w:rsid w:val="00CB39B8"/>
    <w:rsid w:val="00CB3BD7"/>
    <w:rsid w:val="00CB40F5"/>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1ED"/>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13D"/>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50A"/>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5A6"/>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99E"/>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3FA"/>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81D"/>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0C1E"/>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3C79"/>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1C"/>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0C"/>
    <w:rsid w:val="00DC5510"/>
    <w:rsid w:val="00DC57C5"/>
    <w:rsid w:val="00DC5811"/>
    <w:rsid w:val="00DC5BD1"/>
    <w:rsid w:val="00DC5CE9"/>
    <w:rsid w:val="00DC6A97"/>
    <w:rsid w:val="00DC6D79"/>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9AA"/>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B6E"/>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1F50"/>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582"/>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5EB"/>
    <w:rsid w:val="00E32626"/>
    <w:rsid w:val="00E32E4A"/>
    <w:rsid w:val="00E33159"/>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11E"/>
    <w:rsid w:val="00E46AC4"/>
    <w:rsid w:val="00E46D5D"/>
    <w:rsid w:val="00E46F28"/>
    <w:rsid w:val="00E4724B"/>
    <w:rsid w:val="00E473AD"/>
    <w:rsid w:val="00E473E2"/>
    <w:rsid w:val="00E47A4A"/>
    <w:rsid w:val="00E47BEF"/>
    <w:rsid w:val="00E47D0F"/>
    <w:rsid w:val="00E47E0A"/>
    <w:rsid w:val="00E501EC"/>
    <w:rsid w:val="00E50946"/>
    <w:rsid w:val="00E50B14"/>
    <w:rsid w:val="00E50BD9"/>
    <w:rsid w:val="00E50DE2"/>
    <w:rsid w:val="00E50FEE"/>
    <w:rsid w:val="00E5109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10"/>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3B9"/>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207"/>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9A6"/>
    <w:rsid w:val="00EA1B50"/>
    <w:rsid w:val="00EA1BD6"/>
    <w:rsid w:val="00EA1BF1"/>
    <w:rsid w:val="00EA2667"/>
    <w:rsid w:val="00EA28D6"/>
    <w:rsid w:val="00EA2AA5"/>
    <w:rsid w:val="00EA2D99"/>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2FF4"/>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6A9"/>
    <w:rsid w:val="00F51883"/>
    <w:rsid w:val="00F519C1"/>
    <w:rsid w:val="00F51B42"/>
    <w:rsid w:val="00F51E5A"/>
    <w:rsid w:val="00F52317"/>
    <w:rsid w:val="00F525E3"/>
    <w:rsid w:val="00F52758"/>
    <w:rsid w:val="00F53233"/>
    <w:rsid w:val="00F5371E"/>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1D"/>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7E6"/>
    <w:rsid w:val="00F87A0A"/>
    <w:rsid w:val="00F87ADA"/>
    <w:rsid w:val="00F87BB3"/>
    <w:rsid w:val="00F900D7"/>
    <w:rsid w:val="00F90201"/>
    <w:rsid w:val="00F906B1"/>
    <w:rsid w:val="00F9074B"/>
    <w:rsid w:val="00F9091C"/>
    <w:rsid w:val="00F90AD3"/>
    <w:rsid w:val="00F90BAB"/>
    <w:rsid w:val="00F91630"/>
    <w:rsid w:val="00F9165B"/>
    <w:rsid w:val="00F916B7"/>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ABA"/>
    <w:rsid w:val="00FB0EC5"/>
    <w:rsid w:val="00FB104D"/>
    <w:rsid w:val="00FB1131"/>
    <w:rsid w:val="00FB13E6"/>
    <w:rsid w:val="00FB1865"/>
    <w:rsid w:val="00FB1875"/>
    <w:rsid w:val="00FB2302"/>
    <w:rsid w:val="00FB24F5"/>
    <w:rsid w:val="00FB2B77"/>
    <w:rsid w:val="00FB2C5F"/>
    <w:rsid w:val="00FB2CE3"/>
    <w:rsid w:val="00FB2DA3"/>
    <w:rsid w:val="00FB2E92"/>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437"/>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0F97"/>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lang w:eastAsia="en-US"/>
    </w:rPr>
  </w:style>
  <w:style w:type="paragraph" w:styleId="1">
    <w:name w:val="heading 1"/>
    <w:basedOn w:val="a"/>
    <w:next w:val="a"/>
    <w:link w:val="10"/>
    <w:uiPriority w:val="99"/>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4">
    <w:name w:val="heading 4"/>
    <w:basedOn w:val="a"/>
    <w:next w:val="a"/>
    <w:link w:val="40"/>
    <w:uiPriority w:val="99"/>
    <w:qFormat/>
    <w:locked/>
    <w:rsid w:val="00231D5E"/>
    <w:pPr>
      <w:keepNext/>
      <w:spacing w:before="240" w:after="60" w:line="240" w:lineRule="auto"/>
      <w:jc w:val="left"/>
      <w:outlineLvl w:val="3"/>
    </w:pPr>
    <w:rPr>
      <w:b/>
      <w:sz w:val="28"/>
      <w:szCs w:val="20"/>
      <w:lang w:eastAsia="ru-RU"/>
    </w:rPr>
  </w:style>
  <w:style w:type="paragraph" w:styleId="5">
    <w:name w:val="heading 5"/>
    <w:basedOn w:val="a"/>
    <w:next w:val="a"/>
    <w:link w:val="50"/>
    <w:uiPriority w:val="99"/>
    <w:qFormat/>
    <w:locked/>
    <w:rsid w:val="00231D5E"/>
    <w:pPr>
      <w:spacing w:before="240" w:after="60" w:line="240" w:lineRule="auto"/>
      <w:jc w:val="left"/>
      <w:outlineLvl w:val="4"/>
    </w:pPr>
    <w:rPr>
      <w:b/>
      <w:i/>
      <w:sz w:val="26"/>
      <w:szCs w:val="20"/>
      <w:lang w:eastAsia="ru-RU"/>
    </w:rPr>
  </w:style>
  <w:style w:type="paragraph" w:styleId="6">
    <w:name w:val="heading 6"/>
    <w:basedOn w:val="a"/>
    <w:next w:val="a"/>
    <w:link w:val="60"/>
    <w:uiPriority w:val="99"/>
    <w:qFormat/>
    <w:locked/>
    <w:rsid w:val="00231D5E"/>
    <w:pPr>
      <w:keepNext/>
      <w:overflowPunct w:val="0"/>
      <w:autoSpaceDE w:val="0"/>
      <w:autoSpaceDN w:val="0"/>
      <w:adjustRightInd w:val="0"/>
      <w:spacing w:line="240" w:lineRule="auto"/>
      <w:jc w:val="center"/>
      <w:textAlignment w:val="baseline"/>
      <w:outlineLvl w:val="5"/>
    </w:pPr>
    <w:rPr>
      <w:rFonts w:ascii="Times New Roman" w:hAnsi="Times New Roman"/>
      <w:sz w:val="26"/>
      <w:szCs w:val="20"/>
      <w:lang w:eastAsia="ru-RU"/>
    </w:rPr>
  </w:style>
  <w:style w:type="paragraph" w:styleId="8">
    <w:name w:val="heading 8"/>
    <w:basedOn w:val="a"/>
    <w:next w:val="a"/>
    <w:link w:val="80"/>
    <w:uiPriority w:val="99"/>
    <w:qFormat/>
    <w:locked/>
    <w:rsid w:val="00231D5E"/>
    <w:pPr>
      <w:keepNext/>
      <w:spacing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1AAB"/>
    <w:rPr>
      <w:rFonts w:ascii="Times New Roman" w:hAnsi="Times New Roman" w:cs="Times New Roman"/>
      <w:b/>
      <w:bCs/>
      <w:sz w:val="24"/>
      <w:szCs w:val="24"/>
      <w:lang w:eastAsia="ru-RU"/>
    </w:rPr>
  </w:style>
  <w:style w:type="character" w:customStyle="1" w:styleId="Heading4Char">
    <w:name w:val="Heading 4 Char"/>
    <w:basedOn w:val="a0"/>
    <w:link w:val="4"/>
    <w:uiPriority w:val="99"/>
    <w:semiHidden/>
    <w:locked/>
    <w:rsid w:val="001305C0"/>
    <w:rPr>
      <w:rFonts w:ascii="Calibri" w:hAnsi="Calibri" w:cs="Times New Roman"/>
      <w:b/>
      <w:bCs/>
      <w:sz w:val="28"/>
      <w:szCs w:val="28"/>
      <w:lang w:eastAsia="en-US"/>
    </w:rPr>
  </w:style>
  <w:style w:type="character" w:customStyle="1" w:styleId="Heading5Char">
    <w:name w:val="Heading 5 Char"/>
    <w:basedOn w:val="a0"/>
    <w:link w:val="5"/>
    <w:uiPriority w:val="99"/>
    <w:semiHidden/>
    <w:locked/>
    <w:rsid w:val="001305C0"/>
    <w:rPr>
      <w:rFonts w:ascii="Calibri" w:hAnsi="Calibri" w:cs="Times New Roman"/>
      <w:b/>
      <w:bCs/>
      <w:i/>
      <w:iCs/>
      <w:sz w:val="26"/>
      <w:szCs w:val="26"/>
      <w:lang w:eastAsia="en-US"/>
    </w:rPr>
  </w:style>
  <w:style w:type="character" w:customStyle="1" w:styleId="60">
    <w:name w:val="Заголовок 6 Знак"/>
    <w:basedOn w:val="a0"/>
    <w:link w:val="6"/>
    <w:uiPriority w:val="99"/>
    <w:semiHidden/>
    <w:locked/>
    <w:rsid w:val="001305C0"/>
    <w:rPr>
      <w:rFonts w:ascii="Calibri" w:hAnsi="Calibri" w:cs="Times New Roman"/>
      <w:b/>
      <w:bCs/>
      <w:lang w:eastAsia="en-US"/>
    </w:rPr>
  </w:style>
  <w:style w:type="character" w:customStyle="1" w:styleId="80">
    <w:name w:val="Заголовок 8 Знак"/>
    <w:basedOn w:val="a0"/>
    <w:link w:val="8"/>
    <w:uiPriority w:val="99"/>
    <w:semiHidden/>
    <w:locked/>
    <w:rsid w:val="001305C0"/>
    <w:rPr>
      <w:rFonts w:ascii="Calibri" w:hAnsi="Calibri" w:cs="Times New Roman"/>
      <w:i/>
      <w:iCs/>
      <w:sz w:val="24"/>
      <w:szCs w:val="24"/>
      <w:lang w:eastAsia="en-US"/>
    </w:rPr>
  </w:style>
  <w:style w:type="paragraph" w:styleId="a3">
    <w:name w:val="Balloon Text"/>
    <w:basedOn w:val="a"/>
    <w:link w:val="a4"/>
    <w:uiPriority w:val="99"/>
    <w:semiHidden/>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9399E"/>
    <w:rPr>
      <w:rFonts w:ascii="Tahoma" w:hAnsi="Tahoma" w:cs="Tahoma"/>
      <w:sz w:val="16"/>
      <w:szCs w:val="16"/>
    </w:rPr>
  </w:style>
  <w:style w:type="paragraph" w:customStyle="1" w:styleId="ConsPlusTitle">
    <w:name w:val="ConsPlusTitle"/>
    <w:uiPriority w:val="99"/>
    <w:rsid w:val="009C09A6"/>
    <w:pPr>
      <w:widowControl w:val="0"/>
      <w:autoSpaceDE w:val="0"/>
      <w:autoSpaceDN w:val="0"/>
      <w:adjustRightInd w:val="0"/>
    </w:pPr>
    <w:rPr>
      <w:rFonts w:eastAsia="Times New Roman" w:cs="Calibri"/>
      <w:b/>
      <w:bCs/>
    </w:rPr>
  </w:style>
  <w:style w:type="paragraph" w:styleId="a5">
    <w:name w:val="List Paragraph"/>
    <w:basedOn w:val="a"/>
    <w:uiPriority w:val="99"/>
    <w:qFormat/>
    <w:rsid w:val="009C09A6"/>
    <w:pPr>
      <w:spacing w:line="240" w:lineRule="auto"/>
      <w:ind w:left="720"/>
      <w:contextualSpacing/>
      <w:jc w:val="left"/>
    </w:pPr>
    <w:rPr>
      <w:rFonts w:ascii="Times New Roman" w:eastAsia="Times New Roman" w:hAnsi="Times New Roman"/>
      <w:sz w:val="24"/>
      <w:szCs w:val="24"/>
      <w:lang w:eastAsia="ru-RU"/>
    </w:rPr>
  </w:style>
  <w:style w:type="paragraph" w:styleId="HTML">
    <w:name w:val="HTML Preformatted"/>
    <w:basedOn w:val="a"/>
    <w:link w:val="HTML0"/>
    <w:uiPriority w:val="99"/>
    <w:rsid w:val="009C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C09A6"/>
    <w:rPr>
      <w:rFonts w:ascii="Courier New" w:hAnsi="Courier New" w:cs="Courier New"/>
    </w:rPr>
  </w:style>
  <w:style w:type="paragraph" w:styleId="2">
    <w:name w:val="Body Text Indent 2"/>
    <w:basedOn w:val="a"/>
    <w:link w:val="20"/>
    <w:uiPriority w:val="99"/>
    <w:rsid w:val="00695A93"/>
    <w:pPr>
      <w:spacing w:after="120" w:line="480" w:lineRule="auto"/>
      <w:ind w:left="283"/>
      <w:jc w:val="left"/>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695A93"/>
    <w:rPr>
      <w:rFonts w:ascii="Times New Roman" w:hAnsi="Times New Roman" w:cs="Times New Roman"/>
      <w:sz w:val="24"/>
      <w:szCs w:val="24"/>
    </w:rPr>
  </w:style>
  <w:style w:type="paragraph" w:customStyle="1" w:styleId="ConsPlusNormal">
    <w:name w:val="ConsPlusNormal"/>
    <w:uiPriority w:val="99"/>
    <w:rsid w:val="00231D5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231D5E"/>
    <w:rPr>
      <w:rFonts w:cs="Times New Roman"/>
      <w:color w:val="0000FF"/>
      <w:u w:val="single"/>
    </w:rPr>
  </w:style>
  <w:style w:type="table" w:styleId="a7">
    <w:name w:val="Table Grid"/>
    <w:basedOn w:val="a1"/>
    <w:uiPriority w:val="99"/>
    <w:locked/>
    <w:rsid w:val="00231D5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231D5E"/>
    <w:pPr>
      <w:overflowPunct w:val="0"/>
      <w:autoSpaceDE w:val="0"/>
      <w:autoSpaceDN w:val="0"/>
      <w:adjustRightInd w:val="0"/>
      <w:spacing w:line="240" w:lineRule="auto"/>
      <w:jc w:val="center"/>
      <w:textAlignment w:val="baseline"/>
    </w:pPr>
    <w:rPr>
      <w:i/>
      <w:sz w:val="20"/>
      <w:szCs w:val="20"/>
      <w:lang w:eastAsia="ru-RU"/>
    </w:rPr>
  </w:style>
  <w:style w:type="character" w:customStyle="1" w:styleId="BodyTextChar">
    <w:name w:val="Body Text Char"/>
    <w:basedOn w:val="a0"/>
    <w:link w:val="a8"/>
    <w:uiPriority w:val="99"/>
    <w:semiHidden/>
    <w:locked/>
    <w:rsid w:val="001305C0"/>
    <w:rPr>
      <w:rFonts w:cs="Times New Roman"/>
      <w:lang w:eastAsia="en-US"/>
    </w:rPr>
  </w:style>
  <w:style w:type="character" w:customStyle="1" w:styleId="a9">
    <w:name w:val="Основной текст Знак"/>
    <w:link w:val="a8"/>
    <w:uiPriority w:val="99"/>
    <w:locked/>
    <w:rsid w:val="00231D5E"/>
    <w:rPr>
      <w:i/>
      <w:lang w:val="ru-RU" w:eastAsia="ru-RU"/>
    </w:rPr>
  </w:style>
  <w:style w:type="paragraph" w:styleId="aa">
    <w:name w:val="header"/>
    <w:basedOn w:val="a"/>
    <w:link w:val="ab"/>
    <w:uiPriority w:val="99"/>
    <w:rsid w:val="00231D5E"/>
    <w:pPr>
      <w:tabs>
        <w:tab w:val="center" w:pos="4677"/>
        <w:tab w:val="right" w:pos="9355"/>
      </w:tabs>
      <w:spacing w:line="240" w:lineRule="auto"/>
      <w:jc w:val="left"/>
    </w:pPr>
    <w:rPr>
      <w:sz w:val="24"/>
      <w:szCs w:val="20"/>
      <w:lang w:eastAsia="ru-RU"/>
    </w:rPr>
  </w:style>
  <w:style w:type="character" w:customStyle="1" w:styleId="HeaderChar">
    <w:name w:val="Header Char"/>
    <w:basedOn w:val="a0"/>
    <w:link w:val="aa"/>
    <w:uiPriority w:val="99"/>
    <w:semiHidden/>
    <w:locked/>
    <w:rsid w:val="001305C0"/>
    <w:rPr>
      <w:rFonts w:cs="Times New Roman"/>
      <w:lang w:eastAsia="en-US"/>
    </w:rPr>
  </w:style>
  <w:style w:type="character" w:customStyle="1" w:styleId="ab">
    <w:name w:val="Верхний колонтитул Знак"/>
    <w:link w:val="aa"/>
    <w:uiPriority w:val="99"/>
    <w:locked/>
    <w:rsid w:val="00231D5E"/>
    <w:rPr>
      <w:sz w:val="24"/>
      <w:lang w:val="ru-RU" w:eastAsia="ru-RU"/>
    </w:rPr>
  </w:style>
  <w:style w:type="paragraph" w:styleId="ac">
    <w:name w:val="footer"/>
    <w:basedOn w:val="a"/>
    <w:link w:val="ad"/>
    <w:uiPriority w:val="99"/>
    <w:rsid w:val="00231D5E"/>
    <w:pPr>
      <w:tabs>
        <w:tab w:val="center" w:pos="4677"/>
        <w:tab w:val="right" w:pos="9355"/>
      </w:tabs>
      <w:spacing w:line="240" w:lineRule="auto"/>
      <w:jc w:val="left"/>
    </w:pPr>
    <w:rPr>
      <w:sz w:val="24"/>
      <w:szCs w:val="20"/>
      <w:lang w:eastAsia="ru-RU"/>
    </w:rPr>
  </w:style>
  <w:style w:type="character" w:customStyle="1" w:styleId="FooterChar">
    <w:name w:val="Footer Char"/>
    <w:basedOn w:val="a0"/>
    <w:link w:val="ac"/>
    <w:uiPriority w:val="99"/>
    <w:semiHidden/>
    <w:locked/>
    <w:rsid w:val="001305C0"/>
    <w:rPr>
      <w:rFonts w:cs="Times New Roman"/>
      <w:lang w:eastAsia="en-US"/>
    </w:rPr>
  </w:style>
  <w:style w:type="character" w:customStyle="1" w:styleId="ad">
    <w:name w:val="Нижний колонтитул Знак"/>
    <w:link w:val="ac"/>
    <w:uiPriority w:val="99"/>
    <w:locked/>
    <w:rsid w:val="00231D5E"/>
    <w:rPr>
      <w:sz w:val="24"/>
      <w:lang w:val="ru-RU" w:eastAsia="ru-RU"/>
    </w:rPr>
  </w:style>
  <w:style w:type="paragraph" w:styleId="ae">
    <w:name w:val="Title"/>
    <w:basedOn w:val="a"/>
    <w:link w:val="af"/>
    <w:uiPriority w:val="99"/>
    <w:qFormat/>
    <w:locked/>
    <w:rsid w:val="00231D5E"/>
    <w:pPr>
      <w:spacing w:line="240" w:lineRule="auto"/>
      <w:jc w:val="center"/>
    </w:pPr>
    <w:rPr>
      <w:sz w:val="24"/>
      <w:szCs w:val="20"/>
      <w:lang w:eastAsia="ru-RU"/>
    </w:rPr>
  </w:style>
  <w:style w:type="character" w:customStyle="1" w:styleId="TitleChar">
    <w:name w:val="Title Char"/>
    <w:basedOn w:val="a0"/>
    <w:link w:val="ae"/>
    <w:uiPriority w:val="99"/>
    <w:locked/>
    <w:rsid w:val="001305C0"/>
    <w:rPr>
      <w:rFonts w:ascii="Cambria" w:hAnsi="Cambria" w:cs="Times New Roman"/>
      <w:b/>
      <w:bCs/>
      <w:kern w:val="28"/>
      <w:sz w:val="32"/>
      <w:szCs w:val="32"/>
      <w:lang w:eastAsia="en-US"/>
    </w:rPr>
  </w:style>
  <w:style w:type="character" w:customStyle="1" w:styleId="af">
    <w:name w:val="Название Знак"/>
    <w:link w:val="ae"/>
    <w:uiPriority w:val="99"/>
    <w:locked/>
    <w:rsid w:val="00231D5E"/>
    <w:rPr>
      <w:sz w:val="24"/>
      <w:lang w:val="ru-RU" w:eastAsia="ru-RU"/>
    </w:rPr>
  </w:style>
  <w:style w:type="paragraph" w:styleId="21">
    <w:name w:val="Body Text 2"/>
    <w:basedOn w:val="a"/>
    <w:link w:val="22"/>
    <w:uiPriority w:val="99"/>
    <w:rsid w:val="00231D5E"/>
    <w:pPr>
      <w:spacing w:after="120" w:line="480" w:lineRule="auto"/>
      <w:jc w:val="left"/>
    </w:pPr>
    <w:rPr>
      <w:sz w:val="24"/>
      <w:szCs w:val="20"/>
      <w:lang w:eastAsia="ru-RU"/>
    </w:rPr>
  </w:style>
  <w:style w:type="character" w:customStyle="1" w:styleId="BodyText2Char">
    <w:name w:val="Body Text 2 Char"/>
    <w:basedOn w:val="a0"/>
    <w:link w:val="21"/>
    <w:uiPriority w:val="99"/>
    <w:semiHidden/>
    <w:locked/>
    <w:rsid w:val="001305C0"/>
    <w:rPr>
      <w:rFonts w:cs="Times New Roman"/>
      <w:lang w:eastAsia="en-US"/>
    </w:rPr>
  </w:style>
  <w:style w:type="character" w:customStyle="1" w:styleId="22">
    <w:name w:val="Основной текст 2 Знак"/>
    <w:link w:val="21"/>
    <w:uiPriority w:val="99"/>
    <w:locked/>
    <w:rsid w:val="00231D5E"/>
    <w:rPr>
      <w:sz w:val="24"/>
      <w:lang w:val="ru-RU" w:eastAsia="ru-RU"/>
    </w:rPr>
  </w:style>
  <w:style w:type="character" w:customStyle="1" w:styleId="af0">
    <w:name w:val="Знак Знак"/>
    <w:uiPriority w:val="99"/>
    <w:rsid w:val="00231D5E"/>
    <w:rPr>
      <w:rFonts w:ascii="Tahoma" w:hAnsi="Tahoma"/>
      <w:sz w:val="16"/>
    </w:rPr>
  </w:style>
  <w:style w:type="paragraph" w:customStyle="1" w:styleId="ConsPlusNonformat">
    <w:name w:val="ConsPlusNonformat"/>
    <w:uiPriority w:val="99"/>
    <w:rsid w:val="00231D5E"/>
    <w:pPr>
      <w:autoSpaceDE w:val="0"/>
      <w:autoSpaceDN w:val="0"/>
      <w:adjustRightInd w:val="0"/>
    </w:pPr>
    <w:rPr>
      <w:rFonts w:ascii="Courier New" w:hAnsi="Courier New" w:cs="Courier New"/>
      <w:sz w:val="20"/>
      <w:szCs w:val="20"/>
    </w:rPr>
  </w:style>
  <w:style w:type="paragraph" w:styleId="af1">
    <w:name w:val="footnote text"/>
    <w:basedOn w:val="a"/>
    <w:link w:val="af2"/>
    <w:uiPriority w:val="99"/>
    <w:semiHidden/>
    <w:rsid w:val="00231D5E"/>
    <w:pPr>
      <w:spacing w:line="240" w:lineRule="auto"/>
      <w:jc w:val="left"/>
    </w:pPr>
    <w:rPr>
      <w:rFonts w:ascii="Times New Roman" w:hAnsi="Times New Roman"/>
      <w:sz w:val="20"/>
      <w:szCs w:val="20"/>
      <w:lang w:eastAsia="ru-RU"/>
    </w:rPr>
  </w:style>
  <w:style w:type="character" w:customStyle="1" w:styleId="af2">
    <w:name w:val="Текст сноски Знак"/>
    <w:basedOn w:val="a0"/>
    <w:link w:val="af1"/>
    <w:uiPriority w:val="99"/>
    <w:semiHidden/>
    <w:locked/>
    <w:rsid w:val="001305C0"/>
    <w:rPr>
      <w:rFonts w:cs="Times New Roman"/>
      <w:sz w:val="20"/>
      <w:szCs w:val="20"/>
      <w:lang w:eastAsia="en-US"/>
    </w:rPr>
  </w:style>
  <w:style w:type="character" w:styleId="af3">
    <w:name w:val="footnote reference"/>
    <w:basedOn w:val="a0"/>
    <w:uiPriority w:val="99"/>
    <w:semiHidden/>
    <w:rsid w:val="00231D5E"/>
    <w:rPr>
      <w:rFonts w:cs="Times New Roman"/>
      <w:vertAlign w:val="superscript"/>
    </w:rPr>
  </w:style>
  <w:style w:type="character" w:styleId="af4">
    <w:name w:val="page number"/>
    <w:basedOn w:val="a0"/>
    <w:uiPriority w:val="99"/>
    <w:rsid w:val="00231D5E"/>
    <w:rPr>
      <w:rFonts w:cs="Times New Roman"/>
    </w:rPr>
  </w:style>
  <w:style w:type="paragraph" w:styleId="af5">
    <w:name w:val="Body Text Indent"/>
    <w:basedOn w:val="a"/>
    <w:link w:val="af6"/>
    <w:uiPriority w:val="99"/>
    <w:rsid w:val="00231D5E"/>
    <w:pPr>
      <w:spacing w:after="120" w:line="240" w:lineRule="auto"/>
      <w:ind w:left="283"/>
      <w:jc w:val="left"/>
    </w:pPr>
    <w:rPr>
      <w:rFonts w:ascii="Times New Roman" w:hAnsi="Times New Roman"/>
      <w:sz w:val="24"/>
      <w:szCs w:val="24"/>
      <w:lang w:eastAsia="ru-RU"/>
    </w:rPr>
  </w:style>
  <w:style w:type="character" w:customStyle="1" w:styleId="af6">
    <w:name w:val="Основной текст с отступом Знак"/>
    <w:basedOn w:val="a0"/>
    <w:link w:val="af5"/>
    <w:uiPriority w:val="99"/>
    <w:semiHidden/>
    <w:locked/>
    <w:rsid w:val="001305C0"/>
    <w:rPr>
      <w:rFonts w:cs="Times New Roman"/>
      <w:lang w:eastAsia="en-US"/>
    </w:rPr>
  </w:style>
  <w:style w:type="character" w:customStyle="1" w:styleId="40">
    <w:name w:val="Заголовок 4 Знак"/>
    <w:link w:val="4"/>
    <w:uiPriority w:val="99"/>
    <w:semiHidden/>
    <w:locked/>
    <w:rsid w:val="00231D5E"/>
    <w:rPr>
      <w:rFonts w:ascii="Calibri" w:hAnsi="Calibri"/>
      <w:b/>
      <w:sz w:val="28"/>
      <w:lang w:val="ru-RU" w:eastAsia="ru-RU"/>
    </w:rPr>
  </w:style>
  <w:style w:type="character" w:customStyle="1" w:styleId="50">
    <w:name w:val="Заголовок 5 Знак"/>
    <w:link w:val="5"/>
    <w:uiPriority w:val="99"/>
    <w:semiHidden/>
    <w:locked/>
    <w:rsid w:val="00231D5E"/>
    <w:rPr>
      <w:rFonts w:ascii="Calibri" w:hAnsi="Calibri"/>
      <w:b/>
      <w:i/>
      <w:sz w:val="26"/>
      <w:lang w:val="ru-RU" w:eastAsia="ru-RU"/>
    </w:rPr>
  </w:style>
  <w:style w:type="paragraph" w:styleId="af7">
    <w:name w:val="Plain Text"/>
    <w:basedOn w:val="a"/>
    <w:link w:val="af8"/>
    <w:uiPriority w:val="99"/>
    <w:rsid w:val="00231D5E"/>
    <w:pPr>
      <w:ind w:firstLine="709"/>
    </w:pPr>
    <w:rPr>
      <w:rFonts w:ascii="Times New Roman" w:hAnsi="Times New Roman"/>
      <w:sz w:val="20"/>
      <w:szCs w:val="20"/>
      <w:lang w:eastAsia="ru-RU"/>
    </w:rPr>
  </w:style>
  <w:style w:type="character" w:customStyle="1" w:styleId="af8">
    <w:name w:val="Текст Знак"/>
    <w:basedOn w:val="a0"/>
    <w:link w:val="af7"/>
    <w:uiPriority w:val="99"/>
    <w:semiHidden/>
    <w:locked/>
    <w:rsid w:val="001305C0"/>
    <w:rPr>
      <w:rFonts w:ascii="Courier New" w:hAnsi="Courier New" w:cs="Courier New"/>
      <w:sz w:val="20"/>
      <w:szCs w:val="20"/>
      <w:lang w:eastAsia="en-US"/>
    </w:rPr>
  </w:style>
  <w:style w:type="paragraph" w:customStyle="1" w:styleId="ConsNormal">
    <w:name w:val="ConsNormal"/>
    <w:uiPriority w:val="99"/>
    <w:rsid w:val="00231D5E"/>
    <w:pPr>
      <w:widowControl w:val="0"/>
      <w:autoSpaceDE w:val="0"/>
      <w:autoSpaceDN w:val="0"/>
      <w:adjustRightInd w:val="0"/>
      <w:ind w:firstLine="720"/>
    </w:pPr>
    <w:rPr>
      <w:rFonts w:ascii="Arial" w:hAnsi="Arial" w:cs="Arial"/>
      <w:sz w:val="20"/>
      <w:szCs w:val="20"/>
    </w:rPr>
  </w:style>
  <w:style w:type="paragraph" w:customStyle="1" w:styleId="af9">
    <w:name w:val="Таблица"/>
    <w:basedOn w:val="a"/>
    <w:uiPriority w:val="99"/>
    <w:rsid w:val="00231D5E"/>
    <w:pPr>
      <w:suppressAutoHyphens/>
      <w:spacing w:before="60" w:after="60"/>
      <w:jc w:val="left"/>
    </w:pPr>
    <w:rPr>
      <w:rFonts w:ascii="Times New Roman" w:eastAsia="Times New Roman" w:hAnsi="Times New Roman"/>
      <w:sz w:val="28"/>
      <w:szCs w:val="20"/>
      <w:lang w:eastAsia="ru-RU"/>
    </w:rPr>
  </w:style>
  <w:style w:type="paragraph" w:styleId="afa">
    <w:name w:val="Normal (Web)"/>
    <w:basedOn w:val="a"/>
    <w:uiPriority w:val="99"/>
    <w:rsid w:val="00231D5E"/>
    <w:pPr>
      <w:spacing w:before="100" w:beforeAutospacing="1" w:after="100" w:afterAutospacing="1" w:line="240" w:lineRule="auto"/>
      <w:jc w:val="left"/>
    </w:pPr>
    <w:rPr>
      <w:rFonts w:ascii="Tahoma" w:hAnsi="Tahoma" w:cs="Tahoma"/>
      <w:color w:val="444488"/>
      <w:sz w:val="18"/>
      <w:szCs w:val="18"/>
      <w:lang w:eastAsia="ru-RU"/>
    </w:rPr>
  </w:style>
  <w:style w:type="paragraph" w:customStyle="1" w:styleId="rvps2">
    <w:name w:val="rvps2"/>
    <w:basedOn w:val="a"/>
    <w:uiPriority w:val="99"/>
    <w:rsid w:val="00231D5E"/>
    <w:pPr>
      <w:spacing w:before="100" w:beforeAutospacing="1" w:after="100" w:afterAutospacing="1" w:line="240" w:lineRule="auto"/>
      <w:jc w:val="left"/>
    </w:pPr>
    <w:rPr>
      <w:rFonts w:ascii="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231D5E"/>
    <w:pPr>
      <w:spacing w:after="160" w:line="240" w:lineRule="exact"/>
      <w:jc w:val="left"/>
    </w:pPr>
    <w:rPr>
      <w:rFonts w:ascii="Verdana" w:hAnsi="Verdana"/>
      <w:sz w:val="24"/>
      <w:szCs w:val="24"/>
      <w:lang w:val="en-US"/>
    </w:rPr>
  </w:style>
  <w:style w:type="character" w:customStyle="1" w:styleId="rvts6">
    <w:name w:val="rvts6"/>
    <w:basedOn w:val="a0"/>
    <w:uiPriority w:val="99"/>
    <w:rsid w:val="00231D5E"/>
    <w:rPr>
      <w:rFonts w:cs="Times New Roman"/>
    </w:rPr>
  </w:style>
  <w:style w:type="paragraph" w:customStyle="1" w:styleId="rvps3">
    <w:name w:val="rvps3"/>
    <w:basedOn w:val="a"/>
    <w:uiPriority w:val="99"/>
    <w:rsid w:val="00231D5E"/>
    <w:pPr>
      <w:spacing w:before="100" w:beforeAutospacing="1" w:after="100" w:afterAutospacing="1" w:line="240" w:lineRule="auto"/>
      <w:jc w:val="left"/>
    </w:pPr>
    <w:rPr>
      <w:rFonts w:ascii="Times New Roman" w:hAnsi="Times New Roman"/>
      <w:color w:val="000000"/>
      <w:sz w:val="24"/>
      <w:szCs w:val="24"/>
      <w:lang w:eastAsia="ru-RU"/>
    </w:rPr>
  </w:style>
  <w:style w:type="character" w:customStyle="1" w:styleId="w-mailboxuserinfoemailinner">
    <w:name w:val="w-mailbox__userinfo__email_inner"/>
    <w:basedOn w:val="a0"/>
    <w:uiPriority w:val="99"/>
    <w:rsid w:val="007E47B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tizansky@mo.primorsky.ru" TargetMode="External"/><Relationship Id="rId12" Type="http://schemas.openxmlformats.org/officeDocument/2006/relationships/hyperlink" Target="mailto:mfc@partizansky.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o.rosminzdra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primorsk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primorsky.ru/partizansky"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TotalTime>
  <Pages>1</Pages>
  <Words>10407</Words>
  <Characters>59323</Characters>
  <Application>Microsoft Office Word</Application>
  <DocSecurity>0</DocSecurity>
  <Lines>494</Lines>
  <Paragraphs>139</Paragraphs>
  <ScaleCrop>false</ScaleCrop>
  <Company>Microsoft</Company>
  <LinksUpToDate>false</LinksUpToDate>
  <CharactersWithSpaces>69591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2016-02-05T00:59:00Z</cp:lastPrinted>
  <dcterms:created xsi:type="dcterms:W3CDTF">2016-02-08T05:39:00Z</dcterms:created>
  <dcterms:modified xsi:type="dcterms:W3CDTF">2016-02-08T05:39:00Z</dcterms:modified>
</cp:coreProperties>
</file>