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8A" w:rsidRDefault="008E638A" w:rsidP="008E638A">
      <w:pPr>
        <w:pStyle w:val="consplusnormal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</w:t>
      </w:r>
      <w:r w:rsidR="00B03EFB">
        <w:rPr>
          <w:sz w:val="28"/>
          <w:szCs w:val="28"/>
        </w:rPr>
        <w:t>А</w:t>
      </w:r>
    </w:p>
    <w:p w:rsidR="008E638A" w:rsidRDefault="008E638A" w:rsidP="008E638A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638A" w:rsidRDefault="008E638A" w:rsidP="008E638A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333B37" w:rsidRPr="00333B37" w:rsidRDefault="00333B37" w:rsidP="00333B37">
      <w:pPr>
        <w:spacing w:after="0" w:line="240" w:lineRule="auto"/>
        <w:ind w:left="3005"/>
        <w:jc w:val="center"/>
        <w:rPr>
          <w:rFonts w:ascii="Times New Roman" w:hAnsi="Times New Roman" w:cs="Times New Roman"/>
          <w:sz w:val="28"/>
          <w:szCs w:val="28"/>
        </w:rPr>
      </w:pPr>
      <w:r w:rsidRPr="00333B37">
        <w:rPr>
          <w:rFonts w:ascii="Times New Roman" w:hAnsi="Times New Roman" w:cs="Times New Roman"/>
          <w:sz w:val="28"/>
          <w:szCs w:val="28"/>
        </w:rPr>
        <w:t xml:space="preserve">13.11.2014 № 962 </w:t>
      </w:r>
    </w:p>
    <w:p w:rsidR="00333B37" w:rsidRPr="00333B37" w:rsidRDefault="00333B37" w:rsidP="00333B37">
      <w:pPr>
        <w:spacing w:after="0" w:line="240" w:lineRule="auto"/>
        <w:ind w:left="3005"/>
        <w:jc w:val="center"/>
        <w:rPr>
          <w:rFonts w:ascii="Times New Roman" w:hAnsi="Times New Roman" w:cs="Times New Roman"/>
          <w:sz w:val="28"/>
          <w:szCs w:val="28"/>
        </w:rPr>
      </w:pPr>
      <w:r w:rsidRPr="00333B37">
        <w:rPr>
          <w:rFonts w:ascii="Times New Roman" w:hAnsi="Times New Roman" w:cs="Times New Roman"/>
          <w:sz w:val="28"/>
          <w:szCs w:val="28"/>
        </w:rPr>
        <w:t>(в редакции от</w:t>
      </w:r>
      <w:r>
        <w:rPr>
          <w:rFonts w:ascii="Times New Roman" w:hAnsi="Times New Roman" w:cs="Times New Roman"/>
          <w:sz w:val="28"/>
          <w:szCs w:val="28"/>
        </w:rPr>
        <w:t xml:space="preserve"> 30.05.2016 № 345,                                </w:t>
      </w:r>
      <w:r w:rsidR="005F4089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5F4089">
        <w:rPr>
          <w:rFonts w:ascii="Times New Roman" w:hAnsi="Times New Roman" w:cs="Times New Roman"/>
          <w:sz w:val="28"/>
          <w:szCs w:val="28"/>
        </w:rPr>
        <w:t>25.09</w:t>
      </w:r>
      <w:r w:rsidRPr="00333B3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F4089">
        <w:rPr>
          <w:rFonts w:ascii="Times New Roman" w:hAnsi="Times New Roman" w:cs="Times New Roman"/>
          <w:sz w:val="28"/>
          <w:szCs w:val="28"/>
        </w:rPr>
        <w:t>548</w:t>
      </w:r>
      <w:r w:rsidRPr="00333B37">
        <w:rPr>
          <w:rFonts w:ascii="Times New Roman" w:hAnsi="Times New Roman" w:cs="Times New Roman"/>
          <w:sz w:val="28"/>
          <w:szCs w:val="28"/>
        </w:rPr>
        <w:t>)</w:t>
      </w:r>
    </w:p>
    <w:p w:rsidR="008E638A" w:rsidRPr="00B34B4C" w:rsidRDefault="008E638A" w:rsidP="008E638A">
      <w:pPr>
        <w:pStyle w:val="consplusnormal"/>
        <w:spacing w:before="0" w:beforeAutospacing="0" w:after="0" w:afterAutospacing="0"/>
        <w:ind w:left="3969"/>
        <w:jc w:val="center"/>
      </w:pPr>
      <w:r>
        <w:rPr>
          <w:sz w:val="28"/>
          <w:szCs w:val="28"/>
        </w:rPr>
        <w:t xml:space="preserve"> </w:t>
      </w:r>
    </w:p>
    <w:p w:rsidR="008E638A" w:rsidRDefault="008E638A" w:rsidP="008E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38A" w:rsidRDefault="008E638A" w:rsidP="008E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F20" w:rsidRDefault="00B03EFB" w:rsidP="00332F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20"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8E638A" w:rsidRPr="00332F20">
        <w:rPr>
          <w:rFonts w:ascii="Times New Roman" w:hAnsi="Times New Roman" w:cs="Times New Roman"/>
          <w:b/>
          <w:caps/>
          <w:sz w:val="28"/>
          <w:szCs w:val="28"/>
        </w:rPr>
        <w:t>униципальн</w:t>
      </w:r>
      <w:r w:rsidRPr="00332F20">
        <w:rPr>
          <w:rFonts w:ascii="Times New Roman" w:hAnsi="Times New Roman" w:cs="Times New Roman"/>
          <w:b/>
          <w:caps/>
          <w:sz w:val="28"/>
          <w:szCs w:val="28"/>
        </w:rPr>
        <w:t>ая программа</w:t>
      </w:r>
    </w:p>
    <w:p w:rsidR="00332F20" w:rsidRDefault="00B03EFB" w:rsidP="008E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20">
        <w:rPr>
          <w:rFonts w:ascii="Times New Roman" w:hAnsi="Times New Roman" w:cs="Times New Roman"/>
          <w:b/>
          <w:sz w:val="28"/>
          <w:szCs w:val="28"/>
        </w:rPr>
        <w:t>«</w:t>
      </w:r>
      <w:r w:rsidR="008E638A" w:rsidRPr="00332F20">
        <w:rPr>
          <w:rFonts w:ascii="Times New Roman" w:hAnsi="Times New Roman" w:cs="Times New Roman"/>
          <w:b/>
          <w:sz w:val="28"/>
          <w:szCs w:val="28"/>
        </w:rPr>
        <w:t>Развитие образования Партизанского муниципального района</w:t>
      </w:r>
      <w:r w:rsidRPr="00332F20">
        <w:rPr>
          <w:rFonts w:ascii="Times New Roman" w:hAnsi="Times New Roman" w:cs="Times New Roman"/>
          <w:b/>
          <w:sz w:val="28"/>
          <w:szCs w:val="28"/>
        </w:rPr>
        <w:t>»</w:t>
      </w:r>
    </w:p>
    <w:p w:rsidR="008E638A" w:rsidRPr="00332F20" w:rsidRDefault="008E638A" w:rsidP="008E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20">
        <w:rPr>
          <w:rFonts w:ascii="Times New Roman" w:hAnsi="Times New Roman" w:cs="Times New Roman"/>
          <w:b/>
          <w:sz w:val="28"/>
          <w:szCs w:val="28"/>
        </w:rPr>
        <w:t>на 2015-20</w:t>
      </w:r>
      <w:r w:rsidR="00BD348E" w:rsidRPr="00332F20">
        <w:rPr>
          <w:rFonts w:ascii="Times New Roman" w:hAnsi="Times New Roman" w:cs="Times New Roman"/>
          <w:b/>
          <w:sz w:val="28"/>
          <w:szCs w:val="28"/>
        </w:rPr>
        <w:t>17</w:t>
      </w:r>
      <w:r w:rsidRPr="00332F2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03EFB" w:rsidRPr="00332F20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332F20" w:rsidRDefault="00332F20" w:rsidP="008E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20" w:rsidRPr="00332F20" w:rsidRDefault="00332F20" w:rsidP="008E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2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32F20" w:rsidRPr="00332F20" w:rsidRDefault="00332F20" w:rsidP="008E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2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E638A" w:rsidRDefault="008E638A" w:rsidP="008E6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119"/>
      </w:tblGrid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9" w:type="dxa"/>
          </w:tcPr>
          <w:p w:rsidR="008E638A" w:rsidRPr="003A2EC1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Партизанского муниципального р</w:t>
            </w:r>
            <w:r w:rsidR="00150B5C">
              <w:rPr>
                <w:rFonts w:ascii="Times New Roman" w:hAnsi="Times New Roman" w:cs="Times New Roman"/>
                <w:sz w:val="24"/>
                <w:szCs w:val="24"/>
              </w:rPr>
              <w:t>айона» на 2015-201</w:t>
            </w:r>
            <w:r w:rsidR="00BD3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119" w:type="dxa"/>
          </w:tcPr>
          <w:p w:rsidR="008E638A" w:rsidRPr="003A2EC1" w:rsidRDefault="008E638A" w:rsidP="001378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 (далее - администрация района)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19" w:type="dxa"/>
          </w:tcPr>
          <w:p w:rsidR="008E638A" w:rsidRPr="003A2EC1" w:rsidRDefault="008E638A" w:rsidP="001378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образования»  Партизанского  муниципального района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19" w:type="dxa"/>
          </w:tcPr>
          <w:p w:rsidR="008E638A" w:rsidRPr="003A2EC1" w:rsidRDefault="008E638A" w:rsidP="001378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образования»  Партизанского муниципального района (далее - МКУ «Управление образования»);</w:t>
            </w:r>
          </w:p>
          <w:p w:rsidR="008E638A" w:rsidRPr="003A2EC1" w:rsidRDefault="008E638A" w:rsidP="001378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Партизанского муниципального района (далее - образовательные учреждения)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Default="008E638A" w:rsidP="0013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проблемы, обоснование необходимости </w:t>
            </w:r>
          </w:p>
          <w:p w:rsidR="008E638A" w:rsidRPr="003A2EC1" w:rsidRDefault="008E638A" w:rsidP="0013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119" w:type="dxa"/>
          </w:tcPr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Отечественное образование в настоящее время претерпевает серьезные изменения. За последние годы ни одна из систем общества не подвергалась таким серьезным и глубоким преобразованиям, как система образования. Были приняты новые образовательные стандарты, изменилась оплата труда педагогов, принят новый Федеральный закон «Об образовании в Российской Федерации», который вступил в силу с 01.09.2013.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Отличительной чертой нынешнего этапа развития системы образования является введение и реализация Федеральных государственных образовательных стандартов (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ФГОС).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Реализуя одно из ключевых направлений национальной образовательной инициативы, все общеобразовательные учреждения Партизанского муниципального района с 2011 года          в первых классах осуществляют преподавание в соответствии                с ФГОС. В настоящее время школы района готовятся к переходу на ФГОС в 2015-2016 учебном году. В 2016 году на ФГОС предстоит перейти дошкольным образовательным учреждениям.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 об условиях введения и реализации ФГОС, особое внимание необходимо уделить системе требований к кадровым, финансовым, материально-техническим и другим условиям его реализации. Интегративным результатом этих требований должно стать создание комфортной развивающей образовательной среды:</w:t>
            </w:r>
          </w:p>
          <w:p w:rsidR="008E638A" w:rsidRDefault="008E638A" w:rsidP="00332F20">
            <w:pPr>
              <w:numPr>
                <w:ilvl w:val="0"/>
                <w:numId w:val="3"/>
              </w:numPr>
              <w:spacing w:after="0" w:line="240" w:lineRule="auto"/>
              <w:ind w:left="0"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      </w:r>
          </w:p>
          <w:p w:rsidR="008E638A" w:rsidRDefault="008E638A" w:rsidP="00332F20">
            <w:pPr>
              <w:numPr>
                <w:ilvl w:val="0"/>
                <w:numId w:val="3"/>
              </w:numPr>
              <w:spacing w:after="0" w:line="240" w:lineRule="auto"/>
              <w:ind w:left="0"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охрану и укрепление физического, психологического и социального здоровья обучающихся;</w:t>
            </w:r>
          </w:p>
          <w:p w:rsidR="008E638A" w:rsidRPr="00630FFB" w:rsidRDefault="008E638A" w:rsidP="00332F20">
            <w:pPr>
              <w:numPr>
                <w:ilvl w:val="0"/>
                <w:numId w:val="3"/>
              </w:numPr>
              <w:spacing w:after="0" w:line="240" w:lineRule="auto"/>
              <w:ind w:left="0"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и педагогическим работникам. </w:t>
            </w:r>
          </w:p>
          <w:p w:rsidR="008E638A" w:rsidRPr="00630FFB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муниципальной системы общего и дополнительного образования Партизанского муниципального района входят 16 учреждений, из них: 4 образовательных учреждения основного общего образования, 10 учреждений,  реализующих программы среднего общего образования, 1 вечерняя (сменная) общеобразовательная школа, 1 учреждение дополнительного образования детей спортивной направленности.  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системе образования Партизанского муниципального района работает 870 человек, из них 395 педагогических работника (276 - школы, 9 - учреждения дополнительного образования, 110 - дошкольного образования).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 системе образования района 11 вакантных мест, особенно востребованы учителя начальных классов, русского языка, математики.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 высшим образованием по сравнению с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прошлым годом уменьшилось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(2012 год -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64%, 2013 год - 60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%), значительное число работников без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их в системе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среди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них 6 % составляют учителя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- педагоги дошкольных образовательных учреждений. В настоящее время в высших учебных заведениях обучаются 40 чел., что составляет 9% от общего числа педагогов.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Растет число педагогов пенсионного возраста, за последние два го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>да их количество выросла на 6,9% (2012 год – 21,1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2014 – 28%), средний возраст педагогических работников в системе образования - 48 лет.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По-прежнему актуальной остается проблема привлечения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удержания в системе образования молодых специалистов.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2014-2015 учебном году в район прибыло два молодых специалиста. Очень важно сохранить в образовательных учреждениях молодых педагогов, поддерживая их, поощряя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достигнутые успехи.</w:t>
            </w:r>
          </w:p>
          <w:p w:rsidR="008E638A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способов морального поощрения является награждение педагогических работников государственными и отраслевыми наградами. Награждение педагогов является стимулом к личностному и профессиональному росту, достижению высоких результатов в педагогической деятельности.</w:t>
            </w:r>
          </w:p>
          <w:p w:rsidR="008E638A" w:rsidRPr="00630FFB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одним стимулом личностного и профессионального роста педагогических работников является аттестация. Процедура аттестации педагогических и руководящих работников образовательных учреждений Партизанского муниципального района проводилось в 2013-2014 учебном году согласно нормативным документам федерального, регионального и муниципальных уровней.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аттестацию прошли 329 педагогов образовательных у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>чреждений, что составляет 74</w:t>
            </w:r>
            <w:r w:rsidR="00AF396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>щего числа педагогов (2013 - 78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2012 - 88,5%), из них: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чел. или 23 % (2013 – 22%) имеют высшую квалификационную кат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>егорию; 164 чел. или 50% (2013 - 51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- первую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квалификационную категорию; 40 педагогов (12%) аттестованы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должности; 113 педагогов образовательных учреждений не аттестованы (26%).</w:t>
            </w:r>
            <w:proofErr w:type="gramEnd"/>
          </w:p>
          <w:p w:rsidR="008E638A" w:rsidRPr="00630FFB" w:rsidRDefault="008E638A" w:rsidP="00332F20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преемственности между общим              и профессиональным образованием, более эффективной стала подготовка выпускников школ Партизанского муниципального района к освоению программ высшего профессионального образования.  </w:t>
            </w:r>
          </w:p>
          <w:p w:rsidR="008E638A" w:rsidRPr="00630FFB" w:rsidRDefault="008E638A" w:rsidP="00332F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муниципальном казенном общеобразовательном учреждении «Средняя общеобразовательная школа» </w:t>
            </w:r>
            <w:proofErr w:type="spellStart"/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  функционируют два профильных физико-химических Роснефть-класса, в которых обучаются </w:t>
            </w:r>
            <w:r w:rsidR="00AF39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E638A" w:rsidRPr="00630FFB" w:rsidRDefault="008E638A" w:rsidP="00332F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талантливой молодежью - приоритет национальной образовательной инициативы «Наша новая школа». В рамках Всероссийской олимпиады школьников ежегодно проводится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олимпиады 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по 14 учебным  предметам. </w:t>
            </w:r>
          </w:p>
          <w:p w:rsidR="008E638A" w:rsidRPr="00630FFB" w:rsidRDefault="008E638A" w:rsidP="00332F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Традиционной стала в районе работа опытно-экспериментальных площадок различного уровня, действующих на базе двух общеобразовательных учреждений района.</w:t>
            </w:r>
          </w:p>
          <w:p w:rsidR="008E638A" w:rsidRPr="00630FFB" w:rsidRDefault="008E638A" w:rsidP="00332F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главных направлений органов местного самоуправления (далее - ОМСУ) является д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по организации безопасных условий жизнедеятельности в образовательных учреждениях Партизанского муниципального района.  </w:t>
            </w:r>
          </w:p>
          <w:p w:rsidR="008E638A" w:rsidRPr="00630FFB" w:rsidRDefault="008E638A" w:rsidP="00332F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направлением воспитательной деятельности  образовательных учреждений стало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у подрастающего поколения гражданственности и патриотизма.</w:t>
            </w:r>
          </w:p>
          <w:p w:rsidR="008E638A" w:rsidRPr="001A79BE" w:rsidRDefault="008E638A" w:rsidP="00332F2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Большую роль в данном направлении играет вовлечение учащихся в альтернативную деятельность, обеспечение занятости детей.</w:t>
            </w:r>
            <w:r w:rsidRPr="0064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19" w:type="dxa"/>
            <w:vAlign w:val="center"/>
          </w:tcPr>
          <w:p w:rsidR="008E638A" w:rsidRDefault="008E638A" w:rsidP="001378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38A" w:rsidRDefault="008E638A" w:rsidP="001378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силение вклада образования  в удовлетворение  потребностей  населения   Партизанского муниципального района   в   получении   доступного и  качественного образования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для детей и молодежи.</w:t>
            </w:r>
          </w:p>
          <w:p w:rsidR="008E638A" w:rsidRDefault="008E638A" w:rsidP="001378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38A" w:rsidRPr="000F7E8B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гибкой, открытой сети муниципальных образовательных учреждений Партизанского муниципального района для обеспечения безопасного и доступного дошкольного, общего и дополнительного образования независимо от социального статуса семьи, состояния здоровья детей;</w:t>
            </w:r>
          </w:p>
          <w:p w:rsidR="008E638A" w:rsidRPr="000F7E8B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комплексное внедрение федеральных государственных образовательных стандартов дошкольного и общего образования;</w:t>
            </w:r>
          </w:p>
          <w:p w:rsidR="008E638A" w:rsidRPr="000F7E8B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в муниципальной системе образования условий для сохранения и укрепления здоровья обучающихся, формирования у них навыков здорового образа жизни, оказание </w:t>
            </w:r>
            <w:proofErr w:type="gramStart"/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психолого-педагогической и медико-социальной помощи;</w:t>
            </w:r>
          </w:p>
          <w:p w:rsidR="008E638A" w:rsidRPr="000F7E8B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безопасности образовательных учреждений Партизанского муниципального района;</w:t>
            </w:r>
          </w:p>
          <w:p w:rsidR="008E638A" w:rsidRPr="000F7E8B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системы поддержки одарённых детей;</w:t>
            </w:r>
          </w:p>
          <w:p w:rsidR="008E638A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профессионального потенциала педагогических кадров.</w:t>
            </w:r>
          </w:p>
          <w:p w:rsidR="00332F20" w:rsidRPr="003A2EC1" w:rsidRDefault="00332F20" w:rsidP="00137870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 xml:space="preserve">роки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7119" w:type="dxa"/>
          </w:tcPr>
          <w:p w:rsidR="008E638A" w:rsidRPr="002934B9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мма реализуется с 01 января 2015</w:t>
            </w:r>
            <w:r w:rsidRPr="002934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31 декабря</w:t>
            </w:r>
            <w:r w:rsidRPr="002934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50B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3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E638A" w:rsidRPr="003A2EC1" w:rsidRDefault="008E638A" w:rsidP="00137870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Программы</w:t>
            </w:r>
          </w:p>
        </w:tc>
        <w:tc>
          <w:tcPr>
            <w:tcW w:w="7119" w:type="dxa"/>
          </w:tcPr>
          <w:p w:rsidR="008E638A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программу входят:</w:t>
            </w:r>
          </w:p>
          <w:p w:rsidR="008E638A" w:rsidRDefault="008E6B18" w:rsidP="008E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1 - «Развитие системы дошкольного образования»;</w:t>
            </w:r>
          </w:p>
          <w:p w:rsidR="008E638A" w:rsidRDefault="00AF3961" w:rsidP="00AF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E638A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общего образования»;</w:t>
            </w:r>
          </w:p>
          <w:p w:rsidR="008E638A" w:rsidRDefault="00150B5C" w:rsidP="0033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8E638A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образования, отдыха, оздоровления и занятости детей и подростков».</w:t>
            </w:r>
          </w:p>
          <w:p w:rsidR="008E638A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8E638A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обеспечению деятельности муниципального казённого учреждения «Управление образования» Партизанского муниципального района;</w:t>
            </w:r>
          </w:p>
          <w:p w:rsidR="008E638A" w:rsidRPr="00D0667A" w:rsidRDefault="008E638A" w:rsidP="001378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119" w:type="dxa"/>
          </w:tcPr>
          <w:p w:rsidR="008E638A" w:rsidRPr="001A79BE" w:rsidRDefault="008E638A" w:rsidP="0013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Заказчик и исполнители программы организуют исполнение Пе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речня мероприятий</w:t>
            </w:r>
            <w:r w:rsidRPr="001A7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ходе реализации программы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119" w:type="dxa"/>
          </w:tcPr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мероприятий Программы планируемый объём финансирования складывается из средств бюджета Партизанского муниципального района, краевого бюджета и благотворительных сре</w:t>
            </w:r>
            <w:proofErr w:type="gramStart"/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азмере </w:t>
            </w:r>
            <w:r w:rsidR="00A45B24">
              <w:rPr>
                <w:rFonts w:ascii="Times New Roman" w:eastAsia="Calibri" w:hAnsi="Times New Roman" w:cs="Times New Roman"/>
                <w:sz w:val="24"/>
                <w:szCs w:val="24"/>
              </w:rPr>
              <w:t>1 302 010,364416</w:t>
            </w: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 (на весь срок реализации Программы). 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финансирование по годам (тысяч рублей):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2015 год - 452 286,24687, из них: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- 140 247,00555;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 - 306 707,01000;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средства - 5 332,23132.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- 405 185,24660, из них: 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- 123 481,62502;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 - 279 090,00000;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средства - 2 613,62158.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A45B2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5B24">
              <w:rPr>
                <w:rFonts w:ascii="Times New Roman" w:eastAsia="Calibri" w:hAnsi="Times New Roman" w:cs="Times New Roman"/>
                <w:sz w:val="24"/>
                <w:szCs w:val="24"/>
              </w:rPr>
              <w:t>444 575,62369</w:t>
            </w: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них: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  <w:r w:rsidR="00A45B2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5B24">
              <w:rPr>
                <w:rFonts w:ascii="Times New Roman" w:eastAsia="Calibri" w:hAnsi="Times New Roman" w:cs="Times New Roman"/>
                <w:sz w:val="24"/>
                <w:szCs w:val="24"/>
              </w:rPr>
              <w:t>131 746,66600</w:t>
            </w: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  <w:r w:rsidR="00A45B2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5B24">
              <w:rPr>
                <w:rFonts w:ascii="Times New Roman" w:eastAsia="Calibri" w:hAnsi="Times New Roman" w:cs="Times New Roman"/>
                <w:sz w:val="24"/>
                <w:szCs w:val="24"/>
              </w:rPr>
              <w:t>311 588,00000</w:t>
            </w: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4E03" w:rsidRPr="004F4E03" w:rsidRDefault="004F4E03" w:rsidP="004F4E03">
            <w:pPr>
              <w:tabs>
                <w:tab w:val="left" w:pos="9854"/>
              </w:tabs>
              <w:spacing w:after="0"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средства - 1 240,95769.</w:t>
            </w:r>
          </w:p>
          <w:p w:rsidR="008E638A" w:rsidRPr="00C126F4" w:rsidRDefault="004F4E03" w:rsidP="004F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3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Программы объемы финансирования могут корректироваться с учетом финансовых возможностей муниципального бюджета на соответствующий финансовый год.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 (ожидаемые результаты)</w:t>
            </w:r>
          </w:p>
        </w:tc>
        <w:tc>
          <w:tcPr>
            <w:tcW w:w="7119" w:type="dxa"/>
          </w:tcPr>
          <w:p w:rsidR="008E638A" w:rsidRPr="00630FFB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эффективного функционирования и развития муниципальных образовательных учреждений Партизанского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38A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удовлетворённости населения Партизанского муниципального района качеством образовательных услуг</w:t>
            </w: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образовательных учреждениях;</w:t>
            </w:r>
          </w:p>
          <w:p w:rsidR="008E638A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- 100% обеспечение местами в муниципальных дошкольных образовательных учреждениях Партизанского муниципального </w:t>
            </w: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детей с 3-х лет, состоящих на учёте для зачисления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муниципальные образовательные учреждения,</w:t>
            </w:r>
            <w:r w:rsidRPr="00630FFB">
              <w:rPr>
                <w:sz w:val="24"/>
                <w:szCs w:val="24"/>
              </w:rPr>
              <w:t xml:space="preserve"> </w:t>
            </w: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реализующие основную образовательную программу дошкольного образования (детские сады);</w:t>
            </w:r>
          </w:p>
          <w:p w:rsidR="008E638A" w:rsidRPr="00E26F50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- создание в муниципальных 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условий, соответствующих требованиям федеральных государственных образовательных стандартов дошкольного и общего образования</w:t>
            </w:r>
            <w:r w:rsidRPr="00E26F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  <w:p w:rsidR="008E638A" w:rsidRPr="00630FFB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современного качества образования на основе развития вариативности образовательных программ и информатизации образования;</w:t>
            </w:r>
          </w:p>
          <w:p w:rsidR="008E638A" w:rsidRPr="00630FFB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повышение уровня профессиональной компетентности педагогических и руководящих работников муниципальной системы образования Партизанского муниципального района;</w:t>
            </w:r>
          </w:p>
          <w:p w:rsidR="008E638A" w:rsidRPr="00630FFB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обеспечение педагогическими и руководящими кадрами муниципальных образовательных учреждений Партизанского муниципального района;</w:t>
            </w:r>
          </w:p>
          <w:p w:rsidR="008E638A" w:rsidRPr="00630FFB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 повышение престижа педагогической профессии;</w:t>
            </w:r>
          </w:p>
          <w:p w:rsidR="008E638A" w:rsidRPr="00E26F50" w:rsidRDefault="008E638A" w:rsidP="0013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обеспечение готовности 100% муниципальных образовательных учреждений Партизанского муниципального района к началу каждого нового учебного года</w:t>
            </w:r>
          </w:p>
        </w:tc>
      </w:tr>
      <w:tr w:rsidR="008E638A" w:rsidRPr="003A2EC1" w:rsidTr="00B03EFB">
        <w:tc>
          <w:tcPr>
            <w:tcW w:w="2520" w:type="dxa"/>
          </w:tcPr>
          <w:p w:rsidR="008E638A" w:rsidRPr="003A2EC1" w:rsidRDefault="008E638A" w:rsidP="0013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119" w:type="dxa"/>
          </w:tcPr>
          <w:p w:rsidR="008E638A" w:rsidRDefault="008E638A" w:rsidP="00137870">
            <w:pPr>
              <w:pStyle w:val="ConsPlusCell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удовлетворенности населения качеством предоставления образовательных услуг; </w:t>
            </w:r>
          </w:p>
          <w:p w:rsidR="008E638A" w:rsidRDefault="008E638A" w:rsidP="00137870">
            <w:pPr>
              <w:pStyle w:val="ConsPlusCell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беспеченность  детей  дошкольного возраста местами </w:t>
            </w:r>
            <w:r w:rsidR="00332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 xml:space="preserve">в  дошкольных образовательных учреждения;  </w:t>
            </w:r>
            <w:proofErr w:type="gramEnd"/>
          </w:p>
          <w:p w:rsidR="008E638A" w:rsidRDefault="008E638A" w:rsidP="00137870">
            <w:pPr>
              <w:pStyle w:val="ConsPlusCell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доли выпускников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учреждений, не сдавших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 xml:space="preserve"> единый  государственный  экзамен, 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выпускников </w:t>
            </w:r>
            <w:r w:rsidRPr="003A2EC1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 (процентов).</w:t>
            </w:r>
          </w:p>
          <w:p w:rsidR="008E638A" w:rsidRPr="003A2EC1" w:rsidRDefault="004354D5" w:rsidP="00137870">
            <w:pPr>
              <w:pStyle w:val="ConsPlusCell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38A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8E638A" w:rsidRPr="003A2EC1">
              <w:rPr>
                <w:rFonts w:ascii="Times New Roman" w:hAnsi="Times New Roman" w:cs="Times New Roman"/>
                <w:sz w:val="24"/>
                <w:szCs w:val="24"/>
              </w:rPr>
              <w:t xml:space="preserve">  квалифицированных педаго</w:t>
            </w:r>
            <w:r w:rsidR="00D9203C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 работников  в  общей </w:t>
            </w:r>
            <w:r w:rsidR="00574C9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8E638A" w:rsidRPr="003A2EC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районе в сфере образования</w:t>
            </w:r>
            <w:r w:rsidR="008E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38A" w:rsidRDefault="008E638A" w:rsidP="004354D5">
      <w:pPr>
        <w:spacing w:line="240" w:lineRule="auto"/>
      </w:pPr>
      <w:r>
        <w:t xml:space="preserve"> </w:t>
      </w:r>
    </w:p>
    <w:p w:rsidR="00332F20" w:rsidRDefault="008E638A" w:rsidP="00332F2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27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</w:t>
      </w:r>
      <w:r w:rsidR="00332F20">
        <w:rPr>
          <w:rFonts w:ascii="Times New Roman" w:hAnsi="Times New Roman" w:cs="Times New Roman"/>
          <w:b/>
          <w:bCs/>
          <w:sz w:val="28"/>
          <w:szCs w:val="28"/>
        </w:rPr>
        <w:t>ование необходимости её решения</w:t>
      </w:r>
    </w:p>
    <w:p w:rsidR="008E638A" w:rsidRPr="00332F20" w:rsidRDefault="008E638A" w:rsidP="004354D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F20"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8E638A" w:rsidRPr="00630FFB" w:rsidRDefault="008E638A" w:rsidP="004354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FB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«Развитие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0FFB">
        <w:rPr>
          <w:rFonts w:ascii="Times New Roman" w:hAnsi="Times New Roman" w:cs="Times New Roman"/>
          <w:sz w:val="28"/>
          <w:szCs w:val="28"/>
        </w:rPr>
        <w:t>в Партизанском муниципальном районе» 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Pr="00630FFB">
        <w:rPr>
          <w:rFonts w:ascii="Times New Roman" w:hAnsi="Times New Roman" w:cs="Times New Roman"/>
          <w:sz w:val="28"/>
          <w:szCs w:val="28"/>
        </w:rPr>
        <w:t xml:space="preserve"> годы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FFB">
        <w:rPr>
          <w:rFonts w:ascii="Times New Roman" w:hAnsi="Times New Roman" w:cs="Times New Roman"/>
          <w:sz w:val="28"/>
          <w:szCs w:val="28"/>
        </w:rPr>
        <w:t xml:space="preserve"> муниципальная программа) направлена на обеспечение граждан общедоступным качественным образованием, 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0FFB">
        <w:rPr>
          <w:rFonts w:ascii="Times New Roman" w:hAnsi="Times New Roman" w:cs="Times New Roman"/>
          <w:sz w:val="28"/>
          <w:szCs w:val="28"/>
        </w:rPr>
        <w:t>и социокультурного развития района.</w:t>
      </w:r>
    </w:p>
    <w:p w:rsidR="008E638A" w:rsidRPr="00630FFB" w:rsidRDefault="008E638A" w:rsidP="004354D5">
      <w:pPr>
        <w:autoSpaceDE w:val="0"/>
        <w:autoSpaceDN w:val="0"/>
        <w:adjustRightInd w:val="0"/>
        <w:spacing w:after="0" w:line="288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30FFB">
        <w:rPr>
          <w:rFonts w:ascii="Times New Roman" w:hAnsi="Times New Roman" w:cs="Times New Roman"/>
          <w:sz w:val="28"/>
          <w:szCs w:val="28"/>
        </w:rPr>
        <w:t>Достижение поставленных в муниципальной программе цел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30FFB">
        <w:rPr>
          <w:rFonts w:ascii="Times New Roman" w:hAnsi="Times New Roman" w:cs="Times New Roman"/>
          <w:sz w:val="28"/>
          <w:szCs w:val="28"/>
        </w:rPr>
        <w:t>и задач требует применения эффективных методов управления, направленных на изменения в структуре, содержании и технологиях образования, организационно-правовых форм субъектов образовательной деятельности, финансово-экономических механизмов.</w:t>
      </w:r>
    </w:p>
    <w:p w:rsidR="008E638A" w:rsidRDefault="008E638A" w:rsidP="004354D5">
      <w:pPr>
        <w:autoSpaceDE w:val="0"/>
        <w:autoSpaceDN w:val="0"/>
        <w:adjustRightInd w:val="0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0FFB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 повышения качества дошкольного, 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30FFB">
        <w:rPr>
          <w:rFonts w:ascii="Times New Roman" w:hAnsi="Times New Roman" w:cs="Times New Roman"/>
          <w:sz w:val="28"/>
          <w:szCs w:val="28"/>
        </w:rPr>
        <w:t>и дополнительного образования в первую очередь зависит от создания рациональной по структуре сети учреждений.</w:t>
      </w:r>
    </w:p>
    <w:p w:rsidR="008E638A" w:rsidRPr="00630FFB" w:rsidRDefault="008E638A" w:rsidP="004354D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FFB">
        <w:rPr>
          <w:rFonts w:ascii="Times New Roman" w:hAnsi="Times New Roman" w:cs="Times New Roman"/>
          <w:sz w:val="28"/>
          <w:szCs w:val="28"/>
          <w:lang w:eastAsia="ru-RU"/>
        </w:rPr>
        <w:t>Образовател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ьное пространство Партизанского 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района включает в себя 29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учреждений района (далее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учреждения). Среди них 15 общеобразовательных учреждений, 13 дошкольных образовательных учреждений, 1 учреждение дополнительного образования детей.</w:t>
      </w:r>
      <w:r w:rsidRPr="00630F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>13 образовательных учре</w:t>
      </w:r>
      <w:r>
        <w:rPr>
          <w:rFonts w:ascii="Times New Roman" w:hAnsi="Times New Roman" w:cs="Times New Roman"/>
          <w:sz w:val="28"/>
          <w:szCs w:val="28"/>
          <w:lang w:eastAsia="ru-RU"/>
        </w:rPr>
        <w:t>ждений являются бюджетными, 16 -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 казёнными.</w:t>
      </w:r>
      <w:r w:rsidRPr="00630F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Сеть образовательных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в Партизанском муниципальном районе создает условия для обеспечения доступности образования. Разнообразие образовательных услуг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образовательной сети связано с требованиями государственных образовательных стандартов, потребностями обучающихся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>и их родителей, рынком труда.</w:t>
      </w:r>
    </w:p>
    <w:p w:rsidR="008E638A" w:rsidRPr="00630FFB" w:rsidRDefault="008E638A" w:rsidP="004354D5">
      <w:pPr>
        <w:spacing w:after="0" w:line="30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Сеть дошкольных образовательных учреждений включает в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30FFB">
        <w:rPr>
          <w:rFonts w:ascii="Times New Roman" w:hAnsi="Times New Roman" w:cs="Times New Roman"/>
          <w:sz w:val="28"/>
          <w:szCs w:val="28"/>
          <w:lang w:eastAsia="ru-RU"/>
        </w:rPr>
        <w:t xml:space="preserve">13 муниципальных дошкольных образовательных учреждений следующих типов: </w:t>
      </w:r>
      <w:r>
        <w:rPr>
          <w:rFonts w:ascii="Times New Roman" w:hAnsi="Times New Roman" w:cs="Times New Roman"/>
          <w:sz w:val="28"/>
          <w:szCs w:val="28"/>
        </w:rPr>
        <w:t>2 Центра развития ребенка -</w:t>
      </w:r>
      <w:r w:rsidRPr="00630FFB">
        <w:rPr>
          <w:rFonts w:ascii="Times New Roman" w:hAnsi="Times New Roman" w:cs="Times New Roman"/>
          <w:sz w:val="28"/>
          <w:szCs w:val="28"/>
        </w:rPr>
        <w:t xml:space="preserve"> детский сад, 3 детских сада общеразвивающего вида и 8 детских садов.</w:t>
      </w:r>
    </w:p>
    <w:p w:rsidR="008E638A" w:rsidRPr="00F812D1" w:rsidRDefault="008E638A" w:rsidP="004354D5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2D1">
        <w:rPr>
          <w:rFonts w:ascii="Times New Roman" w:hAnsi="Times New Roman" w:cs="Times New Roman"/>
          <w:sz w:val="28"/>
          <w:szCs w:val="28"/>
          <w:lang w:eastAsia="ru-RU"/>
        </w:rPr>
        <w:t>В сеть муниципальных общеобразовательных учреждений входят                       4 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общеобразовательные школы, 10</w:t>
      </w:r>
      <w:r w:rsidRPr="00F812D1">
        <w:rPr>
          <w:rFonts w:ascii="Times New Roman" w:hAnsi="Times New Roman" w:cs="Times New Roman"/>
          <w:sz w:val="28"/>
          <w:szCs w:val="28"/>
          <w:lang w:eastAsia="ru-RU"/>
        </w:rPr>
        <w:t xml:space="preserve"> средних общеобразовательных школ, 1 вечерняя (сменная) общеобразовательная школа.</w:t>
      </w:r>
    </w:p>
    <w:p w:rsidR="008E638A" w:rsidRPr="00873DDC" w:rsidRDefault="008E638A" w:rsidP="004354D5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2D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детей включают в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казённое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района. </w:t>
      </w:r>
    </w:p>
    <w:p w:rsidR="008E638A" w:rsidRPr="00F812D1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2D1">
        <w:rPr>
          <w:rFonts w:ascii="Times New Roman" w:hAnsi="Times New Roman" w:cs="Times New Roman"/>
          <w:sz w:val="28"/>
          <w:szCs w:val="28"/>
          <w:lang w:eastAsia="ru-RU"/>
        </w:rPr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8E638A" w:rsidRPr="00F812D1" w:rsidRDefault="008E638A" w:rsidP="004354D5">
      <w:pPr>
        <w:spacing w:after="0" w:line="30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D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12D1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к полномочиям органов местного самоуправления в сфере образования в числе прочих относятся следующие вопросы:</w:t>
      </w:r>
    </w:p>
    <w:p w:rsidR="008E638A" w:rsidRPr="00F812D1" w:rsidRDefault="008E638A" w:rsidP="004354D5">
      <w:pPr>
        <w:spacing w:after="0" w:line="30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D1">
        <w:rPr>
          <w:rFonts w:ascii="Times New Roman" w:hAnsi="Times New Roman" w:cs="Times New Roman"/>
          <w:sz w:val="28"/>
          <w:szCs w:val="28"/>
        </w:rPr>
        <w:t xml:space="preserve"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4354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12D1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 (за исключением полномочий по финансовому обеспечению реализации основных </w:t>
      </w:r>
      <w:r w:rsidRPr="00F812D1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в соответствии с федеральными государственными образовательными стандартами);</w:t>
      </w:r>
    </w:p>
    <w:p w:rsidR="008E638A" w:rsidRPr="00F812D1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D1">
        <w:rPr>
          <w:rFonts w:ascii="Times New Roman" w:hAnsi="Times New Roman" w:cs="Times New Roman"/>
          <w:sz w:val="28"/>
          <w:szCs w:val="28"/>
        </w:rPr>
        <w:t xml:space="preserve">- организация предоставления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12D1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8E638A" w:rsidRPr="00F812D1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D1">
        <w:rPr>
          <w:rFonts w:ascii="Times New Roman" w:hAnsi="Times New Roman" w:cs="Times New Roman"/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8E638A" w:rsidRPr="00F812D1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D1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администрации Партизанского района в сфере дошкольного образования является реализация комплекса мер по обеспечению доступности дошкольного образования.</w:t>
      </w:r>
    </w:p>
    <w:p w:rsidR="008E638A" w:rsidRPr="00A27531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</w:rPr>
        <w:t>Количество воспитанников в муниципальных дошкольных образовател</w:t>
      </w:r>
      <w:r>
        <w:rPr>
          <w:rFonts w:ascii="Times New Roman" w:hAnsi="Times New Roman" w:cs="Times New Roman"/>
          <w:sz w:val="28"/>
          <w:szCs w:val="28"/>
        </w:rPr>
        <w:t>ьных учреждениях района (далее - МБДОУ) -</w:t>
      </w:r>
      <w:r w:rsidRPr="00A27531">
        <w:rPr>
          <w:rFonts w:ascii="Times New Roman" w:hAnsi="Times New Roman" w:cs="Times New Roman"/>
          <w:sz w:val="28"/>
          <w:szCs w:val="28"/>
        </w:rPr>
        <w:t xml:space="preserve"> 1 464 ребенка.</w:t>
      </w:r>
    </w:p>
    <w:p w:rsidR="008E638A" w:rsidRPr="00A27531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</w:rPr>
        <w:t>Показатель охвата детей в возрасте от 2 до 7 лет дошкольным образованием в Пар</w:t>
      </w:r>
      <w:r>
        <w:rPr>
          <w:rFonts w:ascii="Times New Roman" w:hAnsi="Times New Roman" w:cs="Times New Roman"/>
          <w:sz w:val="28"/>
          <w:szCs w:val="28"/>
        </w:rPr>
        <w:t>тизанском муниципальном районе -</w:t>
      </w:r>
      <w:r w:rsidRPr="00A27531">
        <w:rPr>
          <w:rFonts w:ascii="Times New Roman" w:hAnsi="Times New Roman" w:cs="Times New Roman"/>
          <w:sz w:val="28"/>
          <w:szCs w:val="28"/>
        </w:rPr>
        <w:t xml:space="preserve"> 85%.</w:t>
      </w:r>
    </w:p>
    <w:p w:rsidR="008E638A" w:rsidRPr="00A27531" w:rsidRDefault="008E638A" w:rsidP="004354D5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</w:rPr>
        <w:t>За период с 2012 года для расширения сети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27531">
        <w:rPr>
          <w:rFonts w:ascii="Times New Roman" w:hAnsi="Times New Roman" w:cs="Times New Roman"/>
          <w:sz w:val="28"/>
          <w:szCs w:val="28"/>
        </w:rPr>
        <w:t>ДОУ с целью ликвидации дефицита мест в МБДОУ Партизанского района администрацией района выполнены следующие мероприятия:</w:t>
      </w:r>
    </w:p>
    <w:p w:rsidR="008E638A" w:rsidRPr="00A27531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</w:rPr>
        <w:t xml:space="preserve">- введены в эксплуатацию три детских сада: муниципальное бюджетное дошкольное образовательное учреждение «Детский сад «Сказка» </w:t>
      </w:r>
      <w:proofErr w:type="spellStart"/>
      <w:r w:rsidRPr="00A275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5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7531">
        <w:rPr>
          <w:rFonts w:ascii="Times New Roman" w:hAnsi="Times New Roman" w:cs="Times New Roman"/>
          <w:sz w:val="28"/>
          <w:szCs w:val="28"/>
        </w:rPr>
        <w:t>ергеевка</w:t>
      </w:r>
      <w:proofErr w:type="spellEnd"/>
      <w:r w:rsidRPr="00A27531">
        <w:rPr>
          <w:rFonts w:ascii="Times New Roman" w:hAnsi="Times New Roman" w:cs="Times New Roman"/>
          <w:sz w:val="28"/>
          <w:szCs w:val="28"/>
        </w:rPr>
        <w:t xml:space="preserve">, муниципальное бюджетное дошкольное образовательное учреждение «Детский сад «Колосок» </w:t>
      </w:r>
      <w:proofErr w:type="spellStart"/>
      <w:r w:rsidRPr="00A27531"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  <w:r w:rsidRPr="00A27531">
        <w:rPr>
          <w:rFonts w:ascii="Times New Roman" w:hAnsi="Times New Roman" w:cs="Times New Roman"/>
          <w:sz w:val="28"/>
          <w:szCs w:val="28"/>
        </w:rPr>
        <w:t>, муниципальное бюджетное дошкольное образовательное учрежд</w:t>
      </w:r>
      <w:r>
        <w:rPr>
          <w:rFonts w:ascii="Times New Roman" w:hAnsi="Times New Roman" w:cs="Times New Roman"/>
          <w:sz w:val="28"/>
          <w:szCs w:val="28"/>
        </w:rPr>
        <w:t xml:space="preserve">ение «Детский сад «Ягодка»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с.Владимиро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27531">
        <w:rPr>
          <w:rFonts w:ascii="Times New Roman" w:hAnsi="Times New Roman" w:cs="Times New Roman"/>
          <w:sz w:val="28"/>
          <w:szCs w:val="28"/>
        </w:rPr>
        <w:t>Александровское (16 дополнительных групп на 310 мест);</w:t>
      </w:r>
    </w:p>
    <w:p w:rsidR="008E638A" w:rsidRPr="00A27531" w:rsidRDefault="008E638A" w:rsidP="004354D5">
      <w:pPr>
        <w:pStyle w:val="ConsPlusTitle"/>
        <w:spacing w:line="317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A27531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- </w:t>
      </w:r>
      <w:r w:rsidR="00DC6BEA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проведена</w:t>
      </w:r>
      <w:r w:rsidRPr="00A27531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реконструкция </w:t>
      </w:r>
      <w:r w:rsidR="00DC6BEA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здания МБД</w:t>
      </w:r>
      <w:r w:rsidR="00341A7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ОУ «Детский сад «</w:t>
      </w:r>
      <w:proofErr w:type="spellStart"/>
      <w:r w:rsidR="00341A7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Дюймовочка</w:t>
      </w:r>
      <w:proofErr w:type="spellEnd"/>
      <w:r w:rsidR="00341A7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  <w:proofErr w:type="spellStart"/>
      <w:r w:rsidR="00341A7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с</w:t>
      </w:r>
      <w:proofErr w:type="gramStart"/>
      <w:r w:rsidR="00341A7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="00DC6BEA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Е</w:t>
      </w:r>
      <w:proofErr w:type="gramEnd"/>
      <w:r w:rsidR="00DC6BEA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катериновка</w:t>
      </w:r>
      <w:proofErr w:type="spellEnd"/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</w:p>
    <w:p w:rsidR="008E638A" w:rsidRPr="00A27531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</w:rPr>
        <w:t>Таким образом, за период с 2012 года в МДОУ создано более 310 мест, что позволило удовлетворить потребность населения в услугах дошкольного образования для детей возрастной группы от 4 до 7 лет и создать равные стартовые условия для дошкольников при поступлении в школу.</w:t>
      </w:r>
    </w:p>
    <w:p w:rsidR="008E638A" w:rsidRDefault="008E638A" w:rsidP="004354D5">
      <w:pPr>
        <w:spacing w:after="0" w:line="31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</w:rPr>
        <w:t xml:space="preserve">Одним из приоритетов деятельности дошкольных учреждений является физическое развитие, сохранение и укрепление здоровья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7531">
        <w:rPr>
          <w:rFonts w:ascii="Times New Roman" w:hAnsi="Times New Roman" w:cs="Times New Roman"/>
          <w:sz w:val="28"/>
          <w:szCs w:val="28"/>
        </w:rPr>
        <w:t>Во всех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27531">
        <w:rPr>
          <w:rFonts w:ascii="Times New Roman" w:hAnsi="Times New Roman" w:cs="Times New Roman"/>
          <w:sz w:val="28"/>
          <w:szCs w:val="28"/>
        </w:rPr>
        <w:t xml:space="preserve">ДОУ представлен широкий спектр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7531">
        <w:rPr>
          <w:rFonts w:ascii="Times New Roman" w:hAnsi="Times New Roman" w:cs="Times New Roman"/>
          <w:sz w:val="28"/>
          <w:szCs w:val="28"/>
        </w:rPr>
        <w:t>по данному направлению в соответствии с разработанными планами-</w:t>
      </w:r>
      <w:r w:rsidRPr="00A2753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программами лечебно-оздоровительных мероприятий, реализация которых направлена на снижение показателя заболеваемости детей. </w:t>
      </w:r>
    </w:p>
    <w:p w:rsidR="008E638A" w:rsidRPr="00A27531" w:rsidRDefault="008E638A" w:rsidP="004354D5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муниципальной системы общего образования Партизанского муниципального района осуществляется в соответствии с общими направлениями развития образования Российской Федерации, содержащимися в Национальной образовательной инициативе «Наша новая школа». </w:t>
      </w:r>
      <w:r w:rsidRPr="00A27531">
        <w:rPr>
          <w:rFonts w:ascii="Times New Roman" w:hAnsi="Times New Roman" w:cs="Times New Roman"/>
          <w:sz w:val="28"/>
          <w:szCs w:val="28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8E638A" w:rsidRPr="00A27531" w:rsidRDefault="008E638A" w:rsidP="004354D5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2014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в муниципальных общеобразовательных учреждениях Партизанског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муниципального района (далее -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общеобразовательные учреждения) обучалось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>2 839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ся,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hAnsi="Times New Roman" w:cs="Times New Roman"/>
          <w:sz w:val="28"/>
          <w:szCs w:val="28"/>
          <w:lang w:eastAsia="ru-RU"/>
        </w:rPr>
        <w:t>; 1 322 - в дневных школах, 176 - в вечерней школе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E638A" w:rsidRPr="00A27531" w:rsidRDefault="008E638A" w:rsidP="004354D5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31">
        <w:rPr>
          <w:rFonts w:ascii="Times New Roman" w:hAnsi="Times New Roman" w:cs="Times New Roman"/>
          <w:sz w:val="28"/>
          <w:szCs w:val="28"/>
          <w:lang w:eastAsia="ru-RU"/>
        </w:rPr>
        <w:t>В общеобразовательных учреждениях сохранилась двухсменная система работы, доля обучающихся общеобразовательных учреждений, занимающихся во вторую смену, составила 23,1% в общей численности обучающихся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A2753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753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354D5">
        <w:rPr>
          <w:rFonts w:ascii="Times New Roman" w:hAnsi="Times New Roman" w:cs="Times New Roman"/>
          <w:sz w:val="28"/>
          <w:szCs w:val="28"/>
        </w:rPr>
        <w:t xml:space="preserve"> </w:t>
      </w:r>
      <w:r w:rsidRPr="00A27531">
        <w:rPr>
          <w:rFonts w:ascii="Times New Roman" w:hAnsi="Times New Roman" w:cs="Times New Roman"/>
          <w:sz w:val="28"/>
          <w:szCs w:val="28"/>
        </w:rPr>
        <w:t xml:space="preserve">в 12 общеобразовательных учреждениях занятия проводились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7531">
        <w:rPr>
          <w:rFonts w:ascii="Times New Roman" w:hAnsi="Times New Roman" w:cs="Times New Roman"/>
          <w:sz w:val="28"/>
          <w:szCs w:val="28"/>
        </w:rPr>
        <w:t xml:space="preserve">в первую смену. Большинство общеобразовательных учреждений работают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7531">
        <w:rPr>
          <w:rFonts w:ascii="Times New Roman" w:hAnsi="Times New Roman" w:cs="Times New Roman"/>
          <w:sz w:val="28"/>
          <w:szCs w:val="28"/>
        </w:rPr>
        <w:t xml:space="preserve">в режиме шестидневной рабочей недели, что даёт возможность использовать </w:t>
      </w:r>
      <w:r w:rsidR="004354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7531">
        <w:rPr>
          <w:rFonts w:ascii="Times New Roman" w:hAnsi="Times New Roman" w:cs="Times New Roman"/>
          <w:sz w:val="28"/>
          <w:szCs w:val="28"/>
        </w:rPr>
        <w:t xml:space="preserve">в полном объёме вариативную часть базисного учебного плана, учитывая </w:t>
      </w:r>
      <w:r w:rsidRPr="00297727">
        <w:rPr>
          <w:rFonts w:ascii="Times New Roman" w:hAnsi="Times New Roman" w:cs="Times New Roman"/>
          <w:spacing w:val="-6"/>
          <w:sz w:val="28"/>
          <w:szCs w:val="28"/>
        </w:rPr>
        <w:t>индивидуальный характер потребностей обучающихся. 3 общеобразовательных</w:t>
      </w:r>
      <w:r w:rsidRPr="00A27531">
        <w:rPr>
          <w:rFonts w:ascii="Times New Roman" w:hAnsi="Times New Roman" w:cs="Times New Roman"/>
          <w:sz w:val="28"/>
          <w:szCs w:val="28"/>
        </w:rPr>
        <w:t xml:space="preserve"> учреждений работали в режиме пятидневной рабочей недели.</w:t>
      </w:r>
      <w:r w:rsidRPr="00A27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8A" w:rsidRPr="00A27531" w:rsidRDefault="008E638A" w:rsidP="004354D5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A27531">
        <w:rPr>
          <w:color w:val="auto"/>
          <w:sz w:val="28"/>
          <w:szCs w:val="28"/>
        </w:rPr>
        <w:t>В настоящее время обучение детей с ограниченными возможностями здоровья - одна из актуальных и дискуссионных проблем современного образования. Важнейшим направлением работы МКУ «Управление образования» Партизанского муниципального района является развитие дистанционного образования для детей-инвалидов в рамках приоритетного национального проекта «Образование» по направлению «Развитие дистанционного образования детей-инвалидов», реализуемого краевым Ресурсным центром дистанционного образования для детей с ограниченными возможностями здоро</w:t>
      </w:r>
      <w:r>
        <w:rPr>
          <w:color w:val="auto"/>
          <w:sz w:val="28"/>
          <w:szCs w:val="28"/>
        </w:rPr>
        <w:t>вья (РЦДО). Данную услугу в 2014</w:t>
      </w:r>
      <w:r w:rsidRPr="00A27531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5 учебном году получали четверо детей-инвалидов</w:t>
      </w:r>
      <w:r w:rsidRPr="00A27531">
        <w:rPr>
          <w:color w:val="auto"/>
          <w:sz w:val="28"/>
          <w:szCs w:val="28"/>
        </w:rPr>
        <w:t xml:space="preserve">. </w:t>
      </w:r>
    </w:p>
    <w:p w:rsidR="008E638A" w:rsidRPr="00A27531" w:rsidRDefault="008E638A" w:rsidP="004354D5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A27531">
        <w:rPr>
          <w:color w:val="auto"/>
          <w:sz w:val="28"/>
          <w:szCs w:val="28"/>
        </w:rPr>
        <w:t xml:space="preserve">В Партизанском муниципальном районе для преодоления препятствий </w:t>
      </w:r>
      <w:r w:rsidR="004354D5">
        <w:rPr>
          <w:color w:val="auto"/>
          <w:sz w:val="28"/>
          <w:szCs w:val="28"/>
        </w:rPr>
        <w:t xml:space="preserve"> </w:t>
      </w:r>
      <w:r w:rsidRPr="00A27531">
        <w:rPr>
          <w:color w:val="auto"/>
          <w:sz w:val="28"/>
          <w:szCs w:val="28"/>
        </w:rPr>
        <w:t xml:space="preserve">в получении детьми с ограниченными возможностями здоровья качественного образования создана система инклюзивного образования, которая реализуется через создание вариативных условий работы с детьми-инвалидами. </w:t>
      </w:r>
    </w:p>
    <w:p w:rsidR="008E638A" w:rsidRPr="00A27531" w:rsidRDefault="008E638A" w:rsidP="004354D5">
      <w:pPr>
        <w:pStyle w:val="a4"/>
        <w:spacing w:after="0" w:line="302" w:lineRule="auto"/>
        <w:ind w:left="0" w:firstLine="709"/>
        <w:jc w:val="both"/>
        <w:rPr>
          <w:sz w:val="28"/>
          <w:szCs w:val="28"/>
        </w:rPr>
      </w:pPr>
      <w:r w:rsidRPr="00A27531">
        <w:rPr>
          <w:sz w:val="28"/>
          <w:szCs w:val="28"/>
        </w:rPr>
        <w:lastRenderedPageBreak/>
        <w:t>Общее количество обучающихся детей-инвалидов в 201</w:t>
      </w:r>
      <w:r>
        <w:rPr>
          <w:sz w:val="28"/>
          <w:szCs w:val="28"/>
        </w:rPr>
        <w:t>4-2015</w:t>
      </w:r>
      <w:r w:rsidRPr="00A27531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составило </w:t>
      </w:r>
      <w:r w:rsidRPr="00A27531">
        <w:rPr>
          <w:sz w:val="28"/>
          <w:szCs w:val="28"/>
        </w:rPr>
        <w:t>34 чело</w:t>
      </w:r>
      <w:r>
        <w:rPr>
          <w:sz w:val="28"/>
          <w:szCs w:val="28"/>
        </w:rPr>
        <w:t>века: в дошкольных учреждениях -</w:t>
      </w:r>
      <w:r w:rsidRPr="00A27531">
        <w:rPr>
          <w:sz w:val="28"/>
          <w:szCs w:val="28"/>
        </w:rPr>
        <w:t xml:space="preserve"> 11 детей, </w:t>
      </w:r>
      <w:r>
        <w:rPr>
          <w:sz w:val="28"/>
          <w:szCs w:val="28"/>
        </w:rPr>
        <w:t xml:space="preserve">                             </w:t>
      </w:r>
      <w:r w:rsidRPr="00A27531">
        <w:rPr>
          <w:sz w:val="28"/>
          <w:szCs w:val="28"/>
        </w:rPr>
        <w:t>в о</w:t>
      </w:r>
      <w:r>
        <w:rPr>
          <w:sz w:val="28"/>
          <w:szCs w:val="28"/>
        </w:rPr>
        <w:t>бщеобразовательных учреждениях -</w:t>
      </w:r>
      <w:r w:rsidRPr="00A27531">
        <w:rPr>
          <w:sz w:val="28"/>
          <w:szCs w:val="28"/>
        </w:rPr>
        <w:t xml:space="preserve"> 23 человека.</w:t>
      </w:r>
    </w:p>
    <w:p w:rsidR="008E638A" w:rsidRPr="00A27531" w:rsidRDefault="008E638A" w:rsidP="004354D5">
      <w:pPr>
        <w:tabs>
          <w:tab w:val="left" w:pos="567"/>
        </w:tabs>
        <w:autoSpaceDE w:val="0"/>
        <w:autoSpaceDN w:val="0"/>
        <w:spacing w:after="0" w:line="28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01.02.2012 № 74 «О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2012 года в 4-х классах всех муниципальных общеобразовательных учреждений Партизанского муниципального района введен курс «Основы религиозных культур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и светской этики» (далее -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 ОРКСЭ).</w:t>
      </w:r>
      <w:proofErr w:type="gramEnd"/>
    </w:p>
    <w:p w:rsidR="008E638A" w:rsidRPr="00A27531" w:rsidRDefault="008E638A" w:rsidP="004354D5">
      <w:pPr>
        <w:spacing w:after="0" w:line="28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изучению ку</w:t>
      </w:r>
      <w:r w:rsidR="00EA3D60">
        <w:rPr>
          <w:rFonts w:ascii="Times New Roman" w:hAnsi="Times New Roman" w:cs="Times New Roman"/>
          <w:sz w:val="28"/>
          <w:szCs w:val="28"/>
          <w:lang w:eastAsia="ru-RU"/>
        </w:rPr>
        <w:t>рса ОРКСЭ в 2015-2016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приступили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>326 обучающихся четвертого класса в 14 общеобразовательных учреждениях района.</w:t>
      </w:r>
    </w:p>
    <w:p w:rsidR="008E638A" w:rsidRPr="00A27531" w:rsidRDefault="008E638A" w:rsidP="004354D5">
      <w:pPr>
        <w:spacing w:after="0" w:line="28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7531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 нового поколения (далее -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 ФГОС).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С 01 сентября </w:t>
      </w:r>
      <w:r w:rsidR="004354D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2011 года все общеобразовательные учреждения перешли на обучение </w:t>
      </w:r>
      <w:r w:rsidR="004354D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>на основе ФГОС началь</w:t>
      </w:r>
      <w:r>
        <w:rPr>
          <w:rFonts w:ascii="Times New Roman" w:hAnsi="Times New Roman" w:cs="Times New Roman"/>
          <w:sz w:val="28"/>
          <w:szCs w:val="28"/>
          <w:lang w:eastAsia="ar-SA"/>
        </w:rPr>
        <w:t>ного общего образования (далее -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 xml:space="preserve"> НОО). В 2015-</w:t>
      </w:r>
      <w:r w:rsidR="004354D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>2016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учебном году 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>352 обучающихся 1-х классов (20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 классов)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354D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>341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обучающихся 2-х классов (2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 классов)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 xml:space="preserve">, 319 обучающихся 3-х классов </w:t>
      </w:r>
      <w:r w:rsidR="004354D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 xml:space="preserve">(21 классов), 275 обучающихся 4-х классов (18 классов) и 309 обучающихся </w:t>
      </w:r>
      <w:r w:rsidR="004354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>5-х классов (19 классов)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 обуча</w:t>
      </w:r>
      <w:r w:rsidR="000F239F">
        <w:rPr>
          <w:rFonts w:ascii="Times New Roman" w:hAnsi="Times New Roman" w:cs="Times New Roman"/>
          <w:sz w:val="28"/>
          <w:szCs w:val="28"/>
          <w:lang w:eastAsia="ar-SA"/>
        </w:rPr>
        <w:t>ются</w:t>
      </w:r>
      <w:r w:rsidRPr="00A27531">
        <w:rPr>
          <w:rFonts w:ascii="Times New Roman" w:hAnsi="Times New Roman" w:cs="Times New Roman"/>
          <w:sz w:val="28"/>
          <w:szCs w:val="28"/>
          <w:lang w:eastAsia="ar-SA"/>
        </w:rPr>
        <w:t xml:space="preserve"> по новым образовательным стандартам.</w:t>
      </w:r>
    </w:p>
    <w:p w:rsidR="008E638A" w:rsidRPr="00A27531" w:rsidRDefault="008E638A" w:rsidP="004354D5">
      <w:pPr>
        <w:suppressAutoHyphens/>
        <w:autoSpaceDN w:val="0"/>
        <w:spacing w:after="0" w:line="286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363AC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последующим принятием на этой основе обоснованных управленческих решений.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оценки качества образования являются значимым критерием при определении оплаты труда учителя. Формирование муниципальной системы оценки качества образования и создание в каждой школе системы внешней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и внутренней оценки качества является важнейшим шагом на пути создания условий для повышения качества образования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и выявления факторов, влияющих на качество условий, процесса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 xml:space="preserve">и результатов. Система внешней оценки качества образования включает проведение государственной (итоговой) аттестация выпускников 9-х,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27531">
        <w:rPr>
          <w:rFonts w:ascii="Times New Roman" w:hAnsi="Times New Roman" w:cs="Times New Roman"/>
          <w:sz w:val="28"/>
          <w:szCs w:val="28"/>
          <w:lang w:eastAsia="ru-RU"/>
        </w:rPr>
        <w:t>11-х классов, мониторинг знаний, умений и навыков выпускников начальной школы.</w:t>
      </w:r>
    </w:p>
    <w:p w:rsidR="008E638A" w:rsidRDefault="008E638A" w:rsidP="004354D5">
      <w:pPr>
        <w:suppressAutoHyphens/>
        <w:autoSpaceDN w:val="0"/>
        <w:spacing w:after="0" w:line="286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результаты по итогам государственной (итоговой) аттестации выпускников 9-х, 11-х классов общеобразовательных учреждений, а также </w:t>
      </w:r>
      <w:r w:rsidRPr="007261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мониторинговых исследований в 4-х классах общеобразовательных учреждений являются ключевыми результатами учебного года.</w:t>
      </w:r>
    </w:p>
    <w:p w:rsidR="008E638A" w:rsidRPr="007261DD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 xml:space="preserve"> году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выпускника</w:t>
      </w:r>
      <w:r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11 классов общеобразовательных учреждений награждены золотыми медалями «За особые успехи в учении»,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 - серебряными медалями (в 2014 году 4</w:t>
      </w:r>
      <w:r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выпускника общеобразовательных учреждений были награждены золотыми медалями,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6 -</w:t>
      </w:r>
      <w:r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серебряными медалями).</w:t>
      </w:r>
    </w:p>
    <w:p w:rsidR="008E638A" w:rsidRPr="007261DD" w:rsidRDefault="008E638A" w:rsidP="004354D5">
      <w:pPr>
        <w:suppressAutoHyphens/>
        <w:autoSpaceDN w:val="0"/>
        <w:spacing w:after="0" w:line="302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ЕГЭ в штатном режиме дало возможность получить базу данных о системе образования в целом и о системе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261DD">
        <w:rPr>
          <w:rFonts w:ascii="Times New Roman" w:hAnsi="Times New Roman" w:cs="Times New Roman"/>
          <w:sz w:val="28"/>
          <w:szCs w:val="28"/>
          <w:lang w:eastAsia="ru-RU"/>
        </w:rPr>
        <w:t>в Партизанском муниципальном районе в частности. Прежде всего, это уровень качества подготовки обучающихся общеобразовательных учреждений. Результаты ЕГЭ выпускников общеобразовательных учреждений говорят как о позитивных результатах в достижении качества образования, так и о ряде существующих проблем, одна из которых связана</w:t>
      </w:r>
      <w:r w:rsidR="000F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261DD">
        <w:rPr>
          <w:rFonts w:ascii="Times New Roman" w:hAnsi="Times New Roman" w:cs="Times New Roman"/>
          <w:sz w:val="28"/>
          <w:szCs w:val="28"/>
          <w:lang w:eastAsia="ru-RU"/>
        </w:rPr>
        <w:t>с использованием эффективных технологий обучения школьников.</w:t>
      </w:r>
    </w:p>
    <w:p w:rsidR="008E638A" w:rsidRPr="007261DD" w:rsidRDefault="00137870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году государственная (итоговая) аттестация обучающихся </w:t>
      </w:r>
      <w:r w:rsidR="008E63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>9-х классов в новой форме</w:t>
      </w:r>
      <w:r w:rsidR="008E638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ГИА-9) по русскому языку и математике проходила по схеме, максимально приближенной к ЕГЭ в 11 классе. Выпускники 9-х классов общеобразовательных учреждений сдавали </w:t>
      </w:r>
      <w:r w:rsidR="008E63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2 обязательных экзамена в новой форме (по русскому языку и алгебре), </w:t>
      </w:r>
      <w:r w:rsidR="008E63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>ещё 2 экзамен</w:t>
      </w:r>
      <w:r w:rsidR="008E638A">
        <w:rPr>
          <w:rFonts w:ascii="Times New Roman" w:hAnsi="Times New Roman" w:cs="Times New Roman"/>
          <w:sz w:val="28"/>
          <w:szCs w:val="28"/>
          <w:lang w:eastAsia="ru-RU"/>
        </w:rPr>
        <w:t>а по выбору -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в традиционной форме.</w:t>
      </w:r>
    </w:p>
    <w:p w:rsidR="008E638A" w:rsidRPr="007261DD" w:rsidRDefault="00FE6B6C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240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 9-х классов общеобразовательных учреждений проходили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основной государственный экзамен (ОГЭ)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8E63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E638A" w:rsidRPr="007261DD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учреждений.</w:t>
      </w:r>
    </w:p>
    <w:p w:rsidR="00FE6B6C" w:rsidRDefault="00FE6B6C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ОГЭ 73,68% выпускников подтвердили годовую отметку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математике, 50 % - по русскому языку, показали результаты выше годовых по математике 13,59 %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>выпускников, по русскому языку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43,86 %.</w:t>
      </w:r>
    </w:p>
    <w:p w:rsidR="008E638A" w:rsidRPr="000E7A8D" w:rsidRDefault="00FE6B6C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7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Аттестаты об основном общем образовании получили 237 выпускников 9-х классов или 98,75 % от общего числа выпускников, из них 10 аттестатов особого образца.</w:t>
      </w:r>
      <w:r w:rsidR="008E638A" w:rsidRPr="000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8A" w:rsidRPr="000E7A8D" w:rsidRDefault="008E638A" w:rsidP="004354D5">
      <w:pPr>
        <w:spacing w:after="0" w:line="302" w:lineRule="auto"/>
        <w:ind w:firstLine="6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 xml:space="preserve">Важнейшей составляющей образовательного пространства Партизанского муниципального района является дополнительное образование детей. Оно сочетает в себе воспитание, обучение, социализацию детей </w:t>
      </w:r>
      <w:r w:rsidR="004354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7A8D">
        <w:rPr>
          <w:rFonts w:ascii="Times New Roman" w:hAnsi="Times New Roman" w:cs="Times New Roman"/>
          <w:sz w:val="28"/>
          <w:szCs w:val="28"/>
        </w:rPr>
        <w:t>и подростков, поддерживает и развивает талантливых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8E638A" w:rsidRDefault="008E638A" w:rsidP="004354D5">
      <w:pPr>
        <w:spacing w:after="0" w:line="302" w:lineRule="auto"/>
        <w:ind w:firstLine="6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lastRenderedPageBreak/>
        <w:t>В муниципальной системе образования Партизанского муниципального района 1 учреждение 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образования, в котором обучае</w:t>
      </w:r>
      <w:r w:rsidRPr="000E7A8D">
        <w:rPr>
          <w:rFonts w:ascii="Times New Roman" w:hAnsi="Times New Roman" w:cs="Times New Roman"/>
          <w:sz w:val="28"/>
          <w:szCs w:val="28"/>
        </w:rPr>
        <w:t xml:space="preserve">тся </w:t>
      </w:r>
      <w:r w:rsidR="004354D5">
        <w:rPr>
          <w:rFonts w:ascii="Times New Roman" w:hAnsi="Times New Roman" w:cs="Times New Roman"/>
          <w:sz w:val="28"/>
          <w:szCs w:val="28"/>
        </w:rPr>
        <w:t xml:space="preserve"> </w:t>
      </w:r>
      <w:r w:rsidRPr="000E7A8D">
        <w:rPr>
          <w:rFonts w:ascii="Times New Roman" w:hAnsi="Times New Roman" w:cs="Times New Roman"/>
          <w:sz w:val="28"/>
          <w:szCs w:val="28"/>
        </w:rPr>
        <w:t>1190 учащихся, охват дополнительны</w:t>
      </w:r>
      <w:r>
        <w:rPr>
          <w:rFonts w:ascii="Times New Roman" w:hAnsi="Times New Roman" w:cs="Times New Roman"/>
          <w:sz w:val="28"/>
          <w:szCs w:val="28"/>
        </w:rPr>
        <w:t>м образованием составляет 43,27</w:t>
      </w:r>
      <w:r w:rsidRPr="000E7A8D">
        <w:rPr>
          <w:rFonts w:ascii="Times New Roman" w:hAnsi="Times New Roman" w:cs="Times New Roman"/>
          <w:sz w:val="28"/>
          <w:szCs w:val="28"/>
        </w:rPr>
        <w:t>%.</w:t>
      </w:r>
    </w:p>
    <w:p w:rsidR="008E638A" w:rsidRPr="000E7A8D" w:rsidRDefault="008E638A" w:rsidP="004354D5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 xml:space="preserve">В контексте нового целеполагания развития российского образования, направленного на обеспечение </w:t>
      </w:r>
      <w:proofErr w:type="spellStart"/>
      <w:r w:rsidRPr="000E7A8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E7A8D">
        <w:rPr>
          <w:rFonts w:ascii="Times New Roman" w:hAnsi="Times New Roman" w:cs="Times New Roman"/>
          <w:sz w:val="28"/>
          <w:szCs w:val="28"/>
        </w:rPr>
        <w:t xml:space="preserve">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востребованность дополнительного образования значительно возрастает.</w:t>
      </w:r>
    </w:p>
    <w:p w:rsidR="008E638A" w:rsidRDefault="008E638A" w:rsidP="004354D5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</w:pPr>
      <w:r w:rsidRPr="000E7A8D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                           </w:t>
      </w:r>
      <w:r w:rsidRPr="000E7A8D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к самореализации, предполагает актуализацию личностно-ориентированного подхода в процессе обучения и воспитания ребенка, реальность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                                  </w:t>
      </w:r>
      <w:r w:rsidRPr="000E7A8D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и результативность обеспечения которого возможна за счет</w:t>
      </w:r>
      <w:r w:rsidRPr="000E7A8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E7A8D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интеграции общего и дополнительного образования.</w:t>
      </w:r>
    </w:p>
    <w:p w:rsidR="008E638A" w:rsidRPr="000E7A8D" w:rsidRDefault="008E638A" w:rsidP="004354D5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</w:pPr>
      <w:r w:rsidRPr="000E7A8D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Такая интеграция является важным фактором решения наиболее сложных социально-педагогических проблем: профилактика детской безнадзорности и социально-педагогическая реабилитация детей группы риска путем их вовлечения в какие-либо формы образовательной деятельности.   </w:t>
      </w:r>
    </w:p>
    <w:p w:rsidR="008E638A" w:rsidRPr="000E7A8D" w:rsidRDefault="008E638A" w:rsidP="004354D5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 xml:space="preserve">Обладая открытостью, мобильностью и гибкостью, система дополнительного образования детей способна быстро и точно реагировать </w:t>
      </w:r>
      <w:r w:rsidR="004354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7A8D">
        <w:rPr>
          <w:rFonts w:ascii="Times New Roman" w:hAnsi="Times New Roman" w:cs="Times New Roman"/>
          <w:sz w:val="28"/>
          <w:szCs w:val="28"/>
        </w:rPr>
        <w:t xml:space="preserve">на образовательный запрос семьи, создавать устойчивую </w:t>
      </w:r>
      <w:proofErr w:type="spellStart"/>
      <w:r w:rsidRPr="000E7A8D">
        <w:rPr>
          <w:rFonts w:ascii="Times New Roman" w:hAnsi="Times New Roman" w:cs="Times New Roman"/>
          <w:sz w:val="28"/>
          <w:szCs w:val="28"/>
        </w:rPr>
        <w:t>культуросообразную</w:t>
      </w:r>
      <w:proofErr w:type="spellEnd"/>
      <w:r w:rsidRPr="000E7A8D">
        <w:rPr>
          <w:rFonts w:ascii="Times New Roman" w:hAnsi="Times New Roman" w:cs="Times New Roman"/>
          <w:sz w:val="28"/>
          <w:szCs w:val="28"/>
        </w:rPr>
        <w:t xml:space="preserve"> среду развития, формировать осознанную гражданскую позицию.</w:t>
      </w:r>
    </w:p>
    <w:p w:rsidR="008E638A" w:rsidRPr="000E7A8D" w:rsidRDefault="008E638A" w:rsidP="004354D5">
      <w:pPr>
        <w:autoSpaceDE w:val="0"/>
        <w:autoSpaceDN w:val="0"/>
        <w:adjustRightInd w:val="0"/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>Текущее состояние физкультурно-оздоровительной работы в муниципальной системе образования Партизанского муниципального района характеризуется положительными тенденциями, связанными с возрождением лучших спортивных и физкультурных традиций, развитием массового спорта, строительством и модернизацией спортивных сооружений.</w:t>
      </w:r>
    </w:p>
    <w:p w:rsidR="008E638A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 xml:space="preserve">Актуальным для муниципальной системы образования было и остаётся исполнение законодательства Российской Федерации о профилактике безнадзорности и правонарушений несовершеннолетних, о гарантиях прав ребенка. Взаимодействие со всеми субъектами профилактики осуществляется в соответствии с требованиями Федерального закона от 21.05.1999 № 120-ФЗ </w:t>
      </w:r>
      <w:r w:rsidRPr="000E7A8D">
        <w:rPr>
          <w:rFonts w:ascii="Times New Roman" w:hAnsi="Times New Roman" w:cs="Times New Roman"/>
          <w:sz w:val="28"/>
          <w:szCs w:val="28"/>
        </w:rPr>
        <w:lastRenderedPageBreak/>
        <w:t xml:space="preserve">«Об основах системы профилактики безнадзорности и правонарушений несовершеннолетних». </w:t>
      </w:r>
    </w:p>
    <w:p w:rsidR="008E638A" w:rsidRPr="000E7A8D" w:rsidRDefault="008E638A" w:rsidP="004354D5">
      <w:pPr>
        <w:autoSpaceDE w:val="0"/>
        <w:autoSpaceDN w:val="0"/>
        <w:adjustRightInd w:val="0"/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сложилась определенная система работы по профилактике асоциальных явлений. Профилактическая работа в общеобразовательных учреждениях строится на комплексной основе, носит системный характер с привлечением специалистов различного профиля, в сотрудничестве с общественными организациями и при участии детских общественных организаций. Внимание уделяется диагностике, выявлению детей группы риска, коррекционной и профилактической работе, просвещению детей и взрослых, пропаганде здорового жизненного стиля. Определены формы межведомственного взаимодействия в вопросах выявления, взаимного информирования и учета несовершеннолетних, </w:t>
      </w:r>
      <w:r w:rsidR="00341A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7A8D">
        <w:rPr>
          <w:rFonts w:ascii="Times New Roman" w:hAnsi="Times New Roman" w:cs="Times New Roman"/>
          <w:sz w:val="28"/>
          <w:szCs w:val="28"/>
        </w:rPr>
        <w:t>не посещающих или систематически пропускающих занятия по неуважительным причинам.</w:t>
      </w:r>
    </w:p>
    <w:p w:rsidR="008E638A" w:rsidRPr="000E7A8D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 xml:space="preserve">В системе непрерывного образования каникулы в целом, а летние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7A8D">
        <w:rPr>
          <w:rFonts w:ascii="Times New Roman" w:hAnsi="Times New Roman" w:cs="Times New Roman"/>
          <w:sz w:val="28"/>
          <w:szCs w:val="28"/>
        </w:rPr>
        <w:t xml:space="preserve">в особенности, играют весьма важную роль для развития, воспитания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7A8D">
        <w:rPr>
          <w:rFonts w:ascii="Times New Roman" w:hAnsi="Times New Roman" w:cs="Times New Roman"/>
          <w:sz w:val="28"/>
          <w:szCs w:val="28"/>
        </w:rPr>
        <w:t>и оздоровления детей и подростков.</w:t>
      </w:r>
    </w:p>
    <w:p w:rsidR="008E638A" w:rsidRPr="000E7A8D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>В последние годы наметилась тенденция к увеличению охвата обучающихся общеобразовательных учреждений организованными формами отдыха.</w:t>
      </w:r>
    </w:p>
    <w:p w:rsidR="008E638A" w:rsidRPr="000E7A8D" w:rsidRDefault="008E638A" w:rsidP="004354D5">
      <w:pPr>
        <w:widowControl w:val="0"/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7A8D">
        <w:rPr>
          <w:rFonts w:ascii="Times New Roman" w:hAnsi="Times New Roman" w:cs="Times New Roman"/>
          <w:sz w:val="28"/>
          <w:szCs w:val="28"/>
        </w:rPr>
        <w:t xml:space="preserve">Одной из главных задач системы дополнительного образования детей остаётся </w:t>
      </w:r>
      <w:r w:rsidRPr="000E7A8D">
        <w:rPr>
          <w:rFonts w:ascii="Times New Roman" w:eastAsia="MS Mincho" w:hAnsi="Times New Roman" w:cs="Times New Roman"/>
          <w:sz w:val="28"/>
          <w:szCs w:val="28"/>
        </w:rPr>
        <w:t xml:space="preserve">развитие идей патриотического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физического </w:t>
      </w:r>
      <w:r w:rsidRPr="000E7A8D">
        <w:rPr>
          <w:rFonts w:ascii="Times New Roman" w:eastAsia="MS Mincho" w:hAnsi="Times New Roman" w:cs="Times New Roman"/>
          <w:sz w:val="28"/>
          <w:szCs w:val="28"/>
        </w:rPr>
        <w:t xml:space="preserve">воспитания </w:t>
      </w:r>
      <w:r w:rsidR="004354D5"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 w:rsidRPr="000E7A8D">
        <w:rPr>
          <w:rFonts w:ascii="Times New Roman" w:eastAsia="MS Mincho" w:hAnsi="Times New Roman" w:cs="Times New Roman"/>
          <w:sz w:val="28"/>
          <w:szCs w:val="28"/>
        </w:rPr>
        <w:t>в образовательных учреждениях района</w:t>
      </w:r>
      <w:r w:rsidRPr="000E7A8D">
        <w:rPr>
          <w:rFonts w:ascii="Times New Roman" w:hAnsi="Times New Roman" w:cs="Times New Roman"/>
          <w:sz w:val="28"/>
          <w:szCs w:val="28"/>
        </w:rPr>
        <w:t>.</w:t>
      </w:r>
    </w:p>
    <w:p w:rsidR="008E638A" w:rsidRPr="000E7A8D" w:rsidRDefault="008E638A" w:rsidP="004354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7A8D">
        <w:rPr>
          <w:rFonts w:ascii="Times New Roman" w:hAnsi="Times New Roman" w:cs="Times New Roman"/>
          <w:sz w:val="28"/>
          <w:szCs w:val="28"/>
          <w:lang w:eastAsia="ru-RU"/>
        </w:rPr>
        <w:t>Поддержание и развитие материально-технической базы образовательных учреждений является одним из основных условий успешного осуществления образовательного процесса, комфортных</w:t>
      </w:r>
      <w:r w:rsidR="00F71B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7A8D">
        <w:rPr>
          <w:rFonts w:ascii="Times New Roman" w:hAnsi="Times New Roman" w:cs="Times New Roman"/>
          <w:sz w:val="28"/>
          <w:szCs w:val="28"/>
          <w:lang w:eastAsia="ru-RU"/>
        </w:rPr>
        <w:t>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воспитанников.</w:t>
      </w:r>
    </w:p>
    <w:p w:rsidR="008E638A" w:rsidRDefault="008E638A" w:rsidP="004354D5">
      <w:pPr>
        <w:widowControl w:val="0"/>
        <w:suppressAutoHyphens/>
        <w:autoSpaceDN w:val="0"/>
        <w:spacing w:after="0" w:line="312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E7A8D">
        <w:rPr>
          <w:rFonts w:ascii="Times New Roman" w:hAnsi="Times New Roman" w:cs="Times New Roman"/>
          <w:sz w:val="28"/>
          <w:szCs w:val="28"/>
          <w:lang w:eastAsia="ar-SA"/>
        </w:rPr>
        <w:t xml:space="preserve">Снижение аварийности зданий школ и улучшение условий обучения выступают одним из показателей развития инфраструктуры образовательного учреждения. </w:t>
      </w:r>
      <w:r w:rsidRPr="000E7A8D">
        <w:rPr>
          <w:rFonts w:ascii="Times New Roman" w:hAnsi="Times New Roman" w:cs="Times New Roman"/>
          <w:sz w:val="28"/>
          <w:szCs w:val="28"/>
          <w:lang w:eastAsia="ru-RU"/>
        </w:rPr>
        <w:t>Целью мероприятий по укреплению материально-технической базы образовательных учреждений является создание условий, соответствующих санитарным нормативам и требованиям безопасности, позволяющим реализовывать образовательные программы.</w:t>
      </w:r>
    </w:p>
    <w:p w:rsidR="004354D5" w:rsidRDefault="004354D5" w:rsidP="004354D5">
      <w:pPr>
        <w:widowControl w:val="0"/>
        <w:suppressAutoHyphens/>
        <w:autoSpaceDN w:val="0"/>
        <w:spacing w:after="0" w:line="312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4D5" w:rsidRPr="000E7A8D" w:rsidRDefault="004354D5" w:rsidP="004354D5">
      <w:pPr>
        <w:widowControl w:val="0"/>
        <w:suppressAutoHyphens/>
        <w:autoSpaceDN w:val="0"/>
        <w:spacing w:after="0" w:line="312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638A" w:rsidRPr="000E7A8D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E7A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целях </w:t>
      </w:r>
      <w:proofErr w:type="gramStart"/>
      <w:r w:rsidRPr="000E7A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повышения качества условий реализации образовательных программ</w:t>
      </w:r>
      <w:proofErr w:type="gramEnd"/>
      <w:r w:rsidRPr="000E7A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осуществляется обновление материально-технической базы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0E7A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8E638A" w:rsidRPr="000E7A8D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E7A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Ежегодно в образовательных учреждениях к началу нового учебного года проводятся работы по текущему ремонту кровель, электрооборудования и электропроводки, ремонту помещений, сантехники, обслуживанию автоматической пожарной сигнализации, разработке проектной документации.</w:t>
      </w:r>
    </w:p>
    <w:p w:rsidR="008E638A" w:rsidRPr="00BD2293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0E7A8D">
        <w:rPr>
          <w:rFonts w:ascii="Times New Roman" w:hAnsi="Times New Roman" w:cs="Times New Roman"/>
          <w:sz w:val="28"/>
          <w:szCs w:val="28"/>
          <w:lang w:eastAsia="ru-RU"/>
        </w:rPr>
        <w:t>В 6 общеобразовательных учреждениях организован подвоз обучающихся от места посадки-высадки (автобусная остановка)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7A8D">
        <w:rPr>
          <w:rFonts w:ascii="Times New Roman" w:hAnsi="Times New Roman" w:cs="Times New Roman"/>
          <w:sz w:val="28"/>
          <w:szCs w:val="28"/>
          <w:lang w:eastAsia="ru-RU"/>
        </w:rPr>
        <w:t>до общеобразовательного учреждения и обратно на школьных автобусах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38A" w:rsidRPr="000E7A8D" w:rsidRDefault="008E638A" w:rsidP="004354D5">
      <w:pPr>
        <w:suppressAutoHyphens/>
        <w:autoSpaceDN w:val="0"/>
        <w:spacing w:after="0" w:line="312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E7A8D">
        <w:rPr>
          <w:rFonts w:ascii="Times New Roman" w:hAnsi="Times New Roman" w:cs="Times New Roman"/>
          <w:sz w:val="28"/>
          <w:szCs w:val="28"/>
          <w:lang w:eastAsia="ar-SA"/>
        </w:rPr>
        <w:t>Современные требования к условиям предоставления образовательных услуг предусматривают оснащение образовательных отношений современным учебным и учебно-лабораторным оборудованием, развитие инфраструктуры образовательных учреждений.</w:t>
      </w:r>
    </w:p>
    <w:p w:rsidR="008E638A" w:rsidRPr="000E7A8D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7A8D">
        <w:rPr>
          <w:rFonts w:ascii="Times New Roman" w:hAnsi="Times New Roman" w:cs="Times New Roman"/>
          <w:sz w:val="28"/>
          <w:szCs w:val="28"/>
          <w:lang w:eastAsia="ru-RU"/>
        </w:rPr>
        <w:t>Информатизация муниципальной системы образования Партизанского муниципального района формируется из двух составляющих: информатизация управленческой деятельности и применение информационно-коммуникационных технологий (ИКТ) в образовательном процессе.</w:t>
      </w:r>
    </w:p>
    <w:p w:rsidR="008E638A" w:rsidRPr="003F136A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обучающихся 7-11 классов общеобразовательных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один персональный компьютер -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. За три последних года количество компьютеров в общеобразовательных учреждениях выросло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в 6 раз.</w:t>
      </w:r>
    </w:p>
    <w:p w:rsidR="008E638A" w:rsidRPr="003F136A" w:rsidRDefault="008E638A" w:rsidP="004354D5">
      <w:pPr>
        <w:autoSpaceDE w:val="0"/>
        <w:autoSpaceDN w:val="0"/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100% общеобразовательных учреждений имеют компьютерное оборудование в учебных кабинетах, </w:t>
      </w:r>
      <w:r w:rsidRPr="003F136A">
        <w:rPr>
          <w:rFonts w:ascii="Times New Roman" w:hAnsi="Times New Roman" w:cs="Times New Roman"/>
          <w:sz w:val="28"/>
          <w:szCs w:val="28"/>
        </w:rPr>
        <w:t>в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 используется 52 интерактивные</w:t>
      </w:r>
      <w:r w:rsidRPr="003F136A">
        <w:rPr>
          <w:rFonts w:ascii="Times New Roman" w:hAnsi="Times New Roman" w:cs="Times New Roman"/>
          <w:sz w:val="28"/>
          <w:szCs w:val="28"/>
        </w:rPr>
        <w:t xml:space="preserve"> доск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36A">
        <w:rPr>
          <w:rFonts w:ascii="Times New Roman" w:hAnsi="Times New Roman" w:cs="Times New Roman"/>
          <w:sz w:val="28"/>
          <w:szCs w:val="28"/>
        </w:rPr>
        <w:t>.</w:t>
      </w:r>
    </w:p>
    <w:p w:rsidR="008E638A" w:rsidRDefault="008E638A" w:rsidP="004354D5">
      <w:pPr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Все общеобразовательные учреждения подключены к сети Интернет,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15 общеобразовательных учреждений имеют школьные локальные сети, построенные по проводной технологии, одно учреждение имеет общешкольную локальную вычислительную сеть, построенную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беспроводной технологии </w:t>
      </w:r>
      <w:r w:rsidRPr="003F136A">
        <w:rPr>
          <w:rFonts w:ascii="Times New Roman" w:hAnsi="Times New Roman" w:cs="Times New Roman"/>
          <w:sz w:val="28"/>
          <w:szCs w:val="28"/>
          <w:lang w:val="en-US" w:eastAsia="ru-RU"/>
        </w:rPr>
        <w:t>Wi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F136A">
        <w:rPr>
          <w:rFonts w:ascii="Times New Roman" w:hAnsi="Times New Roman" w:cs="Times New Roman"/>
          <w:sz w:val="28"/>
          <w:szCs w:val="28"/>
          <w:lang w:val="en-US" w:eastAsia="ru-RU"/>
        </w:rPr>
        <w:t>Fi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F136A">
        <w:rPr>
          <w:rFonts w:ascii="Times New Roman" w:hAnsi="Times New Roman" w:cs="Times New Roman"/>
          <w:sz w:val="28"/>
          <w:szCs w:val="28"/>
        </w:rPr>
        <w:t xml:space="preserve">имеются точки </w:t>
      </w:r>
      <w:r w:rsidRPr="003F136A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F136A">
        <w:rPr>
          <w:rFonts w:ascii="Times New Roman" w:hAnsi="Times New Roman" w:cs="Times New Roman"/>
          <w:sz w:val="28"/>
          <w:szCs w:val="28"/>
        </w:rPr>
        <w:t>-</w:t>
      </w:r>
      <w:r w:rsidRPr="003F136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71B54">
        <w:rPr>
          <w:rFonts w:ascii="Times New Roman" w:hAnsi="Times New Roman" w:cs="Times New Roman"/>
          <w:sz w:val="28"/>
          <w:szCs w:val="28"/>
        </w:rPr>
        <w:t xml:space="preserve"> </w:t>
      </w:r>
      <w:r w:rsidR="004354D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F136A">
        <w:rPr>
          <w:rFonts w:ascii="Times New Roman" w:hAnsi="Times New Roman" w:cs="Times New Roman"/>
          <w:sz w:val="28"/>
          <w:szCs w:val="28"/>
        </w:rPr>
        <w:t>в 15 общеобразовательных учреждениях.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образовательных учреждений Партизанского мун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>иципального района» на 2012-2015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годы, утверждённой постановлением администрации Партизанского муниципального района от </w:t>
      </w:r>
      <w:r w:rsidRPr="003F136A">
        <w:rPr>
          <w:rFonts w:ascii="Times New Roman" w:hAnsi="Times New Roman" w:cs="Times New Roman"/>
          <w:kern w:val="2"/>
          <w:sz w:val="28"/>
          <w:szCs w:val="28"/>
        </w:rPr>
        <w:t>17.11.2010 № 965</w:t>
      </w:r>
      <w:r w:rsidR="004354D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3F13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приобреталось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оборудование для оснащения кабинетов физики, химии, биологии. Во всех общеобразовательных учреждениях имеется современное оборудование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для проведения лабораторных работ по предметам естественнонаучного цикла.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136A">
        <w:rPr>
          <w:rFonts w:ascii="Times New Roman" w:hAnsi="Times New Roman" w:cs="Times New Roman"/>
          <w:snapToGrid w:val="0"/>
          <w:sz w:val="28"/>
          <w:szCs w:val="28"/>
        </w:rPr>
        <w:t xml:space="preserve">На сегодняшний день электронная почта и доступ к сети </w:t>
      </w:r>
      <w:r w:rsidR="004354D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3F136A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4354D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3F136A">
        <w:rPr>
          <w:rFonts w:ascii="Times New Roman" w:hAnsi="Times New Roman" w:cs="Times New Roman"/>
          <w:snapToGrid w:val="0"/>
          <w:sz w:val="28"/>
          <w:szCs w:val="28"/>
        </w:rPr>
        <w:t xml:space="preserve"> имеются во всех образовательных учреждениях Партизанского муниципального района.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Для оперативной работы используются безбумажные технологии документооборота. Общеобразовательные учреждения используют в учебно-образовательном процессе компьютерные обучающие программы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Pr="003F136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 электронные образовательные ресурсы, информационные технологии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3F136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для автоматизации процессов управления общеобразовательным учреждением, внедряют дистанционные образовательные технологии.</w:t>
      </w:r>
    </w:p>
    <w:p w:rsidR="008E638A" w:rsidRPr="003F136A" w:rsidRDefault="008E638A" w:rsidP="004354D5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136A">
        <w:rPr>
          <w:rFonts w:ascii="Times New Roman" w:hAnsi="Times New Roman" w:cs="Times New Roman"/>
          <w:sz w:val="28"/>
          <w:szCs w:val="28"/>
          <w:lang w:eastAsia="ru-RU"/>
        </w:rPr>
        <w:t>Муниципальные образовательные учреждения Партизанского муниципального района получают финансирование из федерального, регионального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Партизанского муниципального района,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а также внебюджетные средства.</w:t>
      </w:r>
      <w:proofErr w:type="gramEnd"/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Важной финансовой составляющей являются субвенции, предоставляемые из краевого бюджета, и средства бюджета Партизанского муниципального района. Для обеспечения функционирования системы образования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направлено более 493 497,6 тыс. руб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475EB5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2014 году -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521 104,69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>7 тыс. руб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 xml:space="preserve">, в 2015 году </w:t>
      </w:r>
      <w:r w:rsidR="004354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3F2">
        <w:rPr>
          <w:rFonts w:ascii="Times New Roman" w:hAnsi="Times New Roman" w:cs="Times New Roman"/>
          <w:sz w:val="28"/>
          <w:szCs w:val="28"/>
          <w:lang w:eastAsia="ru-RU"/>
        </w:rPr>
        <w:t>288 981,27 тыс. руб.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обеспечивается стабильное функционирование образовательных учреждений.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Приоритетными задачами в муниципальной системе образования Партизанского муниципального района являются подготовка детей дошкольного возраста к обучению в общеобразовательном учреждении,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их развитие и воспитание, что соответственно находит отражение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в финансовом обеспечении.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>В  связи  с  этим   основная   часть   в   общем  объёме   бюджета   отрасли приходится на общеобразовательные школы и дошкольные учреждения.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Указа Президента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от 07.05.2012 № 597 «О мероприятиях по реализации государственной социальной политики» администрацией Партизанского муниципального района  предпринимаются меры по совершенствованию систем оплаты труда и повышению заработной платы работников образовательных учреждений.</w:t>
      </w:r>
    </w:p>
    <w:p w:rsidR="008E638A" w:rsidRPr="003F136A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С 2011 года руководители и педагогические работники общеобразовательных учреждений, руководители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дошкольных образовательных учреждений (далее -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МДОУ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 xml:space="preserve"> Партизанского муниципального района перешли на новую систему оплаты труда. </w:t>
      </w:r>
      <w:r w:rsidR="004276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F136A">
        <w:rPr>
          <w:rFonts w:ascii="Times New Roman" w:hAnsi="Times New Roman" w:cs="Times New Roman"/>
          <w:sz w:val="28"/>
          <w:szCs w:val="28"/>
          <w:lang w:eastAsia="ru-RU"/>
        </w:rPr>
        <w:t>В 2011 году педагогические работники МБДОУ Партизанского муниципального района также были переведены на новую систему оплаты труда.</w:t>
      </w:r>
    </w:p>
    <w:p w:rsidR="008E638A" w:rsidRPr="008E4314" w:rsidRDefault="008E638A" w:rsidP="004354D5">
      <w:pPr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31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033F2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0F239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8E4314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заработная плата педагогических работников общеобразовательных учреждений составляла </w:t>
      </w:r>
      <w:r w:rsidR="003033F2">
        <w:rPr>
          <w:rFonts w:ascii="Times New Roman" w:hAnsi="Times New Roman" w:cs="Times New Roman"/>
          <w:sz w:val="28"/>
          <w:szCs w:val="28"/>
          <w:lang w:eastAsia="ru-RU"/>
        </w:rPr>
        <w:t>34 142,60</w:t>
      </w:r>
      <w:r w:rsidRPr="008E4314">
        <w:rPr>
          <w:rFonts w:ascii="Times New Roman" w:hAnsi="Times New Roman" w:cs="Times New Roman"/>
          <w:sz w:val="28"/>
          <w:szCs w:val="28"/>
          <w:lang w:eastAsia="ru-RU"/>
        </w:rPr>
        <w:t xml:space="preserve"> руб.,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дошколь</w:t>
      </w:r>
      <w:r w:rsidR="00427608">
        <w:rPr>
          <w:rFonts w:ascii="Times New Roman" w:hAnsi="Times New Roman" w:cs="Times New Roman"/>
          <w:sz w:val="28"/>
          <w:szCs w:val="28"/>
          <w:lang w:eastAsia="ru-RU"/>
        </w:rPr>
        <w:t>ных образовательных учреждений -</w:t>
      </w:r>
      <w:r w:rsidRPr="008E4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3F2">
        <w:rPr>
          <w:rFonts w:ascii="Times New Roman" w:hAnsi="Times New Roman" w:cs="Times New Roman"/>
          <w:sz w:val="28"/>
          <w:szCs w:val="28"/>
          <w:lang w:eastAsia="ru-RU"/>
        </w:rPr>
        <w:t>28 553,86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314">
        <w:rPr>
          <w:rFonts w:ascii="Times New Roman" w:hAnsi="Times New Roman" w:cs="Times New Roman"/>
          <w:sz w:val="28"/>
          <w:szCs w:val="28"/>
          <w:lang w:eastAsia="ru-RU"/>
        </w:rPr>
        <w:t>руб., муниципальных образовательных учреждений дополнительного образования детей Парти</w:t>
      </w:r>
      <w:r w:rsidR="00427608">
        <w:rPr>
          <w:rFonts w:ascii="Times New Roman" w:hAnsi="Times New Roman" w:cs="Times New Roman"/>
          <w:sz w:val="28"/>
          <w:szCs w:val="28"/>
          <w:lang w:eastAsia="ru-RU"/>
        </w:rPr>
        <w:t>занского муниципального района -</w:t>
      </w:r>
      <w:r w:rsidRPr="008E4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3F2">
        <w:rPr>
          <w:rFonts w:ascii="Times New Roman" w:hAnsi="Times New Roman" w:cs="Times New Roman"/>
          <w:sz w:val="28"/>
          <w:szCs w:val="28"/>
          <w:lang w:eastAsia="ru-RU"/>
        </w:rPr>
        <w:t>29 716,00</w:t>
      </w:r>
      <w:r w:rsidRPr="008E4314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638A" w:rsidRPr="00CD6D5B" w:rsidRDefault="008E638A" w:rsidP="004354D5">
      <w:pPr>
        <w:tabs>
          <w:tab w:val="left" w:pos="-3060"/>
        </w:tabs>
        <w:autoSpaceDE w:val="0"/>
        <w:autoSpaceDN w:val="0"/>
        <w:adjustRightInd w:val="0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Таким образом, состояние сферы образования Партизанского муниципального района можно охарактеризовать через три ключевых показателя:</w:t>
      </w:r>
    </w:p>
    <w:p w:rsidR="008E638A" w:rsidRPr="00CD6D5B" w:rsidRDefault="008E638A" w:rsidP="004354D5">
      <w:pPr>
        <w:tabs>
          <w:tab w:val="left" w:pos="-3060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и их ресурсное обеспечение; </w:t>
      </w:r>
    </w:p>
    <w:p w:rsidR="008E638A" w:rsidRPr="00CD6D5B" w:rsidRDefault="008E638A" w:rsidP="004354D5">
      <w:pPr>
        <w:tabs>
          <w:tab w:val="left" w:pos="-3060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8E638A" w:rsidRPr="00CD6D5B" w:rsidRDefault="008E638A" w:rsidP="004354D5">
      <w:pPr>
        <w:tabs>
          <w:tab w:val="left" w:pos="-3060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8E638A" w:rsidRPr="00CD6D5B" w:rsidRDefault="008E638A" w:rsidP="004354D5">
      <w:pPr>
        <w:tabs>
          <w:tab w:val="left" w:pos="-3060"/>
        </w:tabs>
        <w:autoSpaceDE w:val="0"/>
        <w:autoSpaceDN w:val="0"/>
        <w:adjustRightInd w:val="0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>Анализ состояния муниципальной системы образования района позволяет выделить наиболее острые проблемы её развития.</w:t>
      </w:r>
    </w:p>
    <w:p w:rsidR="008E638A" w:rsidRPr="00CD6D5B" w:rsidRDefault="008E638A" w:rsidP="004354D5">
      <w:pPr>
        <w:tabs>
          <w:tab w:val="left" w:pos="-3060"/>
        </w:tabs>
        <w:autoSpaceDE w:val="0"/>
        <w:autoSpaceDN w:val="0"/>
        <w:adjustRightInd w:val="0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>Проблемы обеспечения качества образования:</w:t>
      </w:r>
    </w:p>
    <w:p w:rsidR="008E638A" w:rsidRPr="00CD6D5B" w:rsidRDefault="008E638A" w:rsidP="004354D5">
      <w:pPr>
        <w:tabs>
          <w:tab w:val="left" w:pos="-3060"/>
        </w:tabs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отсутствие системной работы по выстраиванию индивидуальных образовательных маршрутов и траекторий образования;</w:t>
      </w:r>
    </w:p>
    <w:p w:rsidR="008E638A" w:rsidRPr="00CD6D5B" w:rsidRDefault="008E638A" w:rsidP="004354D5">
      <w:pPr>
        <w:tabs>
          <w:tab w:val="left" w:pos="-3060"/>
        </w:tabs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- потребность в обеспечении безопасной и </w:t>
      </w:r>
      <w:proofErr w:type="spellStart"/>
      <w:r w:rsidRPr="00CD6D5B">
        <w:rPr>
          <w:rFonts w:ascii="Times New Roman" w:hAnsi="Times New Roman" w:cs="Times New Roman"/>
          <w:sz w:val="28"/>
          <w:szCs w:val="28"/>
          <w:lang w:eastAsia="ru-RU"/>
        </w:rPr>
        <w:t>здоровьес</w:t>
      </w:r>
      <w:r w:rsidR="00427608">
        <w:rPr>
          <w:rFonts w:ascii="Times New Roman" w:hAnsi="Times New Roman" w:cs="Times New Roman"/>
          <w:sz w:val="28"/>
          <w:szCs w:val="28"/>
          <w:lang w:eastAsia="ru-RU"/>
        </w:rPr>
        <w:t>берегающей</w:t>
      </w:r>
      <w:proofErr w:type="spellEnd"/>
      <w:r w:rsidR="0042760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среды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38A" w:rsidRPr="00CD6D5B" w:rsidRDefault="008E638A" w:rsidP="004354D5">
      <w:pPr>
        <w:tabs>
          <w:tab w:val="left" w:pos="-3060"/>
        </w:tabs>
        <w:autoSpaceDE w:val="0"/>
        <w:autoSpaceDN w:val="0"/>
        <w:adjustRightInd w:val="0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>Проблемы управления развитием системы образования:</w:t>
      </w:r>
    </w:p>
    <w:p w:rsidR="00427608" w:rsidRDefault="008E638A" w:rsidP="004354D5">
      <w:pPr>
        <w:tabs>
          <w:tab w:val="left" w:pos="-3060"/>
        </w:tabs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 завершён переход от управления затратами к управлению результатами;</w:t>
      </w:r>
    </w:p>
    <w:p w:rsidR="008E638A" w:rsidRPr="00CD6D5B" w:rsidRDefault="008E638A" w:rsidP="004354D5">
      <w:pPr>
        <w:tabs>
          <w:tab w:val="left" w:pos="-3060"/>
        </w:tabs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 уровень информатизации и автоматизации предоставления государственных услуг и выполнения государственных функций в сфере образования не отвечает современным требованиям;</w:t>
      </w:r>
    </w:p>
    <w:p w:rsidR="008E638A" w:rsidRPr="00CD6D5B" w:rsidRDefault="008E638A" w:rsidP="004354D5">
      <w:pPr>
        <w:tabs>
          <w:tab w:val="left" w:pos="-3060"/>
        </w:tabs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недостаточно оперативным является обмен информацией между уровнями управления образованием;</w:t>
      </w:r>
    </w:p>
    <w:p w:rsidR="008E638A" w:rsidRPr="00CD6D5B" w:rsidRDefault="008E638A" w:rsidP="004354D5">
      <w:pPr>
        <w:tabs>
          <w:tab w:val="left" w:pos="-3060"/>
        </w:tabs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трудности формирования запросов и получения оперативных ответов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содействия в решении проблем.</w:t>
      </w:r>
    </w:p>
    <w:p w:rsidR="008E638A" w:rsidRPr="00CD6D5B" w:rsidRDefault="008E638A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 xml:space="preserve">Все перечисленные проблемы требуют комплексного решения. Одним из возможных вариантов решения комплекса проблемы может быть применение планово-нормативного метода, при котором государство планирует и устанавливает различные, в том числе отраслевые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D6D5B">
        <w:rPr>
          <w:rFonts w:ascii="Times New Roman" w:hAnsi="Times New Roman" w:cs="Times New Roman"/>
          <w:sz w:val="28"/>
          <w:szCs w:val="28"/>
        </w:rPr>
        <w:t>и внутриотраслевые нормы и нормативы, например, в части трудозатрат, оплаты труда, расходов на капитальный ремонт и новое строительство, обновления основных фондов и т.д.</w:t>
      </w:r>
    </w:p>
    <w:p w:rsidR="008E638A" w:rsidRPr="00CD6D5B" w:rsidRDefault="008E638A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>В условиях рыночной экономики и тем более экономики инновационной планово-нормативный метод не может решить всех проблем, так как развитие образования будет происходить в основном экстенсивно, возможна утрата логики преемственности целевых программ в образовании.</w:t>
      </w:r>
    </w:p>
    <w:p w:rsidR="008E638A" w:rsidRPr="00CD6D5B" w:rsidRDefault="008E638A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>Другим серьёзным риском применения планово-нормативного метода является   риск   неэффективного  использования   финансовых   ресурсов,   что особенно опасно в условиях роста расходов на образование.</w:t>
      </w:r>
    </w:p>
    <w:p w:rsidR="008E638A" w:rsidRPr="00CD6D5B" w:rsidRDefault="008E638A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 xml:space="preserve">Могут также возникнуть риски резкого снижения заработной платы работников образования по сравнению со средней заработной платой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6D5B">
        <w:rPr>
          <w:rFonts w:ascii="Times New Roman" w:hAnsi="Times New Roman" w:cs="Times New Roman"/>
          <w:sz w:val="28"/>
          <w:szCs w:val="28"/>
        </w:rPr>
        <w:t>в экономике, существенного увеличения расходов на содержание зданий образовательных учреждений по сравнению с учебными расходами, продолжения ветшания образовательной инфраструктуры. В конечном итоге может сформироваться устойчивая тенденция снижения качества образования.</w:t>
      </w:r>
    </w:p>
    <w:p w:rsidR="008E638A" w:rsidRDefault="008E638A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 xml:space="preserve">Другим вариантом решения проблемы является вариант, предполагающий использование программно-целевого метода. Использование этого метода предполагает создание муниципальной программы </w:t>
      </w:r>
      <w:r w:rsidR="004276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6D5B">
        <w:rPr>
          <w:rFonts w:ascii="Times New Roman" w:hAnsi="Times New Roman" w:cs="Times New Roman"/>
          <w:sz w:val="28"/>
          <w:szCs w:val="28"/>
        </w:rPr>
        <w:t>с обеспечением единства её содержательной части с созданием</w:t>
      </w:r>
      <w:r w:rsidR="00F71B54">
        <w:rPr>
          <w:rFonts w:ascii="Times New Roman" w:hAnsi="Times New Roman" w:cs="Times New Roman"/>
          <w:sz w:val="28"/>
          <w:szCs w:val="28"/>
        </w:rPr>
        <w:t xml:space="preserve"> </w:t>
      </w:r>
      <w:r w:rsidR="004276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D6D5B">
        <w:rPr>
          <w:rFonts w:ascii="Times New Roman" w:hAnsi="Times New Roman" w:cs="Times New Roman"/>
          <w:sz w:val="28"/>
          <w:szCs w:val="28"/>
        </w:rPr>
        <w:t xml:space="preserve">и использованием финансовых механизмов реализации. Программа представляет собой комплекс подпрограмм, обеспечивающих достижение цели и решение задач муниципальной программы. </w:t>
      </w:r>
    </w:p>
    <w:p w:rsidR="00427608" w:rsidRDefault="00427608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608" w:rsidRDefault="00427608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608" w:rsidRPr="00CD6D5B" w:rsidRDefault="00427608" w:rsidP="00427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38A" w:rsidRPr="00CD6D5B" w:rsidRDefault="008E638A" w:rsidP="004354D5">
      <w:pPr>
        <w:spacing w:after="0" w:line="30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</w:rPr>
        <w:t>Программно-целевой метод позволит более эффективно использовать финансовые ресурсы, сконцентрировав их на решении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 В то же время использование этого метода при решении проблем связано с определёнными рисками,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наиболее значимы финансово-экономические и социальные риски.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К основным социальным рискам реализации муниципальной программы можно отнести риски социализации учащихся, вызванные изменениями </w:t>
      </w:r>
      <w:r w:rsidR="004276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>в области информатизации общества, развивающейся системы коммуникаций, негативных последствий миграционных процессов.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Сохранение значительной дифференциации образовательных учреждений по результатам образования и условиям пребывания в них детей, кадровому потенциалу педагогических коллективов будут приводить</w:t>
      </w:r>
      <w:r w:rsidR="00F71B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6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>к неравным стартовым условиям в получении образования, к нарастанию групповых различий в траекториях развития детей из разных слоёв, задавать ситуацию предопределённости для детей из слабых социальных страт.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В условиях информационной социализации будут особо актуальными коммуникативная компетентность, развитый социальный и эмоциональный интеллект. В условиях глобальной информатизации молодому человеку будет угрожать информационная перенасыщенность и фрагментарность знания, возрастающая сложность социальной реальности, увеличение в мире процессов неустойчивости и дифференциации.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Следствием феномена информационной социализации может стать обессмысливание реальной жизни, возрастание у подростков чувства тревоги и одиночества. На этом фоне, а также в условиях глобальной информатизации и произошедшего разрыва поколений, возникнут серьёзные трудности формирования гражданской идентичности личности.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Все перечисленные риски потребуют значительного усиления </w:t>
      </w:r>
      <w:proofErr w:type="gramStart"/>
      <w:r w:rsidRPr="00CD6D5B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>в направлении духовно-нравственного развития подрастающего поколения, поиска эффективных средств социализации детей и подростков, консолидации усилий образовательных учреждений и общественности,</w:t>
      </w:r>
      <w:r w:rsidRPr="0037553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4276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>в направлении решения указанных проблем.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прогнозировать и предотвратить риски, которые могут возникнуть в кадровом обеспечении системы образования, где уже сейчас наблюдается процесс старения кадров при низком престиже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молодых специалистов, получающих педагогическое образование.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Это будет приводить к старению работников отрасли и, как следствие,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 xml:space="preserve">к снижению результатов образования, развитию институтов репетиторства. Критическими могут стать годы, когда на пенсию начнёт выходить основная часть специалистов, получивших образование и сделавших свою профессиональную карьеру в советский период. Это может привести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D6D5B">
        <w:rPr>
          <w:rFonts w:ascii="Times New Roman" w:hAnsi="Times New Roman" w:cs="Times New Roman"/>
          <w:sz w:val="28"/>
          <w:szCs w:val="28"/>
          <w:lang w:eastAsia="ru-RU"/>
        </w:rPr>
        <w:t>к резкому снижению кадрового потенциала общего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Финансово-экономические риски связаны с возможным сокращением объемов бюджетных средств, а также средств из дополнительных источников. Это потребует внесения изменений в муниципальную программу. Сокращение финансирования муниципальной программы негативным образом может сказаться на макроэкономических показателях муниципальной программы.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Основными мерами управления рисками с целью минимизации их влияния на достижение целей муниципальной программы выступают следующие: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введение мониторинга реализации муниципальной программы,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открытость и подотчётность процесса реализации муниципальной программы,</w:t>
      </w:r>
    </w:p>
    <w:p w:rsidR="008E638A" w:rsidRPr="00CD6D5B" w:rsidRDefault="008E638A" w:rsidP="004354D5">
      <w:pPr>
        <w:shd w:val="clear" w:color="auto" w:fill="FFFFFF"/>
        <w:spacing w:after="0" w:line="302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D5B">
        <w:rPr>
          <w:rFonts w:ascii="Times New Roman" w:hAnsi="Times New Roman" w:cs="Times New Roman"/>
          <w:sz w:val="28"/>
          <w:szCs w:val="28"/>
          <w:lang w:eastAsia="ru-RU"/>
        </w:rPr>
        <w:t>- научно-методическое и экспертно-аналитическое, информационное сопровождение и общественные коммуникации.</w:t>
      </w:r>
    </w:p>
    <w:p w:rsidR="008E638A" w:rsidRPr="00CD6D5B" w:rsidRDefault="008E638A" w:rsidP="00427608">
      <w:pPr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>Решение проблем развития системы образования программно-целевым методом позволит минимизировать риски реализации мероприятий, направленных на развитие системы общего образования Партизанского муниципального района, обеспечить получение положительного результата для всех участников образовательных отношений, а также обеспечить консолидацию и целевое использование необходимых для этого ресурсов.</w:t>
      </w:r>
    </w:p>
    <w:p w:rsidR="008E638A" w:rsidRPr="008F359F" w:rsidRDefault="00427608" w:rsidP="00427608">
      <w:pPr>
        <w:pStyle w:val="a3"/>
        <w:spacing w:after="0" w:line="307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E638A" w:rsidRPr="008F359F">
        <w:rPr>
          <w:rFonts w:ascii="Times New Roman" w:hAnsi="Times New Roman" w:cs="Times New Roman"/>
          <w:b/>
          <w:bCs/>
          <w:sz w:val="28"/>
          <w:szCs w:val="28"/>
        </w:rPr>
        <w:t>Цели и задачи муниципальной программы</w:t>
      </w:r>
    </w:p>
    <w:p w:rsidR="008E638A" w:rsidRDefault="008E638A" w:rsidP="00427608">
      <w:pPr>
        <w:spacing w:after="0" w:line="307" w:lineRule="auto"/>
        <w:ind w:firstLine="720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Государственная образовательная политика в ближайшие годы должна обеспечить качественное преобразование социально-экономической системы страны на основе повышения интереса человека к улучшению качества жизни, создать в системе образования условия для совершенствования человеческого потенциала в соответствии с требованиями инновационной экономики, повлиять на формирование образа жизни каждого гражданина России.</w:t>
      </w:r>
    </w:p>
    <w:p w:rsidR="00DF1106" w:rsidRDefault="008E638A" w:rsidP="00427608">
      <w:pPr>
        <w:spacing w:after="0" w:line="307" w:lineRule="auto"/>
        <w:ind w:firstLine="720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Стратегические государственные документы, определяющие современную политику в области образования, включают комплекс мер, направленных на оптимизацию и дальнейшее развитие системы образования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страны на основе таких приоритетов, как обеспечение доступности образования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разных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уровней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категорий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граждан;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8E638A" w:rsidRPr="00073EE0" w:rsidRDefault="008E638A" w:rsidP="00DF1106">
      <w:pPr>
        <w:spacing w:after="0" w:line="307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современного качества образования, соответствующего мировым стандартам; создание эффективных механизмов управления образованием; усиление государственной поддержки, повышение социального статуса и профессионального уровня педагогических и руководящих работников сферы образования.</w:t>
      </w:r>
    </w:p>
    <w:p w:rsidR="008E638A" w:rsidRPr="00073EE0" w:rsidRDefault="008E638A" w:rsidP="00427608">
      <w:pPr>
        <w:spacing w:after="0" w:line="307" w:lineRule="auto"/>
        <w:ind w:firstLine="720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приоритетов задаются процессы интеграции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>и инновационного развития.</w:t>
      </w:r>
    </w:p>
    <w:p w:rsidR="008E638A" w:rsidRPr="00073EE0" w:rsidRDefault="008E638A" w:rsidP="00427608">
      <w:pPr>
        <w:spacing w:after="0" w:line="307" w:lineRule="auto"/>
        <w:ind w:firstLine="720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Особую роль в совершенствовании управления инновационным развитием системы образования Российской Федерации и регионал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ьных систем образования сыграл п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риоритетный национальный проект «Образование», в рамках которого решались задачи повышения открытости образовательных систем, формирования инновационного характера образования, достижения системных образовательных, управленческих </w:t>
      </w:r>
      <w:r w:rsidR="00DF11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>и социально-экономических эффектов.</w:t>
      </w:r>
    </w:p>
    <w:p w:rsidR="008E638A" w:rsidRPr="00073EE0" w:rsidRDefault="008E638A" w:rsidP="00427608">
      <w:pPr>
        <w:spacing w:after="0" w:line="307" w:lineRule="auto"/>
        <w:ind w:firstLine="720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начавшихся системных преобразований в сфере российского образования определяется национальной образовательной инициативой «Наша новая школа», в которой особая роль отводится совершенствованию системы общего образования. Стратегическими ориентирами являются следующие направления: переход на новые образовательные стандарты общего образования, развитие системы поддержки талантливых детей, совершенствование учительского корпуса, изменение школьной инфраструктуры, сохранение и укрепление здоровья детей.</w:t>
      </w:r>
    </w:p>
    <w:p w:rsidR="008E638A" w:rsidRPr="00073EE0" w:rsidRDefault="008E638A" w:rsidP="00427608">
      <w:pPr>
        <w:pStyle w:val="12"/>
        <w:spacing w:line="307" w:lineRule="auto"/>
        <w:ind w:firstLine="709"/>
        <w:jc w:val="both"/>
        <w:outlineLvl w:val="5"/>
      </w:pPr>
      <w:r w:rsidRPr="00073EE0">
        <w:rPr>
          <w:sz w:val="28"/>
          <w:szCs w:val="28"/>
        </w:rPr>
        <w:t xml:space="preserve">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образования, опыта инновационной деятельности, приобретённого </w:t>
      </w:r>
      <w:r>
        <w:rPr>
          <w:sz w:val="28"/>
          <w:szCs w:val="28"/>
        </w:rPr>
        <w:t xml:space="preserve">                     </w:t>
      </w:r>
      <w:r w:rsidRPr="00073EE0">
        <w:rPr>
          <w:sz w:val="28"/>
          <w:szCs w:val="28"/>
        </w:rPr>
        <w:t>на предыдущих этапах развития образовательных систем, эффективности управленческой деятельности на всех уровнях управления образованием</w:t>
      </w:r>
      <w:r w:rsidRPr="00073EE0">
        <w:t>.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Динамика демографических, культурных, научных, социально-экономических процессов и тенденций Партизанского муниципального района определяет приоритетные направления развития муниципальной системы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образования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района.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Для обеспечения доступности дошкольного образования при условии сохранения</w:t>
      </w:r>
      <w:r w:rsidRPr="00073EE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сложившейся тенденции рождаемости и запланированного роста охвата детей разными формами дошкольного образования к 2018 году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необходимо ежегодно увеличить число мест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МБДОУ в среднем на 5%. Рациональной стратегией является поиск разнообразных вариантов обеспечения детей услугами дошкольного образования.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</w:rPr>
        <w:t xml:space="preserve">Для обеспечения перехода на государственные стандарты дошкольного </w:t>
      </w:r>
      <w:r w:rsidR="00DF11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73EE0">
        <w:rPr>
          <w:rFonts w:ascii="Times New Roman" w:hAnsi="Times New Roman" w:cs="Times New Roman"/>
          <w:kern w:val="2"/>
          <w:sz w:val="28"/>
          <w:szCs w:val="28"/>
        </w:rPr>
        <w:t xml:space="preserve">и общего образования будет вовлечена значительная часть работников образования. На фоне увеличения среднего возраста работников образования (возраст, при котором изменения в профессиональной деятельности,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</w:t>
      </w:r>
      <w:r w:rsidRPr="00073EE0">
        <w:rPr>
          <w:rFonts w:ascii="Times New Roman" w:hAnsi="Times New Roman" w:cs="Times New Roman"/>
          <w:kern w:val="2"/>
          <w:sz w:val="28"/>
          <w:szCs w:val="28"/>
        </w:rPr>
        <w:t>в профессиональных квалификациях воспринимаются преимущественно негативно) увеличится напряженность в обеспечении задач развития системы образования. Это потребует дополнительных усилий для стимулирования роста потребности в профессиональном мастерстве, освоении новых компетенций, создании специальных условий освоения новой профессиональной практики.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</w:rPr>
        <w:t xml:space="preserve">Задачей муниципальной системы образования Партизанского муниципального района становится формирование способностей учащихся </w:t>
      </w:r>
      <w:r w:rsidR="00DF1106"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  <w:r w:rsidRPr="00073EE0">
        <w:rPr>
          <w:rFonts w:ascii="Times New Roman" w:hAnsi="Times New Roman" w:cs="Times New Roman"/>
          <w:kern w:val="2"/>
          <w:sz w:val="28"/>
          <w:szCs w:val="28"/>
        </w:rPr>
        <w:t>к ответственному самоопределению, критическому мышлению, противостоянию негативному информационному и групповому влиянию, формирование межкультурной коммуникативной компетентности и толерантности. Муниципальная система образования Партизанского муниципального района в большей степени должна стать средством воспроизводства российской культурной традиции, повышения социальной удовлетворенности горожан.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обществе, основанном на знаниях и информации, систему образования рассматривают как ключевой механизм опережающего воздействия на социокультурное и социально-экономическое развитие общества. Перспективы развития Партизанского муниципального района ставят перед муниципальной системой образования </w:t>
      </w:r>
      <w:proofErr w:type="gramStart"/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района</w:t>
      </w:r>
      <w:proofErr w:type="gramEnd"/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следующие задачи: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- сохранение культурных традиций российской идентичности жителей;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обновление содержания и технологий образования в соответствии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с требованиями государственных образовательных стандартов, образовательными запросами населения;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ликвидация дефицитов, диспропорций и зон низкого качества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    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в системе дошкольного, общего и дополнительного образования;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становление систем и моделей дошкольного, общего </w:t>
      </w:r>
      <w:r w:rsidR="00DF110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и дополнительного образования на основе цифровых обр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азовательных ресурсов и информационно-телекоммуникационной системы «Интернет»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; 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- ориентация муниципальной образовательной системы на развитие научной, культурной и социально-экономической сфер развития Партизанского муниципального района.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</w:rPr>
        <w:t>В решении задач, стоящих перед муниципальной системой образования, могут быть использованы ресурсы, являющиеся конкурентными преимуществами муниципальной системы образования Партизанского муниципального района: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высокий уровень образования семей, их высокие ожидания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отношении уровня образования детей и готовность сотрудничать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</w:t>
      </w: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с образовательными учреждениями;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- индустрия товаров, услуг для организации досуга детей и молодёжи;</w:t>
      </w:r>
    </w:p>
    <w:p w:rsidR="008E638A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  <w:lang w:eastAsia="ru-RU"/>
        </w:rPr>
        <w:t>- значительный спрос на развивающие программы и услуги дополнительного образования детей.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этих ресурсов обладает значительным потенциалом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r w:rsidRPr="00073EE0">
        <w:rPr>
          <w:rFonts w:ascii="Times New Roman" w:hAnsi="Times New Roman" w:cs="Times New Roman"/>
          <w:kern w:val="2"/>
          <w:sz w:val="28"/>
          <w:szCs w:val="28"/>
        </w:rPr>
        <w:t>для повышения качества и эффективности финансовых вложений в систему образования Партизанского муниципального района</w:t>
      </w:r>
      <w:r w:rsidRPr="00073EE0">
        <w:rPr>
          <w:rFonts w:ascii="Arial" w:hAnsi="Arial" w:cs="Arial"/>
          <w:kern w:val="2"/>
          <w:sz w:val="28"/>
          <w:szCs w:val="28"/>
        </w:rPr>
        <w:t>.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Реализация Программы обеспечит становление в муниципальной системе образования Партизанского муниципального района следующих ключевых характеристик: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вариативная образовательная среда обеспечивает успешность каждого</w:t>
      </w:r>
    </w:p>
    <w:p w:rsidR="008E638A" w:rsidRPr="00073EE0" w:rsidRDefault="008E638A" w:rsidP="00427608">
      <w:pPr>
        <w:spacing w:after="0" w:line="307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3EE0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 (соответствует индивидуальным образовательным потребностям);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инновационная инфраструктура системы образования создаёт условия для профессионального развития педагогов и диверсификации образовательных программ каждого образовательного учреждения.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Цель муниципальной программы: </w:t>
      </w:r>
      <w:r w:rsidRPr="00073EE0">
        <w:rPr>
          <w:rFonts w:ascii="Times New Roman" w:hAnsi="Times New Roman" w:cs="Times New Roman"/>
          <w:sz w:val="28"/>
          <w:szCs w:val="28"/>
        </w:rPr>
        <w:t xml:space="preserve">развитие доступной, вариативной, качественной и эффективной системы образования Партизанского муниципального района с целью удовлетворения потребностей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EE0">
        <w:rPr>
          <w:rFonts w:ascii="Times New Roman" w:hAnsi="Times New Roman" w:cs="Times New Roman"/>
          <w:sz w:val="28"/>
          <w:szCs w:val="28"/>
        </w:rPr>
        <w:t xml:space="preserve">в качественном образовании путём сохранения лучших традиций образовательной системы, внедрения современного содержания образования, </w:t>
      </w:r>
      <w:r w:rsidRPr="00884FF6">
        <w:rPr>
          <w:rFonts w:ascii="Times New Roman" w:hAnsi="Times New Roman" w:cs="Times New Roman"/>
          <w:spacing w:val="-6"/>
          <w:sz w:val="28"/>
          <w:szCs w:val="28"/>
        </w:rPr>
        <w:t>наукоёмких образовательных технологий и эффективной системы управления.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8E638A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развитие гибкой, открытой сети муниципальных образовательных учреждений Партизанского муниципального района для обеспечения безопасного и доступного дошкольного, общего и дополнительного образования независимо от социального статуса семьи, состояния здоровья детей;</w:t>
      </w:r>
    </w:p>
    <w:p w:rsidR="00DF1106" w:rsidRPr="00073EE0" w:rsidRDefault="00DF1106" w:rsidP="00DF11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комплексное внедрение федеральных государственных образовательных стандартов дошкольного и общего образования;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в муниципальной системе образования условий для сохранения и укрепления здоровья обучающихся, формирования у них навыков здорового образа жизни, оказание </w:t>
      </w:r>
      <w:proofErr w:type="gramStart"/>
      <w:r w:rsidRPr="00073EE0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психолого-педагогической и медико-социальной помощи;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развитие системы поддержки одарённых детей;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развитие профессионального потенциала педагогических кадров.</w:t>
      </w:r>
    </w:p>
    <w:p w:rsidR="008E638A" w:rsidRPr="003842C0" w:rsidRDefault="008E638A" w:rsidP="00427608">
      <w:pPr>
        <w:widowControl w:val="0"/>
        <w:autoSpaceDE w:val="0"/>
        <w:autoSpaceDN w:val="0"/>
        <w:adjustRightInd w:val="0"/>
        <w:spacing w:after="0" w:line="307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C0">
        <w:rPr>
          <w:rFonts w:ascii="Times New Roman" w:hAnsi="Times New Roman" w:cs="Times New Roman"/>
          <w:b/>
          <w:bCs/>
          <w:sz w:val="28"/>
          <w:szCs w:val="28"/>
        </w:rPr>
        <w:t>3. Целевые индикаторы, показатели муниципальной программы</w:t>
      </w:r>
    </w:p>
    <w:p w:rsidR="008E638A" w:rsidRPr="00073EE0" w:rsidRDefault="00D05554" w:rsidP="00427608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76" w:history="1">
        <w:r w:rsidR="008E638A" w:rsidRPr="00073E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E638A" w:rsidRPr="00073EE0">
        <w:rPr>
          <w:rFonts w:ascii="Times New Roman" w:hAnsi="Times New Roman" w:cs="Times New Roman"/>
          <w:sz w:val="28"/>
          <w:szCs w:val="28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 приложении № 1 к муниципальной программе.</w:t>
      </w:r>
    </w:p>
    <w:p w:rsidR="008E638A" w:rsidRPr="000F7E8B" w:rsidRDefault="008E638A" w:rsidP="00427608">
      <w:pPr>
        <w:spacing w:after="0" w:line="30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Структура Программы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В муниципальной программе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073EE0">
        <w:rPr>
          <w:rFonts w:ascii="Times New Roman" w:hAnsi="Times New Roman" w:cs="Times New Roman"/>
          <w:sz w:val="28"/>
          <w:szCs w:val="28"/>
        </w:rPr>
        <w:t xml:space="preserve"> подпрограмм: </w:t>
      </w:r>
      <w:r w:rsidRPr="004B483E">
        <w:rPr>
          <w:rFonts w:ascii="Times New Roman" w:hAnsi="Times New Roman" w:cs="Times New Roman"/>
          <w:sz w:val="28"/>
          <w:szCs w:val="28"/>
        </w:rPr>
        <w:t>«Развитие системы дошко</w:t>
      </w:r>
      <w:r w:rsidR="00D804D5">
        <w:rPr>
          <w:rFonts w:ascii="Times New Roman" w:hAnsi="Times New Roman" w:cs="Times New Roman"/>
          <w:sz w:val="28"/>
          <w:szCs w:val="28"/>
        </w:rPr>
        <w:t>льного образования» на 2015-</w:t>
      </w:r>
      <w:r w:rsidR="00690B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04D5">
        <w:rPr>
          <w:rFonts w:ascii="Times New Roman" w:hAnsi="Times New Roman" w:cs="Times New Roman"/>
          <w:sz w:val="28"/>
          <w:szCs w:val="28"/>
        </w:rPr>
        <w:t>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="00F71B54">
        <w:rPr>
          <w:rFonts w:ascii="Times New Roman" w:hAnsi="Times New Roman" w:cs="Times New Roman"/>
          <w:sz w:val="28"/>
          <w:szCs w:val="28"/>
        </w:rPr>
        <w:t xml:space="preserve"> годы (приложение </w:t>
      </w:r>
      <w:r w:rsidRPr="004B483E">
        <w:rPr>
          <w:rFonts w:ascii="Times New Roman" w:hAnsi="Times New Roman" w:cs="Times New Roman"/>
          <w:sz w:val="28"/>
          <w:szCs w:val="28"/>
        </w:rPr>
        <w:t xml:space="preserve">№ </w:t>
      </w:r>
      <w:r w:rsidR="002A02E1">
        <w:rPr>
          <w:rFonts w:ascii="Times New Roman" w:hAnsi="Times New Roman" w:cs="Times New Roman"/>
          <w:sz w:val="28"/>
          <w:szCs w:val="28"/>
        </w:rPr>
        <w:t>3</w:t>
      </w:r>
      <w:r w:rsidRPr="004B483E">
        <w:rPr>
          <w:rFonts w:ascii="Times New Roman" w:hAnsi="Times New Roman" w:cs="Times New Roman"/>
          <w:sz w:val="28"/>
          <w:szCs w:val="28"/>
        </w:rPr>
        <w:t xml:space="preserve"> к муниципальной программе); </w:t>
      </w:r>
      <w:r w:rsidR="002A02E1" w:rsidRPr="00073EE0">
        <w:rPr>
          <w:rFonts w:ascii="Times New Roman" w:hAnsi="Times New Roman" w:cs="Times New Roman"/>
          <w:sz w:val="28"/>
          <w:szCs w:val="28"/>
        </w:rPr>
        <w:t>«Развитие системы общего образования» 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="002A02E1" w:rsidRPr="00073EE0">
        <w:rPr>
          <w:rFonts w:ascii="Times New Roman" w:hAnsi="Times New Roman" w:cs="Times New Roman"/>
          <w:sz w:val="28"/>
          <w:szCs w:val="28"/>
        </w:rPr>
        <w:t xml:space="preserve"> годы (приложение </w:t>
      </w:r>
      <w:r w:rsidR="002A02E1">
        <w:rPr>
          <w:rFonts w:ascii="Times New Roman" w:hAnsi="Times New Roman" w:cs="Times New Roman"/>
          <w:sz w:val="28"/>
          <w:szCs w:val="28"/>
        </w:rPr>
        <w:t>№ 4</w:t>
      </w:r>
      <w:r w:rsidR="002A02E1" w:rsidRPr="004B483E">
        <w:rPr>
          <w:rFonts w:ascii="Times New Roman" w:hAnsi="Times New Roman" w:cs="Times New Roman"/>
          <w:sz w:val="28"/>
          <w:szCs w:val="28"/>
        </w:rPr>
        <w:t xml:space="preserve"> к муниципальной программе); </w:t>
      </w:r>
      <w:r w:rsidRPr="004B483E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образования, отдыха, оздоровления и занятости детей и подростков» 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Pr="004B483E">
        <w:rPr>
          <w:rFonts w:ascii="Times New Roman" w:hAnsi="Times New Roman" w:cs="Times New Roman"/>
          <w:sz w:val="28"/>
          <w:szCs w:val="28"/>
        </w:rPr>
        <w:t xml:space="preserve"> годы (приложение № 5 к муниципальной прог</w:t>
      </w:r>
      <w:r w:rsidR="004451CD">
        <w:rPr>
          <w:rFonts w:ascii="Times New Roman" w:hAnsi="Times New Roman" w:cs="Times New Roman"/>
          <w:sz w:val="28"/>
          <w:szCs w:val="28"/>
        </w:rPr>
        <w:t>рамме)</w:t>
      </w:r>
      <w:r w:rsidR="00D804D5">
        <w:rPr>
          <w:rFonts w:ascii="Times New Roman" w:hAnsi="Times New Roman" w:cs="Times New Roman"/>
          <w:sz w:val="28"/>
          <w:szCs w:val="28"/>
        </w:rPr>
        <w:t>,</w:t>
      </w:r>
      <w:r w:rsidRPr="00073EE0">
        <w:rPr>
          <w:rFonts w:ascii="Times New Roman" w:hAnsi="Times New Roman" w:cs="Times New Roman"/>
          <w:sz w:val="28"/>
          <w:szCs w:val="28"/>
        </w:rPr>
        <w:t xml:space="preserve"> а также отдельные мероприятия</w:t>
      </w:r>
      <w:r>
        <w:rPr>
          <w:rFonts w:ascii="Times New Roman" w:hAnsi="Times New Roman" w:cs="Times New Roman"/>
          <w:sz w:val="28"/>
          <w:szCs w:val="28"/>
        </w:rPr>
        <w:t>, определяющие</w:t>
      </w:r>
      <w:r w:rsidRPr="00073EE0">
        <w:rPr>
          <w:rFonts w:ascii="Times New Roman" w:hAnsi="Times New Roman" w:cs="Times New Roman"/>
          <w:sz w:val="28"/>
          <w:szCs w:val="28"/>
        </w:rPr>
        <w:t>: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3EE0">
        <w:rPr>
          <w:rFonts w:ascii="Times New Roman" w:hAnsi="Times New Roman" w:cs="Times New Roman"/>
          <w:sz w:val="28"/>
          <w:szCs w:val="28"/>
        </w:rPr>
        <w:t xml:space="preserve">асходы на выплату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компенсации родительской платы за присмотр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>и уход за ребёнком в образовательных учреждениях, реализующих образовательную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грамму дошкольного образования.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>асходы на обеспечение деятельности муниципального казённого учреждения «Управление образования» Партизанского муниципального района.</w:t>
      </w:r>
    </w:p>
    <w:p w:rsidR="002A02E1" w:rsidRPr="00073EE0" w:rsidRDefault="002A02E1" w:rsidP="00427608">
      <w:pPr>
        <w:autoSpaceDE w:val="0"/>
        <w:autoSpaceDN w:val="0"/>
        <w:adjustRightInd w:val="0"/>
        <w:spacing w:after="0" w:line="307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73EE0">
        <w:rPr>
          <w:rFonts w:ascii="Times New Roman" w:hAnsi="Times New Roman" w:cs="Times New Roman"/>
          <w:sz w:val="28"/>
          <w:szCs w:val="28"/>
        </w:rPr>
        <w:t xml:space="preserve">«Развитие системы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3EE0">
        <w:rPr>
          <w:rFonts w:ascii="Times New Roman" w:hAnsi="Times New Roman" w:cs="Times New Roman"/>
          <w:sz w:val="28"/>
          <w:szCs w:val="28"/>
        </w:rPr>
        <w:t>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Pr="00073EE0">
        <w:rPr>
          <w:rFonts w:ascii="Times New Roman" w:hAnsi="Times New Roman" w:cs="Times New Roman"/>
          <w:sz w:val="28"/>
          <w:szCs w:val="28"/>
        </w:rPr>
        <w:t xml:space="preserve"> годы предусмотрены создание условий в МБДОУ Партизанского муниципального района для внедрения Федерального государственного образовательного стандарта дошкольного образования, модернизация системы муниципального дошкольного образования, внедрение муниципальной системы оценки и качества дошкольного образования </w:t>
      </w:r>
      <w:r w:rsidR="00690B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в МБДОУ.</w:t>
      </w:r>
    </w:p>
    <w:p w:rsidR="002A02E1" w:rsidRDefault="002A02E1" w:rsidP="00690B86">
      <w:pPr>
        <w:autoSpaceDE w:val="0"/>
        <w:autoSpaceDN w:val="0"/>
        <w:adjustRightInd w:val="0"/>
        <w:spacing w:after="0" w:line="307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-</w:t>
      </w:r>
      <w:r w:rsidRPr="00073EE0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«Управление образования» Партизанского муниципального района.</w:t>
      </w:r>
    </w:p>
    <w:p w:rsidR="00690B86" w:rsidRPr="00073EE0" w:rsidRDefault="00690B86" w:rsidP="00690B86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2A02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</w:rPr>
        <w:t xml:space="preserve">«Развитие системы общего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3EE0">
        <w:rPr>
          <w:rFonts w:ascii="Times New Roman" w:hAnsi="Times New Roman" w:cs="Times New Roman"/>
          <w:sz w:val="28"/>
          <w:szCs w:val="28"/>
        </w:rPr>
        <w:t>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Pr="00073EE0">
        <w:rPr>
          <w:rFonts w:ascii="Times New Roman" w:hAnsi="Times New Roman" w:cs="Times New Roman"/>
          <w:sz w:val="28"/>
          <w:szCs w:val="28"/>
        </w:rPr>
        <w:t xml:space="preserve"> годы реализуется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38A" w:rsidRPr="00073EE0" w:rsidRDefault="008E638A" w:rsidP="00427608">
      <w:pPr>
        <w:pStyle w:val="a6"/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комплексное внедрение федеральных государственных образовательных стандартов общего образования,</w:t>
      </w:r>
    </w:p>
    <w:p w:rsidR="008E638A" w:rsidRPr="00073EE0" w:rsidRDefault="008E638A" w:rsidP="00427608">
      <w:pPr>
        <w:pStyle w:val="a6"/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- укрепление материально-технической базы общеобразовательных учреждений путём модернизации устаревшей вычислительной техники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 xml:space="preserve">в кабинетах информатики, приобретения интерактивных досок, электронных образовательных комплексов, создания локально-вычислительных сетей, финансирования доступа к сети </w:t>
      </w:r>
      <w:r w:rsidR="00690B8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690B8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73E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638A" w:rsidRPr="00073EE0" w:rsidRDefault="008E638A" w:rsidP="00427608">
      <w:pPr>
        <w:pStyle w:val="a6"/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- приобретение учебного оборудования для оснащения кабинетов химии, биологии, физики, математики, начальных классов</w:t>
      </w:r>
      <w:r w:rsidR="002A02E1">
        <w:rPr>
          <w:rFonts w:ascii="Times New Roman" w:hAnsi="Times New Roman" w:cs="Times New Roman"/>
          <w:sz w:val="28"/>
          <w:szCs w:val="28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</w:rPr>
        <w:t>в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73EE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3EE0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района.</w:t>
      </w:r>
    </w:p>
    <w:p w:rsidR="008E638A" w:rsidRPr="00073EE0" w:rsidRDefault="008E638A" w:rsidP="00427608">
      <w:pPr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-</w:t>
      </w:r>
      <w:r w:rsidRPr="00073EE0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</w:t>
      </w:r>
      <w:r w:rsidRPr="00B52CA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</w:rPr>
        <w:t>«Управление образования» Партизанского муниципального района.</w:t>
      </w:r>
    </w:p>
    <w:p w:rsidR="008E638A" w:rsidRPr="00073EE0" w:rsidRDefault="008E638A" w:rsidP="00427608">
      <w:pPr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73EE0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</w:rPr>
        <w:t>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Pr="00073EE0">
        <w:rPr>
          <w:rFonts w:ascii="Times New Roman" w:hAnsi="Times New Roman" w:cs="Times New Roman"/>
          <w:sz w:val="28"/>
          <w:szCs w:val="28"/>
        </w:rPr>
        <w:t xml:space="preserve"> годы ре</w:t>
      </w:r>
      <w:r>
        <w:rPr>
          <w:rFonts w:ascii="Times New Roman" w:hAnsi="Times New Roman" w:cs="Times New Roman"/>
          <w:sz w:val="28"/>
          <w:szCs w:val="28"/>
        </w:rPr>
        <w:t>ализуются следующие мероприятия:</w:t>
      </w:r>
    </w:p>
    <w:p w:rsidR="008E638A" w:rsidRPr="00073EE0" w:rsidRDefault="008E638A" w:rsidP="00427608">
      <w:pPr>
        <w:spacing w:after="0" w:line="307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3EE0">
        <w:rPr>
          <w:rFonts w:ascii="Times New Roman" w:hAnsi="Times New Roman" w:cs="Times New Roman"/>
          <w:sz w:val="28"/>
          <w:szCs w:val="28"/>
        </w:rPr>
        <w:t xml:space="preserve"> целью обеспечения доступности и равных возможностей получения качественного дополнительного образования для всех групп детского населения, детей группы риска и детей, находящихся в трудной жизненной ситуации, планируются мероприятия по созданию современной инфраструктуры системы дополнительного образования детей, укреплению материально-технической базы учреждений дополнительного образования.</w:t>
      </w:r>
    </w:p>
    <w:p w:rsidR="008E638A" w:rsidRPr="00073EE0" w:rsidRDefault="008E638A" w:rsidP="00427608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С целью решения задачи по </w:t>
      </w:r>
      <w:r w:rsidRPr="00073EE0">
        <w:rPr>
          <w:rFonts w:ascii="Times New Roman" w:hAnsi="Times New Roman" w:cs="Times New Roman"/>
          <w:kern w:val="1"/>
          <w:sz w:val="28"/>
          <w:szCs w:val="28"/>
        </w:rPr>
        <w:t xml:space="preserve">формированию социальных компетенций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90B86">
        <w:rPr>
          <w:rFonts w:ascii="Times New Roman" w:hAnsi="Times New Roman" w:cs="Times New Roman"/>
          <w:kern w:val="1"/>
          <w:sz w:val="28"/>
          <w:szCs w:val="28"/>
        </w:rPr>
        <w:t xml:space="preserve">              </w:t>
      </w:r>
      <w:r w:rsidRPr="00073EE0">
        <w:rPr>
          <w:rFonts w:ascii="Times New Roman" w:hAnsi="Times New Roman" w:cs="Times New Roman"/>
          <w:kern w:val="1"/>
          <w:sz w:val="28"/>
          <w:szCs w:val="28"/>
        </w:rPr>
        <w:t xml:space="preserve">и гражданских установок у детей и подростков, готовности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</w:t>
      </w:r>
      <w:r w:rsidRPr="00073EE0">
        <w:rPr>
          <w:rFonts w:ascii="Times New Roman" w:hAnsi="Times New Roman" w:cs="Times New Roman"/>
          <w:kern w:val="1"/>
          <w:sz w:val="28"/>
          <w:szCs w:val="28"/>
        </w:rPr>
        <w:t xml:space="preserve">к самостоятельному гражданскому, нравственному выбору, индивидуальной творческой самореализации планируется </w:t>
      </w:r>
      <w:r w:rsidRPr="00073EE0">
        <w:rPr>
          <w:rFonts w:ascii="Times New Roman" w:hAnsi="Times New Roman" w:cs="Times New Roman"/>
          <w:sz w:val="28"/>
          <w:szCs w:val="28"/>
        </w:rPr>
        <w:t xml:space="preserve">организация отдыха, оздоровления </w:t>
      </w:r>
      <w:r w:rsidR="00690B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3EE0">
        <w:rPr>
          <w:rFonts w:ascii="Times New Roman" w:hAnsi="Times New Roman" w:cs="Times New Roman"/>
          <w:sz w:val="28"/>
          <w:szCs w:val="28"/>
        </w:rPr>
        <w:t>и занятости детей и подростков, организация мероприятий, формирующих инновационные стили поведения в детской и подростковой среде.</w:t>
      </w:r>
    </w:p>
    <w:p w:rsidR="008E638A" w:rsidRDefault="008E638A" w:rsidP="00427608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-</w:t>
      </w:r>
      <w:r w:rsidRPr="00073EE0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«Управление образования» Партизанского муниципального района.</w:t>
      </w:r>
    </w:p>
    <w:p w:rsidR="008E638A" w:rsidRPr="00073EE0" w:rsidRDefault="008E638A" w:rsidP="00427608">
      <w:pPr>
        <w:spacing w:after="0" w:line="30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В рамках отдельных мероприятий реализуется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38A" w:rsidRPr="00073EE0" w:rsidRDefault="008E638A" w:rsidP="0042760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3EE0">
        <w:rPr>
          <w:rFonts w:ascii="Times New Roman" w:hAnsi="Times New Roman" w:cs="Times New Roman"/>
          <w:sz w:val="28"/>
          <w:szCs w:val="28"/>
        </w:rPr>
        <w:t>ероприятия на обеспечение деятельности муниципального казенного учреждения «Управление образования» Партизанского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3EE0">
        <w:rPr>
          <w:rFonts w:ascii="Times New Roman" w:hAnsi="Times New Roman" w:cs="Times New Roman"/>
          <w:sz w:val="28"/>
          <w:szCs w:val="28"/>
        </w:rPr>
        <w:t>;</w:t>
      </w:r>
    </w:p>
    <w:p w:rsidR="008E638A" w:rsidRDefault="008E638A" w:rsidP="00427608">
      <w:pPr>
        <w:autoSpaceDE w:val="0"/>
        <w:autoSpaceDN w:val="0"/>
        <w:adjustRightInd w:val="0"/>
        <w:spacing w:after="0" w:line="30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м</w:t>
      </w:r>
      <w:r w:rsidRPr="00073EE0">
        <w:rPr>
          <w:rFonts w:ascii="Times New Roman" w:hAnsi="Times New Roman" w:cs="Times New Roman"/>
          <w:sz w:val="28"/>
          <w:szCs w:val="28"/>
        </w:rPr>
        <w:t xml:space="preserve">ероприятия по выплате компенсации части платы, взимаемой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3EE0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детьми, осваивающими образовательные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3EE0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деятельность.</w:t>
      </w:r>
    </w:p>
    <w:p w:rsidR="008E638A" w:rsidRPr="008F359F" w:rsidRDefault="008E638A" w:rsidP="00427608">
      <w:pPr>
        <w:spacing w:after="0" w:line="30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9F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8E638A" w:rsidRPr="00073EE0" w:rsidRDefault="008E638A" w:rsidP="00427608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направлен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8E638A" w:rsidRPr="00711439" w:rsidRDefault="008E638A" w:rsidP="0042760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EE0">
        <w:rPr>
          <w:rFonts w:ascii="Times New Roman" w:hAnsi="Times New Roman" w:cs="Times New Roman"/>
          <w:sz w:val="28"/>
          <w:szCs w:val="28"/>
        </w:rPr>
        <w:t>Мероприятия подпрограмм «Развитие системы дошкольного образования» 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Pr="00073EE0">
        <w:rPr>
          <w:rFonts w:ascii="Times New Roman" w:hAnsi="Times New Roman" w:cs="Times New Roman"/>
          <w:sz w:val="28"/>
          <w:szCs w:val="28"/>
        </w:rPr>
        <w:t xml:space="preserve"> годы, «Развитие системы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    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3EE0">
        <w:rPr>
          <w:rFonts w:ascii="Times New Roman" w:hAnsi="Times New Roman" w:cs="Times New Roman"/>
          <w:sz w:val="28"/>
          <w:szCs w:val="28"/>
        </w:rPr>
        <w:t xml:space="preserve"> реализуются посредством предоставления субсидий образовательным учреждениям Партизанского муниципального района на выполнение муниципального задания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3EE0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3EE0">
        <w:rPr>
          <w:rFonts w:ascii="Times New Roman" w:hAnsi="Times New Roman" w:cs="Times New Roman"/>
          <w:sz w:val="28"/>
          <w:szCs w:val="28"/>
        </w:rPr>
        <w:t>и муниципальных нужд</w:t>
      </w:r>
      <w:proofErr w:type="gramEnd"/>
      <w:r w:rsidRPr="00073EE0">
        <w:rPr>
          <w:rFonts w:ascii="Times New Roman" w:hAnsi="Times New Roman" w:cs="Times New Roman"/>
          <w:sz w:val="28"/>
          <w:szCs w:val="28"/>
        </w:rPr>
        <w:t>. Мероприятия подпрограмм</w:t>
      </w:r>
      <w:r w:rsidR="00711439">
        <w:rPr>
          <w:rFonts w:ascii="Times New Roman" w:hAnsi="Times New Roman" w:cs="Times New Roman"/>
          <w:sz w:val="28"/>
          <w:szCs w:val="28"/>
        </w:rPr>
        <w:t>ы</w:t>
      </w:r>
      <w:r w:rsidRPr="00073EE0">
        <w:rPr>
          <w:rFonts w:ascii="Times New Roman" w:hAnsi="Times New Roman" w:cs="Times New Roman"/>
          <w:sz w:val="28"/>
          <w:szCs w:val="28"/>
        </w:rPr>
        <w:t xml:space="preserve"> «Развитие системы дополнительного образования, отдыха, 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3E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подростков» на 2015-201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73EE0">
        <w:rPr>
          <w:rFonts w:ascii="Times New Roman" w:hAnsi="Times New Roman" w:cs="Times New Roman"/>
          <w:sz w:val="28"/>
          <w:szCs w:val="28"/>
        </w:rPr>
        <w:t xml:space="preserve">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r w:rsidR="0071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8A" w:rsidRPr="00073EE0" w:rsidRDefault="008E638A" w:rsidP="00427608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EE0">
        <w:rPr>
          <w:rFonts w:ascii="Times New Roman" w:hAnsi="Times New Roman" w:cs="Times New Roman"/>
          <w:sz w:val="28"/>
          <w:szCs w:val="28"/>
        </w:rPr>
        <w:t xml:space="preserve">Компенсация родительской платы за присмотр и уход за ребёнком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в образовательных учреждениях, реализующих образовательную программу дошкольного образования, производится в соответствии с Федеральным законом от 29.12.2012 № 273-ФЗ «Об образовании в Российской Федерации» и законом Приморского края о краевом бюджете на соответствующий финансовый год и плановый период посредством предоставления субвенций из краевого бюджета.</w:t>
      </w:r>
      <w:proofErr w:type="gramEnd"/>
    </w:p>
    <w:p w:rsidR="008E638A" w:rsidRDefault="008E638A" w:rsidP="00427608">
      <w:pPr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Управление муниципальной программой осуществляе</w:t>
      </w:r>
      <w:r>
        <w:rPr>
          <w:rFonts w:ascii="Times New Roman" w:hAnsi="Times New Roman" w:cs="Times New Roman"/>
          <w:sz w:val="28"/>
          <w:szCs w:val="28"/>
        </w:rPr>
        <w:t>тся ответственным исполнителем -</w:t>
      </w:r>
      <w:r w:rsidRPr="00073EE0">
        <w:rPr>
          <w:rFonts w:ascii="Times New Roman" w:hAnsi="Times New Roman" w:cs="Times New Roman"/>
          <w:sz w:val="28"/>
          <w:szCs w:val="28"/>
        </w:rPr>
        <w:t xml:space="preserve"> муниципальным казённым учреждением «Управление образования» Партизанского муниципального района.</w:t>
      </w:r>
    </w:p>
    <w:p w:rsidR="00690B86" w:rsidRDefault="00690B86" w:rsidP="00427608">
      <w:pPr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B86" w:rsidRPr="00073EE0" w:rsidRDefault="00690B86" w:rsidP="0069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38A" w:rsidRPr="00073EE0" w:rsidRDefault="008E638A" w:rsidP="00427608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3EE0">
        <w:rPr>
          <w:rFonts w:ascii="Times New Roman" w:hAnsi="Times New Roman" w:cs="Times New Roman"/>
          <w:sz w:val="28"/>
          <w:szCs w:val="28"/>
        </w:rPr>
        <w:t xml:space="preserve">по инициативе ответственного исполнителя либо во исполнение поручений главы Партизанского муниципального района, в том числе с учётом </w:t>
      </w:r>
      <w:proofErr w:type="gramStart"/>
      <w:r w:rsidRPr="00073EE0">
        <w:rPr>
          <w:rFonts w:ascii="Times New Roman" w:hAnsi="Times New Roman" w:cs="Times New Roman"/>
          <w:sz w:val="28"/>
          <w:szCs w:val="28"/>
        </w:rPr>
        <w:t>результатов оценки эффективности реализации муниципальной программы</w:t>
      </w:r>
      <w:proofErr w:type="gramEnd"/>
      <w:r w:rsidRPr="00073EE0">
        <w:rPr>
          <w:rFonts w:ascii="Times New Roman" w:hAnsi="Times New Roman" w:cs="Times New Roman"/>
          <w:sz w:val="28"/>
          <w:szCs w:val="28"/>
        </w:rPr>
        <w:t>.</w:t>
      </w:r>
    </w:p>
    <w:p w:rsidR="008E638A" w:rsidRPr="008F359F" w:rsidRDefault="008E638A" w:rsidP="002D149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9F">
        <w:rPr>
          <w:rFonts w:ascii="Times New Roman" w:hAnsi="Times New Roman" w:cs="Times New Roman"/>
          <w:b/>
          <w:bCs/>
          <w:sz w:val="28"/>
          <w:szCs w:val="28"/>
        </w:rPr>
        <w:t>6. Оценка применения мер государственного регулирования</w:t>
      </w:r>
    </w:p>
    <w:p w:rsidR="008E638A" w:rsidRPr="008F359F" w:rsidRDefault="008E638A" w:rsidP="002D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9F">
        <w:rPr>
          <w:rFonts w:ascii="Times New Roman" w:hAnsi="Times New Roman" w:cs="Times New Roman"/>
          <w:b/>
          <w:bCs/>
          <w:sz w:val="28"/>
          <w:szCs w:val="28"/>
        </w:rPr>
        <w:t>в сфере реализации муниципальной программы и сведения</w:t>
      </w:r>
    </w:p>
    <w:p w:rsidR="008E638A" w:rsidRPr="008F359F" w:rsidRDefault="008E638A" w:rsidP="002D149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9F">
        <w:rPr>
          <w:rFonts w:ascii="Times New Roman" w:hAnsi="Times New Roman" w:cs="Times New Roman"/>
          <w:b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EE0">
        <w:rPr>
          <w:rFonts w:ascii="Times New Roman" w:hAnsi="Times New Roman" w:cs="Times New Roman"/>
          <w:sz w:val="28"/>
          <w:szCs w:val="28"/>
        </w:rPr>
        <w:t xml:space="preserve">В соответствии с Порядком взимания платы за содержание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3EE0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 Партизанского муниципального района, утверждённым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Pr="00073EE0">
        <w:rPr>
          <w:rFonts w:ascii="Times New Roman" w:hAnsi="Times New Roman" w:cs="Times New Roman"/>
          <w:sz w:val="28"/>
          <w:szCs w:val="28"/>
        </w:rPr>
        <w:t xml:space="preserve"> от 20.09.2013 № 894 «О родительской плате за содержание детей (присмотр и уход)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учреждениях, реализующих основную общеобразовательную программу дошкольного образования», предусматривается предоставление льгот на содержание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в образовательных учреждениях дошкольного образования.</w:t>
      </w:r>
      <w:proofErr w:type="gramEnd"/>
    </w:p>
    <w:p w:rsidR="008E638A" w:rsidRPr="008F359F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9F">
        <w:rPr>
          <w:rFonts w:ascii="Times New Roman" w:hAnsi="Times New Roman" w:cs="Times New Roman"/>
          <w:b/>
          <w:bCs/>
          <w:sz w:val="28"/>
          <w:szCs w:val="28"/>
        </w:rPr>
        <w:t xml:space="preserve">7. Ресурсное обеспечение реализации муниципальной программы </w:t>
      </w:r>
    </w:p>
    <w:p w:rsidR="008E638A" w:rsidRPr="007965A7" w:rsidRDefault="008E638A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99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планируемый объём финансирования </w:t>
      </w:r>
      <w:r>
        <w:rPr>
          <w:rFonts w:ascii="Times New Roman" w:hAnsi="Times New Roman" w:cs="Times New Roman"/>
          <w:sz w:val="28"/>
          <w:szCs w:val="28"/>
        </w:rPr>
        <w:t>складывается из средств бюджета Партизанского муниципального района, краевого бюджета и благотворительных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D14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6A99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CB6A99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A45B24">
        <w:rPr>
          <w:rFonts w:ascii="Times New Roman" w:hAnsi="Times New Roman" w:cs="Times New Roman"/>
          <w:sz w:val="28"/>
          <w:szCs w:val="28"/>
        </w:rPr>
        <w:t>1 302 010,36416</w:t>
      </w:r>
      <w:r w:rsidR="0093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CB6A9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(на весь срок реализации Программы). В том числе финансирование по годам (тысяч рублей):</w:t>
      </w:r>
    </w:p>
    <w:p w:rsidR="008E638A" w:rsidRPr="003C252F" w:rsidRDefault="002D1496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="008E638A">
        <w:rPr>
          <w:rFonts w:ascii="Times New Roman" w:hAnsi="Times New Roman" w:cs="Times New Roman"/>
          <w:sz w:val="28"/>
          <w:szCs w:val="28"/>
        </w:rPr>
        <w:t xml:space="preserve"> </w:t>
      </w:r>
      <w:r w:rsidR="004451CD">
        <w:rPr>
          <w:rFonts w:ascii="Times New Roman" w:hAnsi="Times New Roman" w:cs="Times New Roman"/>
          <w:sz w:val="28"/>
          <w:szCs w:val="28"/>
        </w:rPr>
        <w:t>452 286,24687</w:t>
      </w:r>
      <w:r w:rsidR="008E638A">
        <w:rPr>
          <w:rFonts w:ascii="Times New Roman" w:hAnsi="Times New Roman" w:cs="Times New Roman"/>
          <w:sz w:val="28"/>
          <w:szCs w:val="28"/>
        </w:rPr>
        <w:t>, из них:</w:t>
      </w:r>
    </w:p>
    <w:p w:rsidR="008E638A" w:rsidRPr="003C252F" w:rsidRDefault="002D1496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</w:t>
      </w:r>
      <w:r w:rsidR="008E638A">
        <w:rPr>
          <w:rFonts w:ascii="Times New Roman" w:hAnsi="Times New Roman" w:cs="Times New Roman"/>
          <w:sz w:val="28"/>
          <w:szCs w:val="28"/>
        </w:rPr>
        <w:t xml:space="preserve"> </w:t>
      </w:r>
      <w:r w:rsidR="00930328">
        <w:rPr>
          <w:rFonts w:ascii="Times New Roman" w:hAnsi="Times New Roman" w:cs="Times New Roman"/>
          <w:sz w:val="28"/>
          <w:szCs w:val="28"/>
        </w:rPr>
        <w:t>140 247,00555</w:t>
      </w:r>
    </w:p>
    <w:p w:rsidR="008E638A" w:rsidRDefault="002D1496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-</w:t>
      </w:r>
      <w:r w:rsidR="008E638A">
        <w:rPr>
          <w:rFonts w:ascii="Times New Roman" w:hAnsi="Times New Roman" w:cs="Times New Roman"/>
          <w:sz w:val="28"/>
          <w:szCs w:val="28"/>
        </w:rPr>
        <w:t xml:space="preserve"> </w:t>
      </w:r>
      <w:r w:rsidR="00B561B1">
        <w:rPr>
          <w:rFonts w:ascii="Times New Roman" w:hAnsi="Times New Roman" w:cs="Times New Roman"/>
          <w:sz w:val="28"/>
          <w:szCs w:val="28"/>
        </w:rPr>
        <w:t>306 707,01000</w:t>
      </w:r>
    </w:p>
    <w:p w:rsidR="008E638A" w:rsidRPr="00CE0076" w:rsidRDefault="008E638A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благотворительные средства </w:t>
      </w:r>
      <w:r w:rsidR="004451CD">
        <w:rPr>
          <w:rFonts w:ascii="Times New Roman" w:hAnsi="Times New Roman" w:cs="Times New Roman"/>
          <w:sz w:val="28"/>
          <w:szCs w:val="28"/>
        </w:rPr>
        <w:t>5 332,23132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38A" w:rsidRDefault="008E638A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99">
        <w:rPr>
          <w:rFonts w:ascii="Times New Roman" w:hAnsi="Times New Roman" w:cs="Times New Roman"/>
          <w:sz w:val="28"/>
          <w:szCs w:val="28"/>
        </w:rPr>
        <w:t>201</w:t>
      </w:r>
      <w:r w:rsidR="002D1496">
        <w:rPr>
          <w:rFonts w:ascii="Times New Roman" w:hAnsi="Times New Roman" w:cs="Times New Roman"/>
          <w:sz w:val="28"/>
          <w:szCs w:val="28"/>
        </w:rPr>
        <w:t>6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CD">
        <w:rPr>
          <w:rFonts w:ascii="Times New Roman" w:hAnsi="Times New Roman" w:cs="Times New Roman"/>
          <w:sz w:val="28"/>
          <w:szCs w:val="28"/>
        </w:rPr>
        <w:t>397 378,14658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E638A" w:rsidRDefault="002D1496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</w:t>
      </w:r>
      <w:r w:rsidR="008E638A">
        <w:rPr>
          <w:rFonts w:ascii="Times New Roman" w:hAnsi="Times New Roman" w:cs="Times New Roman"/>
          <w:sz w:val="28"/>
          <w:szCs w:val="28"/>
        </w:rPr>
        <w:t xml:space="preserve"> </w:t>
      </w:r>
      <w:r w:rsidR="00B561B1">
        <w:rPr>
          <w:rFonts w:ascii="Times New Roman" w:hAnsi="Times New Roman" w:cs="Times New Roman"/>
          <w:sz w:val="28"/>
          <w:szCs w:val="28"/>
        </w:rPr>
        <w:t>119 492,52500</w:t>
      </w:r>
    </w:p>
    <w:p w:rsidR="008E638A" w:rsidRDefault="002D1496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-</w:t>
      </w:r>
      <w:r w:rsidR="008E638A">
        <w:rPr>
          <w:rFonts w:ascii="Times New Roman" w:hAnsi="Times New Roman" w:cs="Times New Roman"/>
          <w:sz w:val="28"/>
          <w:szCs w:val="28"/>
        </w:rPr>
        <w:t xml:space="preserve"> </w:t>
      </w:r>
      <w:r w:rsidR="004451CD">
        <w:rPr>
          <w:rFonts w:ascii="Times New Roman" w:hAnsi="Times New Roman" w:cs="Times New Roman"/>
          <w:sz w:val="28"/>
          <w:szCs w:val="28"/>
        </w:rPr>
        <w:t>277 292</w:t>
      </w:r>
      <w:r w:rsidR="00B561B1">
        <w:rPr>
          <w:rFonts w:ascii="Times New Roman" w:hAnsi="Times New Roman" w:cs="Times New Roman"/>
          <w:sz w:val="28"/>
          <w:szCs w:val="28"/>
        </w:rPr>
        <w:t>,00000</w:t>
      </w:r>
    </w:p>
    <w:p w:rsidR="00B561B1" w:rsidRDefault="00B561B1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благотворительные средст</w:t>
      </w:r>
      <w:r w:rsidR="002D1496">
        <w:rPr>
          <w:rFonts w:ascii="Times New Roman" w:hAnsi="Times New Roman" w:cs="Times New Roman"/>
          <w:sz w:val="28"/>
          <w:szCs w:val="28"/>
        </w:rPr>
        <w:t>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CD">
        <w:rPr>
          <w:rFonts w:ascii="Times New Roman" w:hAnsi="Times New Roman" w:cs="Times New Roman"/>
          <w:sz w:val="28"/>
          <w:szCs w:val="28"/>
        </w:rPr>
        <w:t>913,62158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38A" w:rsidRDefault="008E638A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1E25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1E1E25">
        <w:rPr>
          <w:rFonts w:ascii="Times New Roman" w:hAnsi="Times New Roman" w:cs="Times New Roman"/>
          <w:spacing w:val="-4"/>
          <w:sz w:val="28"/>
          <w:szCs w:val="28"/>
        </w:rPr>
        <w:t xml:space="preserve"> год 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4451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444 575,62369</w:t>
      </w:r>
      <w:r>
        <w:rPr>
          <w:rFonts w:ascii="Times New Roman" w:hAnsi="Times New Roman" w:cs="Times New Roman"/>
          <w:spacing w:val="-4"/>
          <w:sz w:val="28"/>
          <w:szCs w:val="28"/>
        </w:rPr>
        <w:t>, из них:</w:t>
      </w:r>
    </w:p>
    <w:p w:rsidR="008E638A" w:rsidRDefault="008E638A" w:rsidP="00690B86">
      <w:pPr>
        <w:pStyle w:val="25"/>
        <w:spacing w:after="0" w:line="307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1E25">
        <w:rPr>
          <w:rFonts w:ascii="Times New Roman" w:hAnsi="Times New Roman" w:cs="Times New Roman"/>
          <w:spacing w:val="-4"/>
          <w:sz w:val="28"/>
          <w:szCs w:val="28"/>
        </w:rPr>
        <w:t xml:space="preserve">местный бюджет 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131 746,66600</w:t>
      </w:r>
    </w:p>
    <w:p w:rsidR="008E638A" w:rsidRDefault="008E638A" w:rsidP="00690B86">
      <w:pPr>
        <w:spacing w:after="0"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краевой бюджет </w:t>
      </w:r>
      <w:r w:rsidR="002D149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460F4">
        <w:rPr>
          <w:rFonts w:ascii="Times New Roman" w:hAnsi="Times New Roman" w:cs="Times New Roman"/>
          <w:spacing w:val="-4"/>
          <w:sz w:val="28"/>
          <w:szCs w:val="28"/>
        </w:rPr>
        <w:t xml:space="preserve"> 311 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588</w:t>
      </w:r>
      <w:r w:rsidR="00B561B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B561B1">
        <w:rPr>
          <w:rFonts w:ascii="Times New Roman" w:hAnsi="Times New Roman" w:cs="Times New Roman"/>
          <w:spacing w:val="-4"/>
          <w:sz w:val="28"/>
          <w:szCs w:val="28"/>
        </w:rPr>
        <w:t>000</w:t>
      </w:r>
    </w:p>
    <w:p w:rsidR="00B561B1" w:rsidRDefault="002D1496" w:rsidP="00690B86">
      <w:pPr>
        <w:spacing w:after="0"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благотворительные средства 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B561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5B24">
        <w:rPr>
          <w:rFonts w:ascii="Times New Roman" w:hAnsi="Times New Roman" w:cs="Times New Roman"/>
          <w:spacing w:val="-4"/>
          <w:sz w:val="28"/>
          <w:szCs w:val="28"/>
        </w:rPr>
        <w:t>1 240,95769</w:t>
      </w:r>
      <w:r w:rsidR="00B561B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D1496" w:rsidRDefault="002D1496" w:rsidP="00690B86">
      <w:pPr>
        <w:spacing w:after="0"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D1496" w:rsidRDefault="002D1496" w:rsidP="002D1496">
      <w:pPr>
        <w:spacing w:after="0" w:line="16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E638A" w:rsidRPr="0032618E" w:rsidRDefault="008E638A" w:rsidP="002D14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8E">
        <w:rPr>
          <w:rFonts w:ascii="Times New Roman" w:hAnsi="Times New Roman" w:cs="Times New Roman"/>
          <w:sz w:val="28"/>
          <w:szCs w:val="28"/>
        </w:rPr>
        <w:t>Объёмы финансирования Программы подлежат уточнению ежегодно         при формировании бюджета Партизанского муниципального района                     на следующий год.</w:t>
      </w:r>
    </w:p>
    <w:p w:rsidR="008E638A" w:rsidRPr="0032618E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8E">
        <w:rPr>
          <w:rFonts w:ascii="Times New Roman" w:hAnsi="Times New Roman" w:cs="Times New Roman"/>
          <w:sz w:val="28"/>
          <w:szCs w:val="28"/>
        </w:rPr>
        <w:t>Мероприятия муниципальной программы и объёмы её финансирования уточняются ежегодно при формировании проекта бюджета Партизанского муниципального района на соответствующий финансовый год и плановый период.</w:t>
      </w:r>
    </w:p>
    <w:p w:rsidR="008E638A" w:rsidRPr="008F359F" w:rsidRDefault="008E638A" w:rsidP="002D1496">
      <w:pPr>
        <w:pStyle w:val="a3"/>
        <w:tabs>
          <w:tab w:val="left" w:pos="426"/>
        </w:tabs>
        <w:spacing w:after="0" w:line="30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59F">
        <w:rPr>
          <w:rFonts w:ascii="Times New Roman" w:hAnsi="Times New Roman" w:cs="Times New Roman"/>
          <w:b/>
          <w:bCs/>
          <w:sz w:val="28"/>
          <w:szCs w:val="28"/>
        </w:rPr>
        <w:t>8. Сроки реализации Программы</w:t>
      </w:r>
    </w:p>
    <w:p w:rsidR="008E638A" w:rsidRPr="00073EE0" w:rsidRDefault="008E638A" w:rsidP="002D149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Программа реализуется с 01 января 2015 года по 31 декабря 201</w:t>
      </w:r>
      <w:r w:rsidR="00BD348E">
        <w:rPr>
          <w:rFonts w:ascii="Times New Roman" w:hAnsi="Times New Roman" w:cs="Times New Roman"/>
          <w:sz w:val="28"/>
          <w:szCs w:val="28"/>
        </w:rPr>
        <w:t>7</w:t>
      </w:r>
      <w:r w:rsidRPr="00073E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638A" w:rsidRPr="000140FA" w:rsidRDefault="008E638A" w:rsidP="002D149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0FA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Pr="000140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0FA">
        <w:rPr>
          <w:rFonts w:ascii="Times New Roman" w:hAnsi="Times New Roman" w:cs="Times New Roman"/>
          <w:b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8E638A" w:rsidRPr="00073EE0" w:rsidRDefault="008E638A" w:rsidP="002D1496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по следующим критериям:</w:t>
      </w:r>
    </w:p>
    <w:p w:rsidR="008E638A" w:rsidRPr="00073EE0" w:rsidRDefault="008E638A" w:rsidP="002D1496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степень достижения целей муниципальной программы;</w:t>
      </w:r>
    </w:p>
    <w:p w:rsidR="008E638A" w:rsidRPr="00073EE0" w:rsidRDefault="008E638A" w:rsidP="002D1496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 степень достижения задач муниципальной программы</w:t>
      </w:r>
    </w:p>
    <w:p w:rsidR="008E638A" w:rsidRPr="00073EE0" w:rsidRDefault="008E638A" w:rsidP="002D1496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E0">
        <w:rPr>
          <w:rFonts w:ascii="Times New Roman" w:hAnsi="Times New Roman" w:cs="Times New Roman"/>
          <w:sz w:val="28"/>
          <w:szCs w:val="28"/>
          <w:lang w:eastAsia="ru-RU"/>
        </w:rPr>
        <w:t>- степень эффективности использования бюджетных средств.</w:t>
      </w:r>
    </w:p>
    <w:p w:rsidR="008E638A" w:rsidRPr="00073EE0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целях оценки вклада результатов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в социально-экономическое развитие Партизанского муниципального района.</w:t>
      </w:r>
    </w:p>
    <w:p w:rsidR="008E638A" w:rsidRPr="00073EE0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8E638A" w:rsidRPr="00073EE0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муниципальной программы оценивается кумулятивным (нарастающим) итогом.</w:t>
      </w:r>
    </w:p>
    <w:p w:rsidR="008E638A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Под социально-экономическим эффектом от реализации муниципальной программы понимается результат общественно-экономического характера, полученный от осуществления всего комплекса мероприятий, предусмотренных муниципальной программой, который выражается </w:t>
      </w:r>
      <w:r w:rsidR="002D14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в повышении качества образования и в целом качества жизни жителей района.</w:t>
      </w:r>
    </w:p>
    <w:p w:rsidR="008E638A" w:rsidRPr="00073EE0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хода реализации муниципальной программы оценивается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3EE0">
        <w:rPr>
          <w:rFonts w:ascii="Times New Roman" w:hAnsi="Times New Roman" w:cs="Times New Roman"/>
          <w:sz w:val="28"/>
          <w:szCs w:val="28"/>
        </w:rPr>
        <w:t xml:space="preserve"> Муниципальным казённым учреждением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EE0">
        <w:rPr>
          <w:rFonts w:ascii="Times New Roman" w:hAnsi="Times New Roman" w:cs="Times New Roman"/>
          <w:sz w:val="28"/>
          <w:szCs w:val="28"/>
        </w:rPr>
        <w:t xml:space="preserve"> образования» Партизанского муниципального района.</w:t>
      </w:r>
    </w:p>
    <w:p w:rsidR="008E638A" w:rsidRPr="00073EE0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Ожидаемый вклад реализации муниципальной программы в социально-экономическое развитие района выразится </w:t>
      </w:r>
      <w:proofErr w:type="gramStart"/>
      <w:r w:rsidRPr="00073E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EE0">
        <w:rPr>
          <w:rFonts w:ascii="Times New Roman" w:hAnsi="Times New Roman" w:cs="Times New Roman"/>
          <w:sz w:val="28"/>
          <w:szCs w:val="28"/>
        </w:rPr>
        <w:t>:</w:t>
      </w:r>
    </w:p>
    <w:p w:rsidR="008E638A" w:rsidRDefault="008E638A" w:rsidP="002D1496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3EE0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073EE0">
        <w:rPr>
          <w:rFonts w:ascii="Times New Roman" w:hAnsi="Times New Roman" w:cs="Times New Roman"/>
          <w:sz w:val="28"/>
          <w:szCs w:val="28"/>
        </w:rPr>
        <w:t xml:space="preserve"> жизненного уровня жителей района путем предоставления им на всем протяжении жизни доступных и качественных образовательных услуг;</w:t>
      </w:r>
    </w:p>
    <w:p w:rsidR="002D1496" w:rsidRPr="00073EE0" w:rsidRDefault="002D1496" w:rsidP="002D1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3EE0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073EE0">
        <w:rPr>
          <w:rFonts w:ascii="Times New Roman" w:hAnsi="Times New Roman" w:cs="Times New Roman"/>
          <w:sz w:val="28"/>
          <w:szCs w:val="28"/>
        </w:rPr>
        <w:t xml:space="preserve"> и внедрении новых досуговых и образовательных программ </w:t>
      </w:r>
      <w:r w:rsidR="002D1496">
        <w:rPr>
          <w:rFonts w:ascii="Times New Roman" w:hAnsi="Times New Roman" w:cs="Times New Roman"/>
          <w:sz w:val="28"/>
          <w:szCs w:val="28"/>
        </w:rPr>
        <w:t xml:space="preserve"> </w:t>
      </w:r>
      <w:r w:rsidRPr="00073EE0">
        <w:rPr>
          <w:rFonts w:ascii="Times New Roman" w:hAnsi="Times New Roman" w:cs="Times New Roman"/>
          <w:sz w:val="28"/>
          <w:szCs w:val="28"/>
        </w:rPr>
        <w:t>на всех уровнях системы образования;</w:t>
      </w: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3EE0">
        <w:rPr>
          <w:rFonts w:ascii="Times New Roman" w:hAnsi="Times New Roman" w:cs="Times New Roman"/>
          <w:sz w:val="28"/>
          <w:szCs w:val="28"/>
        </w:rPr>
        <w:t>внедрении</w:t>
      </w:r>
      <w:proofErr w:type="gramEnd"/>
      <w:r w:rsidRPr="00073EE0">
        <w:rPr>
          <w:rFonts w:ascii="Times New Roman" w:hAnsi="Times New Roman" w:cs="Times New Roman"/>
          <w:sz w:val="28"/>
          <w:szCs w:val="28"/>
        </w:rPr>
        <w:t xml:space="preserve"> и эффективном использовании новых информационных сервисов, систем и технологий обучения, электронных образовательных ресурсов нового поколения;</w:t>
      </w: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3EE0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073EE0">
        <w:rPr>
          <w:rFonts w:ascii="Times New Roman" w:hAnsi="Times New Roman" w:cs="Times New Roman"/>
          <w:sz w:val="28"/>
          <w:szCs w:val="28"/>
        </w:rPr>
        <w:t xml:space="preserve"> ресурсов и программ для одаренных детей, детей-инвалидов.</w:t>
      </w: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В случае выявления отклонений фактических значений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3EE0">
        <w:rPr>
          <w:rFonts w:ascii="Times New Roman" w:hAnsi="Times New Roman" w:cs="Times New Roman"/>
          <w:sz w:val="28"/>
          <w:szCs w:val="28"/>
        </w:rPr>
        <w:t xml:space="preserve">в отчётном году от запланированных на этот год производится анализ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и аргументированное обоснование причин:</w:t>
      </w: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- отклонения достигнутых в отчетном периоде значений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EE0">
        <w:rPr>
          <w:rFonts w:ascii="Times New Roman" w:hAnsi="Times New Roman" w:cs="Times New Roman"/>
          <w:sz w:val="28"/>
          <w:szCs w:val="28"/>
        </w:rPr>
        <w:t>от плановых, а также изменений в этой связи плановых значений показателей на предстоящий период;</w:t>
      </w: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 xml:space="preserve">- значительного недовыполнения одних показателей в сочетании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3EE0">
        <w:rPr>
          <w:rFonts w:ascii="Times New Roman" w:hAnsi="Times New Roman" w:cs="Times New Roman"/>
          <w:sz w:val="28"/>
          <w:szCs w:val="28"/>
        </w:rPr>
        <w:t xml:space="preserve">с перевыполнением других или значительного перевыполнения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3EE0">
        <w:rPr>
          <w:rFonts w:ascii="Times New Roman" w:hAnsi="Times New Roman" w:cs="Times New Roman"/>
          <w:sz w:val="28"/>
          <w:szCs w:val="28"/>
        </w:rPr>
        <w:t>по большинству плановых показателей в отчётный период;</w:t>
      </w:r>
    </w:p>
    <w:p w:rsidR="008E638A" w:rsidRPr="00073EE0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- возникновение экономии бюджетных ассигнований на реализацию муниципальной программы в отчётном году;</w:t>
      </w:r>
    </w:p>
    <w:p w:rsidR="008E638A" w:rsidRDefault="008E638A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E0">
        <w:rPr>
          <w:rFonts w:ascii="Times New Roman" w:hAnsi="Times New Roman" w:cs="Times New Roman"/>
          <w:sz w:val="28"/>
          <w:szCs w:val="28"/>
        </w:rPr>
        <w:t>- перераспределения бюджетных ассигнований между мероприятиями муниципальной программы в отчётном году.</w:t>
      </w:r>
    </w:p>
    <w:p w:rsidR="002D1496" w:rsidRDefault="002D1496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96" w:rsidRPr="00073EE0" w:rsidRDefault="002D1496" w:rsidP="00690B86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C6" w:rsidRDefault="008E638A" w:rsidP="009460F4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3BC9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2D1496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sectPr w:rsidR="008D3FC6" w:rsidSect="00332F20">
      <w:headerReference w:type="even" r:id="rId8"/>
      <w:headerReference w:type="default" r:id="rId9"/>
      <w:pgSz w:w="11906" w:h="16838"/>
      <w:pgMar w:top="737" w:right="737" w:bottom="680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54" w:rsidRDefault="00D05554">
      <w:r>
        <w:separator/>
      </w:r>
    </w:p>
  </w:endnote>
  <w:endnote w:type="continuationSeparator" w:id="0">
    <w:p w:rsidR="00D05554" w:rsidRDefault="00D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54" w:rsidRDefault="00D05554">
      <w:r>
        <w:separator/>
      </w:r>
    </w:p>
  </w:footnote>
  <w:footnote w:type="continuationSeparator" w:id="0">
    <w:p w:rsidR="00D05554" w:rsidRDefault="00D0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34" w:rsidRDefault="00F10E10" w:rsidP="00BB4E2C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23C3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3C34" w:rsidRDefault="00A23C3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34" w:rsidRDefault="00F10E10" w:rsidP="00BB4E2C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23C3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F4089">
      <w:rPr>
        <w:rStyle w:val="af2"/>
        <w:noProof/>
      </w:rPr>
      <w:t>27</w:t>
    </w:r>
    <w:r>
      <w:rPr>
        <w:rStyle w:val="af2"/>
      </w:rPr>
      <w:fldChar w:fldCharType="end"/>
    </w:r>
  </w:p>
  <w:p w:rsidR="00A23C34" w:rsidRDefault="00A23C3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4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7"/>
    <w:multiLevelType w:val="singleLevel"/>
    <w:tmpl w:val="00000017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1FB1F08"/>
    <w:multiLevelType w:val="hybridMultilevel"/>
    <w:tmpl w:val="3C46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3795AD6"/>
    <w:multiLevelType w:val="hybridMultilevel"/>
    <w:tmpl w:val="1E2CF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9E410EC"/>
    <w:multiLevelType w:val="hybridMultilevel"/>
    <w:tmpl w:val="B5F2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271DE"/>
    <w:multiLevelType w:val="hybridMultilevel"/>
    <w:tmpl w:val="365600E0"/>
    <w:lvl w:ilvl="0" w:tplc="F656F34A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B401406">
      <w:numFmt w:val="none"/>
      <w:lvlText w:val=""/>
      <w:lvlJc w:val="left"/>
      <w:pPr>
        <w:tabs>
          <w:tab w:val="num" w:pos="360"/>
        </w:tabs>
      </w:pPr>
    </w:lvl>
    <w:lvl w:ilvl="2" w:tplc="9676CB86">
      <w:numFmt w:val="none"/>
      <w:lvlText w:val=""/>
      <w:lvlJc w:val="left"/>
      <w:pPr>
        <w:tabs>
          <w:tab w:val="num" w:pos="360"/>
        </w:tabs>
      </w:pPr>
    </w:lvl>
    <w:lvl w:ilvl="3" w:tplc="71FA1BA0">
      <w:numFmt w:val="none"/>
      <w:lvlText w:val=""/>
      <w:lvlJc w:val="left"/>
      <w:pPr>
        <w:tabs>
          <w:tab w:val="num" w:pos="360"/>
        </w:tabs>
      </w:pPr>
    </w:lvl>
    <w:lvl w:ilvl="4" w:tplc="2104E3F8">
      <w:numFmt w:val="none"/>
      <w:lvlText w:val=""/>
      <w:lvlJc w:val="left"/>
      <w:pPr>
        <w:tabs>
          <w:tab w:val="num" w:pos="360"/>
        </w:tabs>
      </w:pPr>
    </w:lvl>
    <w:lvl w:ilvl="5" w:tplc="4CACCB62">
      <w:numFmt w:val="none"/>
      <w:lvlText w:val=""/>
      <w:lvlJc w:val="left"/>
      <w:pPr>
        <w:tabs>
          <w:tab w:val="num" w:pos="360"/>
        </w:tabs>
      </w:pPr>
    </w:lvl>
    <w:lvl w:ilvl="6" w:tplc="E2628A12">
      <w:numFmt w:val="none"/>
      <w:lvlText w:val=""/>
      <w:lvlJc w:val="left"/>
      <w:pPr>
        <w:tabs>
          <w:tab w:val="num" w:pos="360"/>
        </w:tabs>
      </w:pPr>
    </w:lvl>
    <w:lvl w:ilvl="7" w:tplc="7570C194">
      <w:numFmt w:val="none"/>
      <w:lvlText w:val=""/>
      <w:lvlJc w:val="left"/>
      <w:pPr>
        <w:tabs>
          <w:tab w:val="num" w:pos="360"/>
        </w:tabs>
      </w:pPr>
    </w:lvl>
    <w:lvl w:ilvl="8" w:tplc="CFA451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3E3E5B"/>
    <w:multiLevelType w:val="hybridMultilevel"/>
    <w:tmpl w:val="C4C082C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2">
    <w:nsid w:val="200B79C6"/>
    <w:multiLevelType w:val="multilevel"/>
    <w:tmpl w:val="3894E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D37B6F"/>
    <w:multiLevelType w:val="hybridMultilevel"/>
    <w:tmpl w:val="307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D19EB"/>
    <w:multiLevelType w:val="hybridMultilevel"/>
    <w:tmpl w:val="F15A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3D0D42"/>
    <w:multiLevelType w:val="hybridMultilevel"/>
    <w:tmpl w:val="9432B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F017BB6"/>
    <w:multiLevelType w:val="hybridMultilevel"/>
    <w:tmpl w:val="8790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214989"/>
    <w:multiLevelType w:val="hybridMultilevel"/>
    <w:tmpl w:val="AFDAE3C6"/>
    <w:lvl w:ilvl="0" w:tplc="F8EC2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F71B7E"/>
    <w:multiLevelType w:val="hybridMultilevel"/>
    <w:tmpl w:val="C150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494CCF"/>
    <w:multiLevelType w:val="hybridMultilevel"/>
    <w:tmpl w:val="B97415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3BDC37B2"/>
    <w:multiLevelType w:val="hybridMultilevel"/>
    <w:tmpl w:val="EF7C10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B34C4"/>
    <w:multiLevelType w:val="hybridMultilevel"/>
    <w:tmpl w:val="99A00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C2600"/>
    <w:multiLevelType w:val="hybridMultilevel"/>
    <w:tmpl w:val="23B668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1A350D9"/>
    <w:multiLevelType w:val="hybridMultilevel"/>
    <w:tmpl w:val="F282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66F7C"/>
    <w:multiLevelType w:val="hybridMultilevel"/>
    <w:tmpl w:val="7892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B32076C"/>
    <w:multiLevelType w:val="hybridMultilevel"/>
    <w:tmpl w:val="B4FCD528"/>
    <w:lvl w:ilvl="0" w:tplc="D8DC2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D96354"/>
    <w:multiLevelType w:val="hybridMultilevel"/>
    <w:tmpl w:val="D31C891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22FD6"/>
    <w:multiLevelType w:val="hybridMultilevel"/>
    <w:tmpl w:val="A56E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BD4B76"/>
    <w:multiLevelType w:val="hybridMultilevel"/>
    <w:tmpl w:val="5C940B6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9">
    <w:nsid w:val="6094559F"/>
    <w:multiLevelType w:val="hybridMultilevel"/>
    <w:tmpl w:val="02D8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C319CC"/>
    <w:multiLevelType w:val="hybridMultilevel"/>
    <w:tmpl w:val="9F2C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905A5"/>
    <w:multiLevelType w:val="hybridMultilevel"/>
    <w:tmpl w:val="E520AB78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062404D"/>
    <w:multiLevelType w:val="hybridMultilevel"/>
    <w:tmpl w:val="00AA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13"/>
  </w:num>
  <w:num w:numId="5">
    <w:abstractNumId w:val="25"/>
  </w:num>
  <w:num w:numId="6">
    <w:abstractNumId w:val="3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19"/>
  </w:num>
  <w:num w:numId="21">
    <w:abstractNumId w:val="22"/>
  </w:num>
  <w:num w:numId="22">
    <w:abstractNumId w:val="9"/>
  </w:num>
  <w:num w:numId="23">
    <w:abstractNumId w:val="14"/>
  </w:num>
  <w:num w:numId="24">
    <w:abstractNumId w:val="15"/>
  </w:num>
  <w:num w:numId="25">
    <w:abstractNumId w:val="0"/>
  </w:num>
  <w:num w:numId="26">
    <w:abstractNumId w:val="4"/>
  </w:num>
  <w:num w:numId="27">
    <w:abstractNumId w:val="5"/>
  </w:num>
  <w:num w:numId="28">
    <w:abstractNumId w:val="1"/>
  </w:num>
  <w:num w:numId="29">
    <w:abstractNumId w:val="6"/>
  </w:num>
  <w:num w:numId="30">
    <w:abstractNumId w:val="2"/>
  </w:num>
  <w:num w:numId="31">
    <w:abstractNumId w:val="3"/>
  </w:num>
  <w:num w:numId="32">
    <w:abstractNumId w:val="11"/>
  </w:num>
  <w:num w:numId="33">
    <w:abstractNumId w:val="28"/>
  </w:num>
  <w:num w:numId="34">
    <w:abstractNumId w:val="27"/>
  </w:num>
  <w:num w:numId="35">
    <w:abstractNumId w:val="18"/>
  </w:num>
  <w:num w:numId="36">
    <w:abstractNumId w:val="16"/>
  </w:num>
  <w:num w:numId="37">
    <w:abstractNumId w:val="29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8A"/>
    <w:rsid w:val="000F239F"/>
    <w:rsid w:val="00134E2F"/>
    <w:rsid w:val="00137870"/>
    <w:rsid w:val="00150B5C"/>
    <w:rsid w:val="001C62C1"/>
    <w:rsid w:val="00215259"/>
    <w:rsid w:val="002418D6"/>
    <w:rsid w:val="002A02E1"/>
    <w:rsid w:val="002D1496"/>
    <w:rsid w:val="003033F2"/>
    <w:rsid w:val="00332F20"/>
    <w:rsid w:val="00333B37"/>
    <w:rsid w:val="00341A7F"/>
    <w:rsid w:val="00416B9C"/>
    <w:rsid w:val="00427608"/>
    <w:rsid w:val="004354D5"/>
    <w:rsid w:val="004451CD"/>
    <w:rsid w:val="004F4E03"/>
    <w:rsid w:val="005525F2"/>
    <w:rsid w:val="00574C95"/>
    <w:rsid w:val="005F4089"/>
    <w:rsid w:val="006437FA"/>
    <w:rsid w:val="0067361C"/>
    <w:rsid w:val="00684C23"/>
    <w:rsid w:val="00690B86"/>
    <w:rsid w:val="00691F74"/>
    <w:rsid w:val="00711439"/>
    <w:rsid w:val="007944AC"/>
    <w:rsid w:val="00810E8C"/>
    <w:rsid w:val="008B3CC4"/>
    <w:rsid w:val="008B527A"/>
    <w:rsid w:val="008D3FC6"/>
    <w:rsid w:val="008E638A"/>
    <w:rsid w:val="008E6B18"/>
    <w:rsid w:val="00921B19"/>
    <w:rsid w:val="00930328"/>
    <w:rsid w:val="009460F4"/>
    <w:rsid w:val="00964887"/>
    <w:rsid w:val="009D5FC2"/>
    <w:rsid w:val="00A108E1"/>
    <w:rsid w:val="00A23C34"/>
    <w:rsid w:val="00A45B24"/>
    <w:rsid w:val="00AF3961"/>
    <w:rsid w:val="00B03EFB"/>
    <w:rsid w:val="00B161E7"/>
    <w:rsid w:val="00B20B84"/>
    <w:rsid w:val="00B561B1"/>
    <w:rsid w:val="00BB4E2C"/>
    <w:rsid w:val="00BD348E"/>
    <w:rsid w:val="00BD3BC9"/>
    <w:rsid w:val="00C12D09"/>
    <w:rsid w:val="00C223B3"/>
    <w:rsid w:val="00CA7701"/>
    <w:rsid w:val="00D05554"/>
    <w:rsid w:val="00D203DC"/>
    <w:rsid w:val="00D63D51"/>
    <w:rsid w:val="00D804D5"/>
    <w:rsid w:val="00D83969"/>
    <w:rsid w:val="00D86F18"/>
    <w:rsid w:val="00D9203C"/>
    <w:rsid w:val="00D944F4"/>
    <w:rsid w:val="00DC6BEA"/>
    <w:rsid w:val="00DF1106"/>
    <w:rsid w:val="00E01458"/>
    <w:rsid w:val="00E327FD"/>
    <w:rsid w:val="00EA3D60"/>
    <w:rsid w:val="00F10E10"/>
    <w:rsid w:val="00F71B5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38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638A"/>
    <w:pPr>
      <w:keepNext/>
      <w:spacing w:after="0" w:line="48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8E638A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638A"/>
    <w:rPr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8E638A"/>
    <w:rPr>
      <w:rFonts w:ascii="Cambria" w:hAnsi="Cambria" w:cs="Cambria"/>
      <w:b/>
      <w:bCs/>
      <w:i/>
      <w:iCs/>
      <w:sz w:val="28"/>
      <w:szCs w:val="28"/>
      <w:lang w:val="ru-RU" w:eastAsia="en-US" w:bidi="ar-SA"/>
    </w:rPr>
  </w:style>
  <w:style w:type="paragraph" w:customStyle="1" w:styleId="ConsPlusCell">
    <w:name w:val="ConsPlusCell"/>
    <w:rsid w:val="008E63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basedOn w:val="a"/>
    <w:rsid w:val="008E6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E638A"/>
    <w:pPr>
      <w:ind w:left="720"/>
    </w:pPr>
    <w:rPr>
      <w:lang w:eastAsia="ru-RU"/>
    </w:rPr>
  </w:style>
  <w:style w:type="paragraph" w:customStyle="1" w:styleId="Default">
    <w:name w:val="Default"/>
    <w:rsid w:val="008E63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rsid w:val="008E638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8E638A"/>
    <w:rPr>
      <w:sz w:val="24"/>
      <w:szCs w:val="24"/>
      <w:lang w:val="ru-RU" w:eastAsia="ru-RU" w:bidi="ar-SA"/>
    </w:rPr>
  </w:style>
  <w:style w:type="paragraph" w:customStyle="1" w:styleId="12">
    <w:name w:val="12"/>
    <w:basedOn w:val="a"/>
    <w:rsid w:val="008E638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E638A"/>
    <w:rPr>
      <w:rFonts w:eastAsia="Calibri"/>
      <w:sz w:val="24"/>
      <w:szCs w:val="24"/>
    </w:rPr>
  </w:style>
  <w:style w:type="paragraph" w:customStyle="1" w:styleId="ConsPlusTitle">
    <w:name w:val="ConsPlusTitle"/>
    <w:rsid w:val="008E638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E638A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8E638A"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Body Text First Indent"/>
    <w:basedOn w:val="a7"/>
    <w:link w:val="aa"/>
    <w:rsid w:val="008E638A"/>
    <w:pPr>
      <w:ind w:firstLine="210"/>
    </w:pPr>
  </w:style>
  <w:style w:type="character" w:customStyle="1" w:styleId="aa">
    <w:name w:val="Красная строка Знак"/>
    <w:basedOn w:val="a8"/>
    <w:link w:val="a9"/>
    <w:locked/>
    <w:rsid w:val="008E638A"/>
    <w:rPr>
      <w:rFonts w:ascii="Calibri" w:hAnsi="Calibri" w:cs="Calibri"/>
      <w:sz w:val="22"/>
      <w:szCs w:val="22"/>
      <w:lang w:val="ru-RU" w:eastAsia="en-US" w:bidi="ar-SA"/>
    </w:rPr>
  </w:style>
  <w:style w:type="character" w:styleId="ab">
    <w:name w:val="Hyperlink"/>
    <w:basedOn w:val="a0"/>
    <w:rsid w:val="008E638A"/>
    <w:rPr>
      <w:color w:val="0000FF"/>
      <w:u w:val="single"/>
    </w:rPr>
  </w:style>
  <w:style w:type="paragraph" w:styleId="21">
    <w:name w:val="Body Text 2"/>
    <w:basedOn w:val="a"/>
    <w:link w:val="22"/>
    <w:rsid w:val="008E63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8E638A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0">
    <w:name w:val="ConsPlusNormal"/>
    <w:rsid w:val="008E6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8E63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8E638A"/>
    <w:rPr>
      <w:rFonts w:ascii="Calibri" w:hAnsi="Calibri" w:cs="Calibri"/>
      <w:sz w:val="22"/>
      <w:szCs w:val="22"/>
      <w:lang w:val="ru-RU" w:eastAsia="en-US" w:bidi="ar-SA"/>
    </w:rPr>
  </w:style>
  <w:style w:type="paragraph" w:styleId="z-">
    <w:name w:val="HTML Bottom of Form"/>
    <w:basedOn w:val="a"/>
    <w:next w:val="a"/>
    <w:link w:val="z-0"/>
    <w:hidden/>
    <w:rsid w:val="008E638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locked/>
    <w:rsid w:val="008E638A"/>
    <w:rPr>
      <w:rFonts w:ascii="Arial" w:hAnsi="Arial" w:cs="Arial"/>
      <w:vanish/>
      <w:sz w:val="16"/>
      <w:szCs w:val="16"/>
      <w:lang w:val="ru-RU" w:eastAsia="en-US" w:bidi="ar-SA"/>
    </w:rPr>
  </w:style>
  <w:style w:type="paragraph" w:styleId="ac">
    <w:name w:val="Balloon Text"/>
    <w:basedOn w:val="a"/>
    <w:link w:val="ad"/>
    <w:semiHidden/>
    <w:rsid w:val="008E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E638A"/>
    <w:rPr>
      <w:rFonts w:ascii="Tahoma" w:hAnsi="Tahoma" w:cs="Tahoma"/>
      <w:sz w:val="16"/>
      <w:szCs w:val="16"/>
      <w:lang w:val="ru-RU" w:eastAsia="en-US" w:bidi="ar-SA"/>
    </w:rPr>
  </w:style>
  <w:style w:type="paragraph" w:styleId="ae">
    <w:name w:val="header"/>
    <w:basedOn w:val="a"/>
    <w:link w:val="af"/>
    <w:rsid w:val="008E63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locked/>
    <w:rsid w:val="008E638A"/>
    <w:rPr>
      <w:sz w:val="24"/>
      <w:szCs w:val="24"/>
      <w:lang w:val="ru-RU" w:eastAsia="en-US" w:bidi="ar-SA"/>
    </w:rPr>
  </w:style>
  <w:style w:type="paragraph" w:styleId="af0">
    <w:name w:val="footer"/>
    <w:basedOn w:val="a"/>
    <w:link w:val="af1"/>
    <w:rsid w:val="008E63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locked/>
    <w:rsid w:val="008E638A"/>
    <w:rPr>
      <w:sz w:val="24"/>
      <w:szCs w:val="24"/>
      <w:lang w:val="ru-RU" w:eastAsia="en-US" w:bidi="ar-SA"/>
    </w:rPr>
  </w:style>
  <w:style w:type="paragraph" w:customStyle="1" w:styleId="xl65">
    <w:name w:val="xl65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2">
    <w:name w:val="xl72"/>
    <w:basedOn w:val="a"/>
    <w:rsid w:val="008E6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6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E6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E6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lang w:eastAsia="ru-RU"/>
    </w:rPr>
  </w:style>
  <w:style w:type="paragraph" w:customStyle="1" w:styleId="xl84">
    <w:name w:val="xl84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6">
    <w:name w:val="xl86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7">
    <w:name w:val="xl87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0">
    <w:name w:val="xl90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2">
    <w:name w:val="xl92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E638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E638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638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101">
    <w:name w:val="xl101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03">
    <w:name w:val="xl103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104">
    <w:name w:val="xl104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E6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8E6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E63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6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E638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8E6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E6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6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E638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E638A"/>
    <w:pPr>
      <w:shd w:val="clear" w:color="auto" w:fill="00FFFF"/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8E638A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rsid w:val="008E63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8E638A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8E638A"/>
    <w:pPr>
      <w:ind w:left="720"/>
    </w:pPr>
    <w:rPr>
      <w:lang w:eastAsia="ru-RU"/>
    </w:rPr>
  </w:style>
  <w:style w:type="paragraph" w:customStyle="1" w:styleId="25">
    <w:name w:val="Абзац списка2"/>
    <w:basedOn w:val="a"/>
    <w:rsid w:val="008E638A"/>
    <w:pPr>
      <w:ind w:left="720"/>
    </w:pPr>
    <w:rPr>
      <w:lang w:eastAsia="ru-RU"/>
    </w:rPr>
  </w:style>
  <w:style w:type="character" w:styleId="af2">
    <w:name w:val="page number"/>
    <w:basedOn w:val="a0"/>
    <w:rsid w:val="00D2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</Pages>
  <Words>9176</Words>
  <Characters>52309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61363</CharactersWithSpaces>
  <SharedDoc>false</SharedDoc>
  <HLinks>
    <vt:vector size="6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2017-06-14T00:01:00Z</cp:lastPrinted>
  <dcterms:created xsi:type="dcterms:W3CDTF">2016-06-03T07:55:00Z</dcterms:created>
  <dcterms:modified xsi:type="dcterms:W3CDTF">2017-12-13T23:36:00Z</dcterms:modified>
</cp:coreProperties>
</file>