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9E" w:rsidRPr="00C628EE" w:rsidRDefault="00C37D9E" w:rsidP="00E862AE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C628EE">
        <w:rPr>
          <w:rFonts w:ascii="Times New Roman" w:hAnsi="Times New Roman" w:cs="Times New Roman"/>
          <w:sz w:val="28"/>
          <w:szCs w:val="28"/>
        </w:rPr>
        <w:tab/>
      </w:r>
      <w:r w:rsidRPr="00C628EE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37D9E" w:rsidRPr="00C628EE" w:rsidRDefault="00D21185" w:rsidP="00C62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C37D9E" w:rsidRDefault="00C37D9E" w:rsidP="00C37D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37D9E" w:rsidRPr="00C628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D9E" w:rsidRPr="00C628EE" w:rsidRDefault="00C37D9E" w:rsidP="00C37D9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628EE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C628EE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C37D9E" w:rsidRPr="00AF1DD2" w:rsidRDefault="00C37D9E" w:rsidP="00C37D9E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F1DD2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375"/>
      </w:tblGrid>
      <w:tr w:rsidR="00C37D9E" w:rsidRPr="00C628EE" w:rsidTr="00773471">
        <w:tc>
          <w:tcPr>
            <w:tcW w:w="2268" w:type="dxa"/>
            <w:hideMark/>
          </w:tcPr>
          <w:p w:rsidR="00C37D9E" w:rsidRPr="002A02C6" w:rsidRDefault="00C45E0B" w:rsidP="00B1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F3F" w:rsidRPr="002A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F1DD2" w:rsidRPr="002A0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02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16F3F" w:rsidRPr="002A02C6">
              <w:rPr>
                <w:rFonts w:ascii="Times New Roman" w:hAnsi="Times New Roman" w:cs="Times New Roman"/>
                <w:sz w:val="28"/>
                <w:szCs w:val="28"/>
              </w:rPr>
              <w:t>6.2021</w:t>
            </w:r>
            <w:r w:rsidR="00C37D9E" w:rsidRPr="002A02C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3107"/>
              <w:gridCol w:w="3107"/>
              <w:gridCol w:w="3107"/>
            </w:tblGrid>
            <w:tr w:rsidR="00C37D9E" w:rsidRPr="002A02C6" w:rsidTr="00E25094">
              <w:tc>
                <w:tcPr>
                  <w:tcW w:w="3107" w:type="dxa"/>
                </w:tcPr>
                <w:p w:rsidR="00C37D9E" w:rsidRPr="002A02C6" w:rsidRDefault="00C37D9E" w:rsidP="00B17BD2">
                  <w:pPr>
                    <w:spacing w:after="0" w:line="240" w:lineRule="auto"/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02C6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07" w:type="dxa"/>
                </w:tcPr>
                <w:p w:rsidR="00C37D9E" w:rsidRPr="002A02C6" w:rsidRDefault="00C37D9E" w:rsidP="00B17BD2">
                  <w:pPr>
                    <w:spacing w:after="0" w:line="240" w:lineRule="auto"/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C37D9E" w:rsidRPr="002A02C6" w:rsidRDefault="00C37D9E" w:rsidP="00B17BD2">
                  <w:pPr>
                    <w:spacing w:after="0" w:line="240" w:lineRule="auto"/>
                    <w:jc w:val="center"/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02C6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 xml:space="preserve">№ 230  /64-3    </w:t>
                  </w:r>
                </w:p>
              </w:tc>
            </w:tr>
          </w:tbl>
          <w:p w:rsidR="00C37D9E" w:rsidRPr="002A02C6" w:rsidRDefault="00C37D9E" w:rsidP="00B1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7D9E" w:rsidRPr="002A02C6" w:rsidRDefault="00C37D9E" w:rsidP="00B1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C6">
              <w:rPr>
                <w:rFonts w:ascii="Times New Roman" w:hAnsi="Times New Roman" w:cs="Times New Roman"/>
                <w:bCs/>
                <w:sz w:val="28"/>
                <w:szCs w:val="28"/>
              </w:rPr>
              <w:t>с. Владимиро-Александровское</w:t>
            </w:r>
          </w:p>
          <w:p w:rsidR="00C37D9E" w:rsidRPr="002A02C6" w:rsidRDefault="00C37D9E" w:rsidP="00B1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C37D9E" w:rsidRPr="002A02C6" w:rsidRDefault="00C37D9E" w:rsidP="00F73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C6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C45E0B" w:rsidRPr="002A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2C6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DE5F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73471" w:rsidTr="00773471">
        <w:trPr>
          <w:trHeight w:val="917"/>
        </w:trPr>
        <w:tc>
          <w:tcPr>
            <w:tcW w:w="9322" w:type="dxa"/>
            <w:hideMark/>
          </w:tcPr>
          <w:p w:rsidR="00773471" w:rsidRDefault="00773471" w:rsidP="00773471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</w:t>
            </w:r>
            <w:r w:rsidR="00E26B5F">
              <w:rPr>
                <w:b/>
                <w:sz w:val="28"/>
                <w:szCs w:val="28"/>
              </w:rPr>
              <w:t>существлении полномочий окружной избирательной комиссии</w:t>
            </w:r>
          </w:p>
          <w:p w:rsidR="00773471" w:rsidRDefault="00656144" w:rsidP="00D21185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16F3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повторным </w:t>
            </w:r>
            <w:r w:rsidR="00F16F3F">
              <w:rPr>
                <w:b/>
                <w:sz w:val="28"/>
                <w:szCs w:val="28"/>
              </w:rPr>
              <w:t xml:space="preserve"> выборам депутата</w:t>
            </w:r>
            <w:r w:rsidR="00773471">
              <w:rPr>
                <w:b/>
                <w:sz w:val="28"/>
                <w:szCs w:val="28"/>
              </w:rPr>
              <w:t xml:space="preserve">  </w:t>
            </w:r>
            <w:r w:rsidR="00F16F3F">
              <w:rPr>
                <w:b/>
                <w:sz w:val="28"/>
                <w:szCs w:val="28"/>
              </w:rPr>
              <w:t xml:space="preserve">муниципального комитета </w:t>
            </w:r>
            <w:r w:rsidR="00F16F3F">
              <w:t xml:space="preserve">                             </w:t>
            </w:r>
            <w:proofErr w:type="spellStart"/>
            <w:r w:rsidR="00F16F3F" w:rsidRPr="00F16F3F">
              <w:rPr>
                <w:b/>
                <w:sz w:val="28"/>
                <w:szCs w:val="28"/>
              </w:rPr>
              <w:t>Золотодолинского</w:t>
            </w:r>
            <w:proofErr w:type="spellEnd"/>
            <w:r w:rsidR="00F16F3F" w:rsidRPr="00F16F3F">
              <w:rPr>
                <w:b/>
                <w:sz w:val="28"/>
                <w:szCs w:val="28"/>
              </w:rPr>
              <w:t xml:space="preserve"> сельского поселения </w:t>
            </w:r>
            <w:r w:rsidR="00F16F3F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773471">
              <w:rPr>
                <w:b/>
                <w:sz w:val="28"/>
                <w:szCs w:val="28"/>
              </w:rPr>
              <w:t>Партизанского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69A9">
              <w:rPr>
                <w:b/>
                <w:sz w:val="28"/>
                <w:szCs w:val="28"/>
              </w:rPr>
              <w:t xml:space="preserve">Приморского края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0469A9">
              <w:rPr>
                <w:b/>
                <w:sz w:val="28"/>
                <w:szCs w:val="28"/>
              </w:rPr>
              <w:t xml:space="preserve"> </w:t>
            </w:r>
            <w:r w:rsidR="00F16F3F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F16F3F">
              <w:rPr>
                <w:b/>
                <w:sz w:val="28"/>
                <w:szCs w:val="28"/>
              </w:rPr>
              <w:t xml:space="preserve">  </w:t>
            </w:r>
            <w:r w:rsidR="00773471">
              <w:rPr>
                <w:b/>
                <w:sz w:val="28"/>
                <w:szCs w:val="28"/>
              </w:rPr>
              <w:t>территориальной избирательной комиссией Партизанского района</w:t>
            </w:r>
          </w:p>
        </w:tc>
      </w:tr>
    </w:tbl>
    <w:p w:rsidR="00C45E0B" w:rsidRPr="00773471" w:rsidRDefault="00C45E0B" w:rsidP="00B17BD2">
      <w:pPr>
        <w:tabs>
          <w:tab w:val="left" w:pos="10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7347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C45E0B" w:rsidRDefault="00C45E0B" w:rsidP="0077347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подготовк</w:t>
      </w:r>
      <w:r w:rsidR="00F16F3F">
        <w:rPr>
          <w:rFonts w:ascii="Times New Roman" w:hAnsi="Times New Roman" w:cs="Times New Roman"/>
          <w:color w:val="000000"/>
          <w:sz w:val="28"/>
          <w:szCs w:val="28"/>
        </w:rPr>
        <w:t xml:space="preserve">и и проведения </w:t>
      </w:r>
      <w:r w:rsidR="00656144">
        <w:rPr>
          <w:rFonts w:ascii="Times New Roman" w:hAnsi="Times New Roman" w:cs="Times New Roman"/>
          <w:color w:val="000000"/>
          <w:sz w:val="28"/>
          <w:szCs w:val="28"/>
        </w:rPr>
        <w:t xml:space="preserve"> повторных </w:t>
      </w:r>
      <w:r w:rsidR="00F16F3F">
        <w:rPr>
          <w:rFonts w:ascii="Times New Roman" w:hAnsi="Times New Roman" w:cs="Times New Roman"/>
          <w:color w:val="000000"/>
          <w:sz w:val="28"/>
          <w:szCs w:val="28"/>
        </w:rPr>
        <w:t xml:space="preserve">выборов депутата </w:t>
      </w:r>
      <w:r w:rsidR="00E9340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16F3F">
        <w:rPr>
          <w:rFonts w:ascii="Times New Roman" w:hAnsi="Times New Roman" w:cs="Times New Roman"/>
          <w:sz w:val="28"/>
          <w:szCs w:val="28"/>
        </w:rPr>
        <w:t>униципального</w:t>
      </w:r>
      <w:r w:rsidR="002A02C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93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3F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F16F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DE5FAB">
        <w:rPr>
          <w:rFonts w:ascii="Times New Roman" w:hAnsi="Times New Roman" w:cs="Times New Roman"/>
          <w:sz w:val="28"/>
          <w:szCs w:val="28"/>
        </w:rPr>
        <w:t xml:space="preserve"> </w:t>
      </w:r>
      <w:r w:rsidR="00D2118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F16F3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назначенных на 22 августа </w:t>
      </w:r>
      <w:r w:rsidR="00E9340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16F3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B44BE">
        <w:rPr>
          <w:rFonts w:ascii="Times New Roman" w:hAnsi="Times New Roman" w:cs="Times New Roman"/>
          <w:color w:val="000000"/>
          <w:sz w:val="28"/>
          <w:szCs w:val="28"/>
        </w:rPr>
        <w:t xml:space="preserve"> года, в соответствии </w:t>
      </w:r>
      <w:r w:rsidR="00696C97">
        <w:rPr>
          <w:rFonts w:ascii="Times New Roman" w:hAnsi="Times New Roman" w:cs="Times New Roman"/>
          <w:color w:val="000000"/>
          <w:sz w:val="28"/>
          <w:szCs w:val="28"/>
        </w:rPr>
        <w:t xml:space="preserve">со статьями </w:t>
      </w:r>
      <w:r w:rsidR="00B93F54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696C97">
        <w:rPr>
          <w:rFonts w:ascii="Times New Roman" w:hAnsi="Times New Roman" w:cs="Times New Roman"/>
          <w:color w:val="000000"/>
          <w:sz w:val="28"/>
          <w:szCs w:val="28"/>
        </w:rPr>
        <w:t>,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 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5E0B" w:rsidRDefault="00F73C2E" w:rsidP="00773471">
      <w:pPr>
        <w:pStyle w:val="3"/>
        <w:spacing w:line="360" w:lineRule="auto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="00C45E0B">
        <w:rPr>
          <w:b/>
          <w:bCs/>
          <w:sz w:val="26"/>
          <w:szCs w:val="26"/>
        </w:rPr>
        <w:t>РЕШИЛА:</w:t>
      </w:r>
    </w:p>
    <w:p w:rsidR="00C45E0B" w:rsidRPr="00773471" w:rsidRDefault="00D21185" w:rsidP="00D21185">
      <w:pPr>
        <w:pStyle w:val="2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45E0B" w:rsidRPr="0077347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E26B5F">
        <w:rPr>
          <w:rFonts w:ascii="Times New Roman" w:hAnsi="Times New Roman" w:cs="Times New Roman"/>
          <w:sz w:val="28"/>
          <w:szCs w:val="28"/>
        </w:rPr>
        <w:t>полномочия окружной избирательной комиссии</w:t>
      </w:r>
      <w:r w:rsidR="00D06D4C" w:rsidRPr="00773471">
        <w:rPr>
          <w:rFonts w:ascii="Times New Roman" w:hAnsi="Times New Roman" w:cs="Times New Roman"/>
          <w:sz w:val="28"/>
          <w:szCs w:val="28"/>
        </w:rPr>
        <w:t xml:space="preserve"> по</w:t>
      </w:r>
      <w:r w:rsidR="00773471">
        <w:rPr>
          <w:rFonts w:ascii="Times New Roman" w:hAnsi="Times New Roman" w:cs="Times New Roman"/>
          <w:sz w:val="28"/>
          <w:szCs w:val="28"/>
        </w:rPr>
        <w:t xml:space="preserve"> </w:t>
      </w:r>
      <w:r w:rsidR="00F16F3F">
        <w:rPr>
          <w:rFonts w:ascii="Times New Roman" w:hAnsi="Times New Roman" w:cs="Times New Roman"/>
          <w:sz w:val="28"/>
          <w:szCs w:val="28"/>
        </w:rPr>
        <w:t>выборам депутата муниципального комитета</w:t>
      </w:r>
      <w:r w:rsidR="00D06D4C" w:rsidRPr="0077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3F" w:rsidRPr="00F16F3F">
        <w:rPr>
          <w:rFonts w:ascii="Times New Roman" w:hAnsi="Times New Roman" w:cs="Times New Roman"/>
          <w:sz w:val="28"/>
          <w:szCs w:val="28"/>
        </w:rPr>
        <w:t>Золот</w:t>
      </w:r>
      <w:r w:rsidR="00F16F3F">
        <w:rPr>
          <w:rFonts w:ascii="Times New Roman" w:hAnsi="Times New Roman" w:cs="Times New Roman"/>
          <w:sz w:val="28"/>
          <w:szCs w:val="28"/>
        </w:rPr>
        <w:t>одолинского</w:t>
      </w:r>
      <w:proofErr w:type="spellEnd"/>
      <w:r w:rsidR="00F16F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6D4C" w:rsidRPr="00773471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D06D4C" w:rsidRPr="00773471">
        <w:rPr>
          <w:rFonts w:ascii="Times New Roman" w:hAnsi="Times New Roman" w:cs="Times New Roman"/>
          <w:sz w:val="28"/>
          <w:szCs w:val="28"/>
        </w:rPr>
        <w:t xml:space="preserve"> </w:t>
      </w:r>
      <w:r w:rsidR="00C45E0B" w:rsidRPr="0077347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Партизанского района</w:t>
      </w:r>
      <w:r w:rsidR="00C45E0B" w:rsidRPr="007734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EFE" w:rsidRPr="00BD154B" w:rsidRDefault="00C45E0B" w:rsidP="007734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D154B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="00B93F54" w:rsidRPr="00B93F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93F54" w:rsidRPr="00B93F54">
        <w:rPr>
          <w:rFonts w:ascii="Times New Roman" w:hAnsi="Times New Roman" w:cs="Times New Roman"/>
          <w:sz w:val="28"/>
          <w:szCs w:val="28"/>
        </w:rPr>
        <w:t xml:space="preserve"> настоящее  решение на сайте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271EFE" w:rsidRPr="00271EFE" w:rsidRDefault="00271EFE" w:rsidP="00773471">
      <w:pPr>
        <w:pStyle w:val="3"/>
        <w:spacing w:line="360" w:lineRule="auto"/>
        <w:jc w:val="both"/>
        <w:rPr>
          <w:sz w:val="28"/>
          <w:szCs w:val="28"/>
        </w:rPr>
      </w:pPr>
    </w:p>
    <w:p w:rsidR="00271EFE" w:rsidRPr="00271EFE" w:rsidRDefault="00271EFE" w:rsidP="00271EFE">
      <w:pPr>
        <w:pStyle w:val="1"/>
        <w:spacing w:line="480" w:lineRule="auto"/>
        <w:rPr>
          <w:sz w:val="28"/>
        </w:rPr>
      </w:pPr>
      <w:r w:rsidRPr="00271EFE">
        <w:rPr>
          <w:sz w:val="28"/>
        </w:rPr>
        <w:t>Председател</w:t>
      </w:r>
      <w:r w:rsidR="00F16F3F">
        <w:rPr>
          <w:sz w:val="28"/>
        </w:rPr>
        <w:t>ь комиссии</w:t>
      </w:r>
      <w:r w:rsidR="00F16F3F">
        <w:rPr>
          <w:sz w:val="28"/>
        </w:rPr>
        <w:tab/>
      </w:r>
      <w:r w:rsidR="00F16F3F">
        <w:rPr>
          <w:sz w:val="28"/>
        </w:rPr>
        <w:tab/>
      </w:r>
      <w:r w:rsidR="00F16F3F">
        <w:rPr>
          <w:sz w:val="28"/>
        </w:rPr>
        <w:tab/>
      </w:r>
      <w:r w:rsidR="00F16F3F">
        <w:rPr>
          <w:sz w:val="28"/>
        </w:rPr>
        <w:tab/>
      </w:r>
      <w:r w:rsidR="00F16F3F">
        <w:rPr>
          <w:sz w:val="28"/>
        </w:rPr>
        <w:tab/>
      </w:r>
      <w:r w:rsidR="00F16F3F">
        <w:rPr>
          <w:sz w:val="28"/>
        </w:rPr>
        <w:tab/>
        <w:t>Е.В. Воробьева</w:t>
      </w:r>
    </w:p>
    <w:p w:rsidR="002B53B9" w:rsidRPr="00271EFE" w:rsidRDefault="00271EFE" w:rsidP="00773471">
      <w:pPr>
        <w:spacing w:line="360" w:lineRule="auto"/>
        <w:rPr>
          <w:rFonts w:ascii="Times New Roman" w:hAnsi="Times New Roman" w:cs="Times New Roman"/>
          <w:sz w:val="28"/>
        </w:rPr>
      </w:pPr>
      <w:r w:rsidRPr="00271EFE">
        <w:rPr>
          <w:rFonts w:ascii="Times New Roman" w:hAnsi="Times New Roman" w:cs="Times New Roman"/>
          <w:sz w:val="28"/>
        </w:rPr>
        <w:t xml:space="preserve">Секретарь </w:t>
      </w:r>
      <w:r w:rsidR="00F73C2E">
        <w:rPr>
          <w:rFonts w:ascii="Times New Roman" w:hAnsi="Times New Roman" w:cs="Times New Roman"/>
          <w:sz w:val="28"/>
        </w:rPr>
        <w:t>заседания</w:t>
      </w:r>
      <w:r w:rsidR="00F16F3F">
        <w:rPr>
          <w:rFonts w:ascii="Times New Roman" w:hAnsi="Times New Roman" w:cs="Times New Roman"/>
          <w:sz w:val="28"/>
        </w:rPr>
        <w:tab/>
      </w:r>
      <w:r w:rsidR="00F16F3F">
        <w:rPr>
          <w:rFonts w:ascii="Times New Roman" w:hAnsi="Times New Roman" w:cs="Times New Roman"/>
          <w:sz w:val="28"/>
        </w:rPr>
        <w:tab/>
      </w:r>
      <w:r w:rsidR="00F16F3F">
        <w:rPr>
          <w:rFonts w:ascii="Times New Roman" w:hAnsi="Times New Roman" w:cs="Times New Roman"/>
          <w:sz w:val="28"/>
        </w:rPr>
        <w:tab/>
      </w:r>
      <w:r w:rsidR="00F16F3F">
        <w:rPr>
          <w:rFonts w:ascii="Times New Roman" w:hAnsi="Times New Roman" w:cs="Times New Roman"/>
          <w:sz w:val="28"/>
        </w:rPr>
        <w:tab/>
      </w:r>
      <w:r w:rsidR="00F16F3F">
        <w:rPr>
          <w:rFonts w:ascii="Times New Roman" w:hAnsi="Times New Roman" w:cs="Times New Roman"/>
          <w:sz w:val="28"/>
        </w:rPr>
        <w:tab/>
      </w:r>
      <w:r w:rsidR="00F16F3F">
        <w:rPr>
          <w:rFonts w:ascii="Times New Roman" w:hAnsi="Times New Roman" w:cs="Times New Roman"/>
          <w:sz w:val="28"/>
        </w:rPr>
        <w:tab/>
      </w:r>
      <w:r w:rsidR="00F16F3F">
        <w:rPr>
          <w:rFonts w:ascii="Times New Roman" w:hAnsi="Times New Roman" w:cs="Times New Roman"/>
          <w:sz w:val="28"/>
        </w:rPr>
        <w:tab/>
        <w:t>Е.И. Башкатова</w:t>
      </w:r>
    </w:p>
    <w:sectPr w:rsidR="002B53B9" w:rsidRPr="00271EFE" w:rsidSect="00696C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2F1"/>
    <w:multiLevelType w:val="hybridMultilevel"/>
    <w:tmpl w:val="EA20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207D3"/>
    <w:multiLevelType w:val="hybridMultilevel"/>
    <w:tmpl w:val="C602D404"/>
    <w:lvl w:ilvl="0" w:tplc="5686D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035B"/>
    <w:multiLevelType w:val="hybridMultilevel"/>
    <w:tmpl w:val="1FB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D9E"/>
    <w:rsid w:val="000109D7"/>
    <w:rsid w:val="00024D07"/>
    <w:rsid w:val="000469A9"/>
    <w:rsid w:val="00097B9C"/>
    <w:rsid w:val="000D7BAB"/>
    <w:rsid w:val="00156B1D"/>
    <w:rsid w:val="0017244E"/>
    <w:rsid w:val="00184E6C"/>
    <w:rsid w:val="00191E2C"/>
    <w:rsid w:val="001D24F6"/>
    <w:rsid w:val="001D2F2B"/>
    <w:rsid w:val="001F5224"/>
    <w:rsid w:val="00221CF9"/>
    <w:rsid w:val="002663BE"/>
    <w:rsid w:val="00267A73"/>
    <w:rsid w:val="00271EFE"/>
    <w:rsid w:val="00277294"/>
    <w:rsid w:val="002A02C6"/>
    <w:rsid w:val="002B53B9"/>
    <w:rsid w:val="003255BA"/>
    <w:rsid w:val="003278CF"/>
    <w:rsid w:val="003343D0"/>
    <w:rsid w:val="003B56A3"/>
    <w:rsid w:val="00464794"/>
    <w:rsid w:val="004D1BC8"/>
    <w:rsid w:val="0053312C"/>
    <w:rsid w:val="00565F32"/>
    <w:rsid w:val="005A3328"/>
    <w:rsid w:val="005B6C50"/>
    <w:rsid w:val="005D0832"/>
    <w:rsid w:val="00616ED8"/>
    <w:rsid w:val="00631078"/>
    <w:rsid w:val="00633B6A"/>
    <w:rsid w:val="00633DE0"/>
    <w:rsid w:val="00656144"/>
    <w:rsid w:val="00666DC4"/>
    <w:rsid w:val="00672B26"/>
    <w:rsid w:val="00696C97"/>
    <w:rsid w:val="006A681A"/>
    <w:rsid w:val="006C3D02"/>
    <w:rsid w:val="00707266"/>
    <w:rsid w:val="00773471"/>
    <w:rsid w:val="007B44BE"/>
    <w:rsid w:val="0080224D"/>
    <w:rsid w:val="008678DD"/>
    <w:rsid w:val="008B5A80"/>
    <w:rsid w:val="008D61D9"/>
    <w:rsid w:val="009D75F9"/>
    <w:rsid w:val="009F1491"/>
    <w:rsid w:val="00A01724"/>
    <w:rsid w:val="00A2475E"/>
    <w:rsid w:val="00A628E1"/>
    <w:rsid w:val="00AC5CB6"/>
    <w:rsid w:val="00AE7456"/>
    <w:rsid w:val="00AF1DD2"/>
    <w:rsid w:val="00B17BD2"/>
    <w:rsid w:val="00B6186E"/>
    <w:rsid w:val="00B93F54"/>
    <w:rsid w:val="00BB3F33"/>
    <w:rsid w:val="00BD154B"/>
    <w:rsid w:val="00C030AE"/>
    <w:rsid w:val="00C120B8"/>
    <w:rsid w:val="00C2623F"/>
    <w:rsid w:val="00C37D9E"/>
    <w:rsid w:val="00C45E0B"/>
    <w:rsid w:val="00C628EE"/>
    <w:rsid w:val="00CE573B"/>
    <w:rsid w:val="00D06D4C"/>
    <w:rsid w:val="00D21185"/>
    <w:rsid w:val="00D8445D"/>
    <w:rsid w:val="00DC182A"/>
    <w:rsid w:val="00DE5FAB"/>
    <w:rsid w:val="00E26B5F"/>
    <w:rsid w:val="00E862AE"/>
    <w:rsid w:val="00E93402"/>
    <w:rsid w:val="00ED0E50"/>
    <w:rsid w:val="00ED5AAD"/>
    <w:rsid w:val="00F16F3F"/>
    <w:rsid w:val="00F73C2E"/>
    <w:rsid w:val="00FB6B3B"/>
    <w:rsid w:val="00FC1E69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F6"/>
  </w:style>
  <w:style w:type="paragraph" w:styleId="1">
    <w:name w:val="heading 1"/>
    <w:basedOn w:val="a"/>
    <w:next w:val="a"/>
    <w:link w:val="10"/>
    <w:qFormat/>
    <w:rsid w:val="00271EF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37D9E"/>
  </w:style>
  <w:style w:type="character" w:customStyle="1" w:styleId="10">
    <w:name w:val="Заголовок 1 Знак"/>
    <w:basedOn w:val="a0"/>
    <w:link w:val="1"/>
    <w:rsid w:val="00271EF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rsid w:val="00271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271EFE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текст сноски"/>
    <w:basedOn w:val="a"/>
    <w:rsid w:val="005A3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semiHidden/>
    <w:rsid w:val="005A3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A3328"/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5A3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5A332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заголовок 2"/>
    <w:basedOn w:val="a"/>
    <w:next w:val="a"/>
    <w:rsid w:val="005A332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C45E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45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47E1-B4F5-471E-B58D-B754D86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21</cp:revision>
  <cp:lastPrinted>2021-06-03T23:27:00Z</cp:lastPrinted>
  <dcterms:created xsi:type="dcterms:W3CDTF">2015-07-14T05:06:00Z</dcterms:created>
  <dcterms:modified xsi:type="dcterms:W3CDTF">2021-06-09T04:27:00Z</dcterms:modified>
</cp:coreProperties>
</file>