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B1" w:rsidRDefault="00FD47B1" w:rsidP="00FD47B1">
      <w:pPr>
        <w:jc w:val="center"/>
        <w:rPr>
          <w:b/>
        </w:rPr>
      </w:pPr>
    </w:p>
    <w:p w:rsidR="00FD47B1" w:rsidRDefault="006074A6" w:rsidP="00FD47B1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</w:t>
      </w:r>
      <w:r w:rsidR="00FD47B1"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ПРОЕКТ</w:t>
      </w:r>
    </w:p>
    <w:p w:rsidR="00FD47B1" w:rsidRPr="00FD47B1" w:rsidRDefault="00FD47B1" w:rsidP="00FD47B1">
      <w:pPr>
        <w:spacing w:after="0" w:line="240" w:lineRule="auto"/>
        <w:rPr>
          <w:rFonts w:ascii="Times New Roman" w:hAnsi="Times New Roman" w:cs="Times New Roman"/>
        </w:rPr>
      </w:pPr>
    </w:p>
    <w:p w:rsidR="00FD47B1" w:rsidRPr="00FD47B1" w:rsidRDefault="00FD47B1" w:rsidP="00FD47B1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FD47B1" w:rsidRP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47B1" w:rsidRPr="00E1443B" w:rsidRDefault="00FD47B1" w:rsidP="00FD47B1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E1443B">
        <w:tab/>
      </w:r>
    </w:p>
    <w:p w:rsidR="00FD47B1" w:rsidRPr="00E23358" w:rsidRDefault="00616223" w:rsidP="00FD4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.10</w:t>
      </w:r>
      <w:r w:rsidR="00E23358" w:rsidRPr="00E23358">
        <w:rPr>
          <w:rFonts w:ascii="Times New Roman" w:hAnsi="Times New Roman" w:cs="Times New Roman"/>
          <w:sz w:val="28"/>
          <w:szCs w:val="28"/>
        </w:rPr>
        <w:t>.2019</w:t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12A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3358" w:rsidRPr="00E23358">
        <w:rPr>
          <w:rFonts w:ascii="Times New Roman" w:hAnsi="Times New Roman" w:cs="Times New Roman"/>
          <w:sz w:val="28"/>
          <w:szCs w:val="28"/>
        </w:rPr>
        <w:t xml:space="preserve">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FD47B1" w:rsidRPr="00E23358" w:rsidTr="00866BDD">
        <w:tc>
          <w:tcPr>
            <w:tcW w:w="4820" w:type="dxa"/>
            <w:hideMark/>
          </w:tcPr>
          <w:p w:rsidR="00FD47B1" w:rsidRPr="00E23358" w:rsidRDefault="00FD47B1" w:rsidP="008C0D8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2335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D89">
              <w:rPr>
                <w:rFonts w:ascii="Times New Roman" w:hAnsi="Times New Roman" w:cs="Times New Roman"/>
                <w:sz w:val="28"/>
                <w:szCs w:val="28"/>
              </w:rPr>
              <w:t>о территориальном общественном самоуправлении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</w:tr>
    </w:tbl>
    <w:p w:rsidR="00DA563E" w:rsidRPr="00E23358" w:rsidRDefault="00DA563E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5A9C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</w:t>
      </w:r>
      <w:r w:rsidR="008C0D89">
        <w:rPr>
          <w:rFonts w:ascii="Times New Roman" w:hAnsi="Times New Roman" w:cs="Times New Roman"/>
          <w:sz w:val="28"/>
          <w:szCs w:val="28"/>
        </w:rPr>
        <w:t xml:space="preserve">с </w:t>
      </w:r>
      <w:r w:rsidR="00C622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="004442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4427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», от 19.05.1995 №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82-ФЗ 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общественных объединениях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, от 12.01.1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996 №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335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A563E" w:rsidRPr="00E2335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Дума Партизанского муниципального района 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РЕШИЛА: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E23358" w:rsidRPr="00E23358">
        <w:rPr>
          <w:rFonts w:ascii="Times New Roman" w:hAnsi="Times New Roman" w:cs="Times New Roman"/>
          <w:sz w:val="28"/>
          <w:szCs w:val="28"/>
        </w:rPr>
        <w:t>«</w:t>
      </w:r>
      <w:hyperlink w:anchor="Par29" w:history="1">
        <w:r w:rsidRPr="00E23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44274" w:rsidRPr="00444274">
        <w:rPr>
          <w:rFonts w:ascii="Times New Roman" w:hAnsi="Times New Roman" w:cs="Times New Roman"/>
          <w:sz w:val="28"/>
          <w:szCs w:val="28"/>
        </w:rPr>
        <w:t xml:space="preserve"> о</w:t>
      </w:r>
      <w:r w:rsidR="00843EC3" w:rsidRPr="00444274">
        <w:rPr>
          <w:rFonts w:ascii="Times New Roman" w:hAnsi="Times New Roman" w:cs="Times New Roman"/>
          <w:sz w:val="28"/>
          <w:szCs w:val="28"/>
        </w:rPr>
        <w:t xml:space="preserve"> </w:t>
      </w:r>
      <w:r w:rsidR="00843EC3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="00864C17"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="00A26516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 w:rsidRPr="00E23358">
        <w:rPr>
          <w:rFonts w:ascii="Times New Roman" w:hAnsi="Times New Roman" w:cs="Times New Roman"/>
          <w:sz w:val="28"/>
          <w:szCs w:val="28"/>
        </w:rPr>
        <w:t>»</w:t>
      </w:r>
      <w:r w:rsidR="00843EC3">
        <w:rPr>
          <w:rFonts w:ascii="Times New Roman" w:hAnsi="Times New Roman" w:cs="Times New Roman"/>
          <w:sz w:val="28"/>
          <w:szCs w:val="28"/>
        </w:rPr>
        <w:t xml:space="preserve"> </w:t>
      </w:r>
      <w:r w:rsidRPr="00E233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47B1" w:rsidRPr="00E23358" w:rsidRDefault="00FD47B1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2. Направить муниципальный правовой акт </w:t>
      </w:r>
      <w:r w:rsidR="00444274">
        <w:rPr>
          <w:rFonts w:ascii="Times New Roman" w:hAnsi="Times New Roman" w:cs="Times New Roman"/>
          <w:sz w:val="28"/>
          <w:szCs w:val="28"/>
        </w:rPr>
        <w:t xml:space="preserve">и. о. </w:t>
      </w:r>
      <w:r w:rsidRPr="00E23358">
        <w:rPr>
          <w:rFonts w:ascii="Times New Roman" w:hAnsi="Times New Roman" w:cs="Times New Roman"/>
          <w:sz w:val="28"/>
          <w:szCs w:val="28"/>
        </w:rPr>
        <w:t>глав</w:t>
      </w:r>
      <w:r w:rsidR="00444274">
        <w:rPr>
          <w:rFonts w:ascii="Times New Roman" w:hAnsi="Times New Roman" w:cs="Times New Roman"/>
          <w:sz w:val="28"/>
          <w:szCs w:val="28"/>
        </w:rPr>
        <w:t>ы</w:t>
      </w:r>
      <w:r w:rsidRPr="00E2335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Pr="00202FB3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Думы Партизанского муниципального района от </w:t>
      </w:r>
      <w:r w:rsidR="00202FB3">
        <w:rPr>
          <w:rFonts w:ascii="Times New Roman" w:hAnsi="Times New Roman" w:cs="Times New Roman"/>
          <w:sz w:val="28"/>
          <w:szCs w:val="28"/>
        </w:rPr>
        <w:t>23</w:t>
      </w:r>
      <w:r w:rsidRPr="00E23358">
        <w:rPr>
          <w:rFonts w:ascii="Times New Roman" w:hAnsi="Times New Roman" w:cs="Times New Roman"/>
          <w:sz w:val="28"/>
          <w:szCs w:val="28"/>
        </w:rPr>
        <w:t>.</w:t>
      </w:r>
      <w:r w:rsidR="00202FB3">
        <w:rPr>
          <w:rFonts w:ascii="Times New Roman" w:hAnsi="Times New Roman" w:cs="Times New Roman"/>
          <w:sz w:val="28"/>
          <w:szCs w:val="28"/>
        </w:rPr>
        <w:t>06</w:t>
      </w:r>
      <w:r w:rsidRPr="00E23358">
        <w:rPr>
          <w:rFonts w:ascii="Times New Roman" w:hAnsi="Times New Roman" w:cs="Times New Roman"/>
          <w:sz w:val="28"/>
          <w:szCs w:val="28"/>
        </w:rPr>
        <w:t>.20</w:t>
      </w:r>
      <w:r w:rsidR="00202FB3">
        <w:rPr>
          <w:rFonts w:ascii="Times New Roman" w:hAnsi="Times New Roman" w:cs="Times New Roman"/>
          <w:sz w:val="28"/>
          <w:szCs w:val="28"/>
        </w:rPr>
        <w:t>05</w:t>
      </w:r>
      <w:r w:rsidRPr="00E23358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>
        <w:rPr>
          <w:rFonts w:ascii="Times New Roman" w:hAnsi="Times New Roman" w:cs="Times New Roman"/>
          <w:sz w:val="28"/>
          <w:szCs w:val="28"/>
        </w:rPr>
        <w:t>1</w:t>
      </w:r>
      <w:r w:rsidRPr="00E23358">
        <w:rPr>
          <w:rFonts w:ascii="Times New Roman" w:hAnsi="Times New Roman" w:cs="Times New Roman"/>
          <w:sz w:val="28"/>
          <w:szCs w:val="28"/>
        </w:rPr>
        <w:t xml:space="preserve"> «О </w:t>
      </w:r>
      <w:r w:rsidR="00202FB3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Pr="00E23358">
        <w:rPr>
          <w:rFonts w:ascii="Times New Roman" w:hAnsi="Times New Roman" w:cs="Times New Roman"/>
          <w:sz w:val="28"/>
          <w:szCs w:val="28"/>
        </w:rPr>
        <w:t xml:space="preserve"> на территории Па</w:t>
      </w:r>
      <w:r w:rsidRPr="00202FB3">
        <w:rPr>
          <w:rFonts w:ascii="Times New Roman" w:hAnsi="Times New Roman" w:cs="Times New Roman"/>
          <w:sz w:val="28"/>
          <w:szCs w:val="28"/>
        </w:rPr>
        <w:t>ртизанского муниципального района».</w:t>
      </w:r>
    </w:p>
    <w:p w:rsidR="00FD47B1" w:rsidRPr="00202FB3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202FB3" w:rsidRDefault="00AE25A0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>4</w:t>
      </w:r>
      <w:r w:rsidR="00DA563E" w:rsidRPr="00202FB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6C5C44">
        <w:rPr>
          <w:rFonts w:ascii="Times New Roman" w:hAnsi="Times New Roman" w:cs="Times New Roman"/>
          <w:sz w:val="28"/>
          <w:szCs w:val="28"/>
        </w:rPr>
        <w:t>принятия</w:t>
      </w:r>
      <w:r w:rsidR="00DA563E" w:rsidRPr="00202FB3">
        <w:rPr>
          <w:rFonts w:ascii="Times New Roman" w:hAnsi="Times New Roman" w:cs="Times New Roman"/>
          <w:sz w:val="28"/>
          <w:szCs w:val="28"/>
        </w:rPr>
        <w:t>.</w:t>
      </w:r>
    </w:p>
    <w:p w:rsidR="00FD47B1" w:rsidRPr="00202FB3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24F" w:rsidRPr="00202FB3" w:rsidRDefault="00CB124F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202FB3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</w:t>
      </w:r>
      <w:r w:rsidR="007C6BE1">
        <w:rPr>
          <w:rFonts w:ascii="Times New Roman" w:hAnsi="Times New Roman" w:cs="Times New Roman"/>
          <w:sz w:val="28"/>
          <w:szCs w:val="28"/>
        </w:rPr>
        <w:t xml:space="preserve"> </w:t>
      </w:r>
      <w:r w:rsidR="00AE25A0" w:rsidRPr="00202F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2F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358" w:rsidRPr="00202FB3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DA563E" w:rsidRPr="00202FB3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44" w:rsidRDefault="006C5C44" w:rsidP="00CB124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A563E" w:rsidRPr="00202FB3" w:rsidRDefault="006074A6" w:rsidP="00FD47B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</w:t>
      </w:r>
      <w:bookmarkStart w:id="0" w:name="_GoBack"/>
      <w:bookmarkEnd w:id="0"/>
      <w:r w:rsidR="00DA563E" w:rsidRPr="00202FB3">
        <w:rPr>
          <w:rFonts w:ascii="Times New Roman" w:hAnsi="Times New Roman" w:cs="Times New Roman"/>
          <w:caps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ПРОЕКТ</w:t>
      </w:r>
    </w:p>
    <w:p w:rsidR="00FD47B1" w:rsidRPr="00202FB3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23" w:rsidRPr="00964CC4" w:rsidRDefault="00E23358" w:rsidP="00964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964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FCE" w:rsidRPr="00202FB3">
        <w:rPr>
          <w:rFonts w:ascii="Times New Roman" w:hAnsi="Times New Roman" w:cs="Times New Roman"/>
          <w:b/>
          <w:sz w:val="28"/>
          <w:szCs w:val="28"/>
        </w:rPr>
        <w:t>о территориальном общественном самоуправлении</w:t>
      </w:r>
      <w:r w:rsidR="00202FB3" w:rsidRPr="00202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3E" w:rsidRPr="00202FB3" w:rsidRDefault="00202FB3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B3">
        <w:rPr>
          <w:rFonts w:ascii="Times New Roman" w:hAnsi="Times New Roman" w:cs="Times New Roman"/>
          <w:b/>
          <w:sz w:val="28"/>
          <w:szCs w:val="28"/>
        </w:rPr>
        <w:t>на территории Партизанского муниципального района</w:t>
      </w:r>
    </w:p>
    <w:p w:rsidR="00FD47B1" w:rsidRPr="00202FB3" w:rsidRDefault="00FD47B1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B1" w:rsidRPr="00202FB3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FD47B1" w:rsidRPr="00202FB3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Думы Партизанского                                                                                                 муниципального района                                                                                </w:t>
      </w:r>
      <w:r w:rsidR="00F0063E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DB361D" w:rsidRPr="00202FB3">
        <w:rPr>
          <w:rFonts w:ascii="Times New Roman" w:hAnsi="Times New Roman" w:cs="Times New Roman"/>
          <w:sz w:val="28"/>
          <w:szCs w:val="28"/>
        </w:rPr>
        <w:t>.</w:t>
      </w:r>
      <w:r w:rsidR="00616223">
        <w:rPr>
          <w:rFonts w:ascii="Times New Roman" w:hAnsi="Times New Roman" w:cs="Times New Roman"/>
          <w:sz w:val="28"/>
          <w:szCs w:val="28"/>
        </w:rPr>
        <w:t>10</w:t>
      </w:r>
      <w:r w:rsidR="00DB361D" w:rsidRPr="00202FB3">
        <w:rPr>
          <w:rFonts w:ascii="Times New Roman" w:hAnsi="Times New Roman" w:cs="Times New Roman"/>
          <w:sz w:val="28"/>
          <w:szCs w:val="28"/>
        </w:rPr>
        <w:t>.2019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</w:t>
      </w:r>
      <w:r w:rsidR="00DB361D" w:rsidRPr="0020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17" w:rsidRPr="00202FB3" w:rsidRDefault="00274317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75E9F" w:rsidRPr="00202FB3" w:rsidRDefault="00DB361D" w:rsidP="006162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Start w:id="2" w:name="Par46"/>
      <w:bookmarkStart w:id="3" w:name="Par23"/>
      <w:bookmarkEnd w:id="1"/>
      <w:bookmarkEnd w:id="2"/>
      <w:bookmarkEnd w:id="3"/>
      <w:r w:rsidRPr="00202F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5E9F" w:rsidRPr="00202F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317" w:rsidRPr="00202FB3" w:rsidRDefault="00274317" w:rsidP="006162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C622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Федерации", от 19.05.1995 №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82-ФЗ "Об общественных объединениях", 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№</w:t>
      </w:r>
      <w:r w:rsidR="006D0365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"О некоммерческих организациях",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Партизанского муниципального района. </w:t>
      </w:r>
      <w:r w:rsidR="006D0365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EF75CA" w:rsidRPr="00EC4883">
        <w:rPr>
          <w:rFonts w:ascii="Times New Roman" w:hAnsi="Times New Roman" w:cs="Times New Roman"/>
          <w:sz w:val="28"/>
          <w:szCs w:val="28"/>
        </w:rPr>
        <w:t>П</w:t>
      </w:r>
      <w:r w:rsidRPr="00EC4883">
        <w:rPr>
          <w:rFonts w:ascii="Times New Roman" w:hAnsi="Times New Roman" w:cs="Times New Roman"/>
          <w:sz w:val="28"/>
          <w:szCs w:val="28"/>
        </w:rPr>
        <w:t xml:space="preserve">од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EC4883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общественным самоуправлением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настоящего Положения </w:t>
      </w:r>
      <w:r w:rsidRPr="00EC4883">
        <w:rPr>
          <w:rFonts w:ascii="Times New Roman" w:hAnsi="Times New Roman" w:cs="Times New Roman"/>
          <w:sz w:val="28"/>
          <w:szCs w:val="28"/>
        </w:rPr>
        <w:t>понимается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самоорганизация граждан по месту их жительства в расположенных на межселенной территории населенных пунктах (либо на части их территории), для самостоятельного и под свою ответственность осуществления собственных инициатив по вопросам местного значения.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EC48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осуществления территориального общественно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законность;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гласность и учет общественного мнения;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выборность и подконтрольность органов территориального общественного самоуправления жителям территории, на которой создано территориальное общественное самоуправление;</w:t>
      </w:r>
    </w:p>
    <w:p w:rsidR="00383FCE" w:rsidRPr="00EC4883" w:rsidRDefault="00383FCE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широкое участие жителей в выработке и принятии решений по вопросам, затрагивающим их интересы;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органами местного самоуправления Партизанского муниципального района;</w:t>
      </w:r>
    </w:p>
    <w:p w:rsidR="00383FCE" w:rsidRPr="00EC4883" w:rsidRDefault="00383FCE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свобода выбора жителей форм осуществления территориального общественного самоуправления;</w:t>
      </w:r>
    </w:p>
    <w:p w:rsidR="006D0365" w:rsidRPr="00EC4883" w:rsidRDefault="006D0365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3FCE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интересов жителей, проживающих на соответствующей территории, с интересами жителей всего Партизанского муниципального района.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EC4883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территориального общественного</w:t>
      </w:r>
      <w:r w:rsidR="006C5C44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имеют право принимать участие</w:t>
      </w:r>
      <w:r w:rsidR="006C5C44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жители,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проживающие   на    соответствующей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 xml:space="preserve"> достигшие 16-летнего возраста.</w:t>
      </w:r>
      <w:r w:rsidR="00AE1509" w:rsidRPr="00EC4883">
        <w:t xml:space="preserve"> </w:t>
      </w:r>
      <w:r w:rsidR="00EC4883" w:rsidRPr="00EC4883">
        <w:rPr>
          <w:rFonts w:ascii="Times New Roman" w:eastAsia="Times New Roman" w:hAnsi="Times New Roman" w:cs="Times New Roman"/>
          <w:sz w:val="28"/>
          <w:szCs w:val="28"/>
        </w:rPr>
        <w:t>Любой гражданин,</w:t>
      </w:r>
      <w:r w:rsidR="00AE1509" w:rsidRPr="00EC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достигший 16-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lastRenderedPageBreak/>
        <w:t>летнего возраста,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быть инициатором и участвовать в создании территориального общественного самоуправления на той территории, где он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проживает, принимать участие в собраниях (конференциях) граждан, проводимых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территориальным общественным самоуправлением, избирать и быть избранным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территориального общественного самоуправления.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территориального общественного самоуправления состоит из взаимодополняющих друг друга органов территориального общественного самоуправления различного уровня, обеспечивающих согласованное решение вопросов, находящихся в ведении территориального общественного самоуправления.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CA41E8" w:rsidRPr="00EC4883" w:rsidRDefault="00CA41E8" w:rsidP="00EC4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1E8" w:rsidRPr="00EC4883" w:rsidRDefault="00CA41E8" w:rsidP="00EC48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Территория территориального общественного самоуправления</w:t>
      </w:r>
    </w:p>
    <w:p w:rsidR="00CA41E8" w:rsidRPr="00EC4883" w:rsidRDefault="00CA41E8" w:rsidP="00EC48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DB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Территориальное общественное самоуправление может осуществляться в пределах следующих территорий проживания граждан: </w:t>
      </w:r>
      <w:r w:rsidR="008D0ADB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</w:t>
      </w:r>
      <w:r w:rsidR="00CB3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ADB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расположенные на межселенной территории.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Обязательными условиями создания территориального общественного самоуправления на определенной территории являются условия, при которых: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EC48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определенной территории не может быть создано более одного территориального общественного самоуправления;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территория, на которой осуществляется территориальное общественное самоуправление (если в его состав входит более одного жилого дома), неразрывна.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2.3.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Границы территории, на которой осуществляется территориальное общественное самоуправление, устанавливаются Думой </w:t>
      </w:r>
      <w:r w:rsidRPr="00EC48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предложению населения, проживающего на данной территории, с учетом исторических, культурных, социально-экономических, коммунальных и иных признаков целостности территории.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Для установления границы территориального общественного самоуправления лица, уполномоченные решением собрания (конференции) </w:t>
      </w:r>
      <w:r w:rsidRPr="00EC4883">
        <w:rPr>
          <w:rFonts w:ascii="Times New Roman" w:hAnsi="Times New Roman" w:cs="Times New Roman"/>
          <w:sz w:val="28"/>
          <w:szCs w:val="28"/>
        </w:rPr>
        <w:lastRenderedPageBreak/>
        <w:t xml:space="preserve">граждан, проживающих на территории, на которой планируется осуществлять территориальное общественное самоуправление, обращаются с письменным заявлением в Думу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 с подписными листами, подтверждающими его правомочность, в котором содержится принятое собранием (конференцией) граждан решение об обращении в Думу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по вопросу установления границ территориального общественного самоуправления;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- </w:t>
      </w:r>
      <w:r w:rsidRPr="00EC4883">
        <w:rPr>
          <w:rFonts w:ascii="Times New Roman" w:hAnsi="Times New Roman"/>
          <w:bCs/>
          <w:sz w:val="28"/>
          <w:szCs w:val="28"/>
        </w:rPr>
        <w:t>схема границ территории, на которой осуществляется территориальное общественное самоуправление</w:t>
      </w:r>
      <w:r w:rsidRPr="00EC4883">
        <w:rPr>
          <w:rFonts w:ascii="Times New Roman" w:hAnsi="Times New Roman" w:cs="Times New Roman"/>
          <w:sz w:val="28"/>
          <w:szCs w:val="28"/>
        </w:rPr>
        <w:t xml:space="preserve"> (в электронном и на бумажном носителях)</w:t>
      </w:r>
      <w:r w:rsidR="00EC4883">
        <w:rPr>
          <w:rFonts w:ascii="Times New Roman" w:hAnsi="Times New Roman"/>
          <w:bCs/>
          <w:sz w:val="28"/>
          <w:szCs w:val="28"/>
        </w:rPr>
        <w:t>, включающая</w:t>
      </w:r>
      <w:r w:rsidRPr="00EC4883">
        <w:rPr>
          <w:rFonts w:ascii="Times New Roman" w:hAnsi="Times New Roman"/>
          <w:bCs/>
          <w:sz w:val="28"/>
          <w:szCs w:val="28"/>
        </w:rPr>
        <w:t xml:space="preserve"> адресное описание границ учреждаемого территориального общественного самоуправления с указанием улиц (переулков), номеров домов, номеров подъездов, согласованная с администрацией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4883">
        <w:rPr>
          <w:rFonts w:ascii="Times New Roman" w:hAnsi="Times New Roman"/>
          <w:bCs/>
          <w:sz w:val="28"/>
          <w:szCs w:val="28"/>
        </w:rPr>
        <w:t xml:space="preserve">Порядок согласования схемы границ территории, на которой осуществляется территориальное общественное самоуправление, устанавливается </w:t>
      </w:r>
      <w:r w:rsidR="00CB3A99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EC4883">
        <w:rPr>
          <w:rFonts w:ascii="Times New Roman" w:hAnsi="Times New Roman"/>
          <w:bCs/>
          <w:sz w:val="28"/>
          <w:szCs w:val="28"/>
        </w:rPr>
        <w:t xml:space="preserve">правовым актом администрации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рассматривает заявление об установлении границы территориального общественного самоуправления</w:t>
      </w:r>
      <w:r w:rsidR="00616223">
        <w:rPr>
          <w:rFonts w:ascii="Times New Roman" w:hAnsi="Times New Roman" w:cs="Times New Roman"/>
          <w:sz w:val="28"/>
          <w:szCs w:val="28"/>
        </w:rPr>
        <w:t xml:space="preserve"> на очередном заседании и</w:t>
      </w:r>
      <w:r w:rsidRPr="00EC4883">
        <w:rPr>
          <w:rFonts w:ascii="Times New Roman" w:hAnsi="Times New Roman" w:cs="Times New Roman"/>
          <w:sz w:val="28"/>
          <w:szCs w:val="28"/>
        </w:rPr>
        <w:t xml:space="preserve"> </w:t>
      </w:r>
      <w:r w:rsidR="003C3A80" w:rsidRPr="00EC4883">
        <w:rPr>
          <w:rFonts w:ascii="Times New Roman" w:hAnsi="Times New Roman" w:cs="Times New Roman"/>
          <w:sz w:val="28"/>
          <w:szCs w:val="28"/>
        </w:rPr>
        <w:t>п</w:t>
      </w:r>
      <w:r w:rsidRPr="00EC4883">
        <w:rPr>
          <w:rFonts w:ascii="Times New Roman" w:hAnsi="Times New Roman" w:cs="Times New Roman"/>
          <w:sz w:val="28"/>
          <w:szCs w:val="28"/>
        </w:rPr>
        <w:t>о резу</w:t>
      </w:r>
      <w:r w:rsidR="00616223">
        <w:rPr>
          <w:rFonts w:ascii="Times New Roman" w:hAnsi="Times New Roman" w:cs="Times New Roman"/>
          <w:sz w:val="28"/>
          <w:szCs w:val="28"/>
        </w:rPr>
        <w:t>льтатам рассмотрения принимает</w:t>
      </w:r>
      <w:r w:rsidRPr="00EC4883">
        <w:rPr>
          <w:rFonts w:ascii="Times New Roman" w:hAnsi="Times New Roman" w:cs="Times New Roman"/>
          <w:sz w:val="28"/>
          <w:szCs w:val="28"/>
        </w:rPr>
        <w:t xml:space="preserve"> решение об установлении грани</w:t>
      </w:r>
      <w:r w:rsidR="003C3A80" w:rsidRPr="00EC4883">
        <w:rPr>
          <w:rFonts w:ascii="Times New Roman" w:hAnsi="Times New Roman" w:cs="Times New Roman"/>
          <w:sz w:val="28"/>
          <w:szCs w:val="28"/>
        </w:rPr>
        <w:t>ц</w:t>
      </w:r>
      <w:r w:rsidRPr="00EC4883">
        <w:rPr>
          <w:rFonts w:ascii="Times New Roman" w:hAnsi="Times New Roman" w:cs="Times New Roman"/>
          <w:sz w:val="28"/>
          <w:szCs w:val="28"/>
        </w:rPr>
        <w:t xml:space="preserve"> либо об отказе</w:t>
      </w:r>
      <w:r w:rsidR="00CB3A99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3C3A80" w:rsidRPr="00EC4883">
        <w:rPr>
          <w:rFonts w:ascii="Times New Roman" w:hAnsi="Times New Roman" w:cs="Times New Roman"/>
          <w:sz w:val="28"/>
          <w:szCs w:val="28"/>
        </w:rPr>
        <w:t>соответс</w:t>
      </w:r>
      <w:r w:rsidR="00616223">
        <w:rPr>
          <w:rFonts w:ascii="Times New Roman" w:hAnsi="Times New Roman" w:cs="Times New Roman"/>
          <w:sz w:val="28"/>
          <w:szCs w:val="28"/>
        </w:rPr>
        <w:t>твия предоставленных документов</w:t>
      </w:r>
      <w:r w:rsidR="003C3A80" w:rsidRPr="00EC4883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7C32F0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4883">
        <w:rPr>
          <w:rFonts w:ascii="Times New Roman" w:hAnsi="Times New Roman"/>
          <w:bCs/>
          <w:sz w:val="28"/>
          <w:szCs w:val="28"/>
        </w:rPr>
        <w:t>Изменение границ территории, на которой осуществляется территориальное общественное самоуправление, осуществляется в порядке, предусмотренном для установления границ территории, на которой осуществляется территориальное общественное самоуправление.</w:t>
      </w:r>
    </w:p>
    <w:p w:rsidR="00383FCE" w:rsidRPr="00202FB3" w:rsidRDefault="00383FCE" w:rsidP="00EC48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1D9" w:rsidRPr="00202FB3" w:rsidRDefault="00935A4E" w:rsidP="00616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864C17" w:rsidRPr="00202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1D9" w:rsidRPr="0020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территориального общественного самоуправления</w:t>
      </w:r>
    </w:p>
    <w:p w:rsidR="00274317" w:rsidRPr="00202FB3" w:rsidRDefault="00274317" w:rsidP="00EC488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sz w:val="28"/>
          <w:szCs w:val="28"/>
        </w:rPr>
        <w:t xml:space="preserve">3.1. Создание территориального общественного самоуправления осуществляется по инициативе граждан, проживающих на определенной территории </w:t>
      </w:r>
      <w:r w:rsidRPr="00616223">
        <w:rPr>
          <w:rFonts w:ascii="Times New Roman" w:hAnsi="Times New Roman" w:cs="Times New Roman"/>
          <w:sz w:val="28"/>
          <w:szCs w:val="28"/>
        </w:rPr>
        <w:t>Парт</w:t>
      </w:r>
      <w:r w:rsidR="00D06CDD" w:rsidRPr="00616223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Pr="0061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проведения учредительного собрания (конференции) по организации территориального общественного самоуправления гражданами создается инициативная группа.</w:t>
      </w: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Инициативная группа обладает следующими полномочиями:</w:t>
      </w:r>
    </w:p>
    <w:p w:rsidR="00315021" w:rsidRPr="00616223" w:rsidRDefault="005373C5" w:rsidP="005373C5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позднее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учредительного собрания (конференции) информирует граждан, а также главу Партизанского муниципального района</w:t>
      </w:r>
      <w:r w:rsidR="00315021" w:rsidRPr="00616223">
        <w:t xml:space="preserve"> 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о дате, месте и времени проведения собрания (конференции);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проведение собрания (конференции);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подготавливает проект повестки собрания (конференции) граждан;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315021" w:rsidRPr="00616223" w:rsidRDefault="005373C5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подготавливает проект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 территориального общественного самоуправления;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уполномочивает своего представителя на открытие и ведение собрания (конференции) до избрания его председателя.</w:t>
      </w:r>
    </w:p>
    <w:p w:rsidR="00FA5459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3.4.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AC1E9D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AC1E9D" w:rsidRPr="00616223" w:rsidRDefault="00FA5459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5373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принятие устава территориального общественного самоуправления, внесение в него изменений и дополнений;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установление структуры органов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избрание органов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определение основных направлений деятельности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FA5459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545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собрания (конференции) граждан избирают председательствующего и секретаря собрания и утверждают повестку дня. 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соответствующих территорий, достигших 16-летнего возраста.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деятельности, </w:t>
      </w: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собрания (конференции) принимаются открытым голосованием простым большинством голосов.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DC51D9" w:rsidRPr="00202FB3" w:rsidRDefault="00D350E6" w:rsidP="005373C5">
      <w:pPr>
        <w:spacing w:after="0"/>
        <w:ind w:firstLine="567"/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545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местного самоуправления Партизанского муниципального района</w:t>
      </w:r>
      <w:r w:rsidR="00DC51D9" w:rsidRPr="00616223">
        <w:t xml:space="preserve"> 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3371CD" w:rsidRPr="00202FB3" w:rsidRDefault="003371CD" w:rsidP="00EC48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1CD" w:rsidRPr="00EA09AB" w:rsidRDefault="00D350E6" w:rsidP="00EC4883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71CD" w:rsidRPr="00EA09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4CC8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 территориального общественного самоуправления</w:t>
      </w:r>
    </w:p>
    <w:p w:rsidR="003A4CC8" w:rsidRPr="00EA09AB" w:rsidRDefault="003A4CC8" w:rsidP="00EC4883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4CC8" w:rsidRPr="00EA09AB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4CC8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В уставе территориального общественного самоуправления устанавливаются:</w:t>
      </w:r>
    </w:p>
    <w:p w:rsidR="00236CFF" w:rsidRPr="00EA09AB" w:rsidRDefault="00236CFF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наименование, организационно-правовая форма;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территория, на которой оно осуществляется;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цели, задачи, формы и основные направления</w:t>
      </w:r>
      <w:r w:rsidR="00E47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территориального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самоуправления;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принятия решений;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4CC8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E474D6" w:rsidRPr="00EA09AB" w:rsidRDefault="00E474D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требования к уставу территориального общественного самоуправления органами местного самоуправления устанавливаться не </w:t>
      </w:r>
      <w:r w:rsidR="00F0063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CC8" w:rsidRPr="00EA09AB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4CC8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Внесение в устав территориального общественного самоуправления изменений и дополнений осуществляется собранием (конференцией) граждан.</w:t>
      </w:r>
    </w:p>
    <w:p w:rsidR="00D21E6A" w:rsidRPr="00EA09AB" w:rsidRDefault="00D21E6A" w:rsidP="00EC488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6223" w:rsidRDefault="00532B92" w:rsidP="00EC4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631F6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регистрации устава </w:t>
      </w:r>
    </w:p>
    <w:p w:rsidR="00F631F6" w:rsidRPr="00EA09AB" w:rsidRDefault="00F631F6" w:rsidP="00EC4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532B92" w:rsidRPr="00EA09AB" w:rsidRDefault="00532B92" w:rsidP="00EC488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1F6" w:rsidRPr="00EA09AB" w:rsidRDefault="00532B92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B57EB0">
        <w:rPr>
          <w:rFonts w:ascii="Times New Roman" w:hAnsi="Times New Roman" w:cs="Times New Roman"/>
          <w:sz w:val="28"/>
          <w:szCs w:val="28"/>
        </w:rPr>
        <w:t>1. Регистрация у</w:t>
      </w:r>
      <w:r w:rsidR="00F631F6" w:rsidRPr="00EA09AB">
        <w:rPr>
          <w:rFonts w:ascii="Times New Roman" w:hAnsi="Times New Roman" w:cs="Times New Roman"/>
          <w:sz w:val="28"/>
          <w:szCs w:val="28"/>
        </w:rPr>
        <w:t>став</w:t>
      </w:r>
      <w:r w:rsidR="00B57EB0">
        <w:rPr>
          <w:rFonts w:ascii="Times New Roman" w:hAnsi="Times New Roman" w:cs="Times New Roman"/>
          <w:sz w:val="28"/>
          <w:szCs w:val="28"/>
        </w:rPr>
        <w:t>а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B57EB0">
        <w:rPr>
          <w:rFonts w:ascii="Times New Roman" w:hAnsi="Times New Roman" w:cs="Times New Roman"/>
          <w:sz w:val="28"/>
          <w:szCs w:val="28"/>
        </w:rPr>
        <w:t>осуществляется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B57EB0">
        <w:rPr>
          <w:rFonts w:ascii="Times New Roman" w:hAnsi="Times New Roman" w:cs="Times New Roman"/>
          <w:sz w:val="28"/>
          <w:szCs w:val="28"/>
        </w:rPr>
        <w:t>администрацией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B57EB0">
        <w:rPr>
          <w:rFonts w:ascii="Times New Roman" w:hAnsi="Times New Roman" w:cs="Times New Roman"/>
          <w:color w:val="000000"/>
          <w:sz w:val="28"/>
          <w:szCs w:val="28"/>
        </w:rPr>
        <w:t xml:space="preserve"> через уполномоченный орган, который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BA46D5">
        <w:rPr>
          <w:rFonts w:ascii="Times New Roman" w:hAnsi="Times New Roman" w:cs="Times New Roman"/>
          <w:sz w:val="28"/>
          <w:szCs w:val="28"/>
        </w:rPr>
        <w:t>определяется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C46A19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>.</w:t>
      </w:r>
    </w:p>
    <w:p w:rsidR="00F631F6" w:rsidRPr="00EA09AB" w:rsidRDefault="00532B92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2. </w:t>
      </w:r>
      <w:r w:rsidR="00F631F6" w:rsidRPr="00EA09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регистрации устава территориального общественного самоуправления в уполномоченный орган администрации </w:t>
      </w:r>
      <w:r w:rsidRPr="00EA09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Партизанского муниципального района</w:t>
      </w:r>
      <w:r w:rsidRPr="00EA09AB">
        <w:rPr>
          <w:shd w:val="clear" w:color="auto" w:fill="FFFFFF" w:themeFill="background1"/>
        </w:rPr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подаются следующие документы: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заявление, подписанное председателем и секретарем собрания </w:t>
      </w:r>
      <w:r w:rsidR="00F631F6" w:rsidRPr="00EA09AB">
        <w:rPr>
          <w:rFonts w:ascii="Times New Roman" w:hAnsi="Times New Roman" w:cs="Times New Roman"/>
          <w:sz w:val="28"/>
          <w:szCs w:val="28"/>
        </w:rPr>
        <w:lastRenderedPageBreak/>
        <w:t>(конференции), в случае избрания органа территориального общественного самоуправления председателем органа территориального общественного самоуправления;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в двух экземплярах;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протокол собрания (конференции), содержащий сведения о создании территориального общественного самоуправления, об утверждении его устава и о выборах органа территориального общественного самоуправления, если уставом территориального общественного самоуправления предусмотрено создание органов территориального общественного самоуправления;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A09AB"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самоуправления.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3. Регистрация устава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167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09AB">
          <w:rPr>
            <w:rFonts w:ascii="Times New Roman" w:hAnsi="Times New Roman" w:cs="Times New Roman"/>
            <w:sz w:val="28"/>
            <w:szCs w:val="28"/>
          </w:rPr>
          <w:t>5.</w:t>
        </w:r>
        <w:r w:rsidR="00F631F6" w:rsidRPr="00EA0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4. Уполномоченный орган администрации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A09AB"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извещает о регистрации устава территориального общественного самоуправления Думу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>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5. </w:t>
      </w:r>
      <w:r w:rsidR="00D9613F">
        <w:rPr>
          <w:rFonts w:ascii="Times New Roman" w:hAnsi="Times New Roman" w:cs="Times New Roman"/>
          <w:sz w:val="28"/>
          <w:szCs w:val="28"/>
        </w:rPr>
        <w:t>Решение о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регистрации территориального общественного самоуправления или об отказе в его регистрации </w:t>
      </w:r>
      <w:r w:rsidR="00BA46D5">
        <w:rPr>
          <w:rFonts w:ascii="Times New Roman" w:hAnsi="Times New Roman" w:cs="Times New Roman"/>
          <w:sz w:val="28"/>
          <w:szCs w:val="28"/>
        </w:rPr>
        <w:t>администрацией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A320A9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, копия которого </w:t>
      </w:r>
      <w:r w:rsidR="00A320A9" w:rsidRPr="00EA09AB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</w:t>
      </w:r>
      <w:r w:rsidR="00A320A9">
        <w:rPr>
          <w:rFonts w:ascii="Times New Roman" w:hAnsi="Times New Roman" w:cs="Times New Roman"/>
          <w:sz w:val="28"/>
          <w:szCs w:val="28"/>
        </w:rPr>
        <w:t xml:space="preserve">его </w:t>
      </w:r>
      <w:r w:rsidR="00A320A9" w:rsidRPr="00EA09A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631F6" w:rsidRPr="00EA09AB">
        <w:rPr>
          <w:rFonts w:ascii="Times New Roman" w:hAnsi="Times New Roman" w:cs="Times New Roman"/>
          <w:sz w:val="28"/>
          <w:szCs w:val="28"/>
        </w:rPr>
        <w:t>направляется председателю собрания (конференции) граждан, в случае избрания органа территориального общественного самоуправления</w:t>
      </w:r>
      <w:r w:rsidR="00D9613F">
        <w:rPr>
          <w:rFonts w:ascii="Times New Roman" w:hAnsi="Times New Roman" w:cs="Times New Roman"/>
          <w:sz w:val="28"/>
          <w:szCs w:val="28"/>
        </w:rPr>
        <w:t xml:space="preserve"> -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председателю органа территориального общественного самоуправления. Председатель собрания (конференции) граждан, председатель органа территориального общественного самоуправления обязаны известить жителей соответствующей территории о регистрации (отказе в регистрации) территориального общественного самоуправления.</w:t>
      </w:r>
    </w:p>
    <w:p w:rsidR="00F631F6" w:rsidRPr="00EA09AB" w:rsidRDefault="00F631F6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Отказ в регистрации может быть обжалован в судебном порядке.</w:t>
      </w:r>
    </w:p>
    <w:p w:rsidR="00F631F6" w:rsidRPr="00EA09AB" w:rsidRDefault="00766923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>6. В регистрации устава территориального общественного самоуправления может быть отказано по следующим основаниям, если: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 противоречит </w:t>
      </w:r>
      <w:hyperlink r:id="rId9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Приморского края и настоящему Положению;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не представлен полный п</w:t>
      </w:r>
      <w:r w:rsidRPr="00EA09AB">
        <w:rPr>
          <w:rFonts w:ascii="Times New Roman" w:hAnsi="Times New Roman" w:cs="Times New Roman"/>
          <w:sz w:val="28"/>
          <w:szCs w:val="28"/>
        </w:rPr>
        <w:t>акет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67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09AB">
          <w:rPr>
            <w:rFonts w:ascii="Times New Roman" w:hAnsi="Times New Roman" w:cs="Times New Roman"/>
            <w:sz w:val="28"/>
            <w:szCs w:val="28"/>
          </w:rPr>
          <w:t>5.</w:t>
        </w:r>
        <w:r w:rsidR="00F631F6" w:rsidRPr="00EA0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настоящей статьи, или они оформлены ненадлежащим образом;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ранее на данной территории уже зарегистрировано территориальное общественное самоуправление;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установлено, что в представленных на регистрацию документах содержится недостоверная информация.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7. Отказ в регистрации устава территориального общественного </w:t>
      </w:r>
      <w:r w:rsidR="00F631F6" w:rsidRPr="00EA09AB">
        <w:rPr>
          <w:rFonts w:ascii="Times New Roman" w:hAnsi="Times New Roman" w:cs="Times New Roman"/>
          <w:sz w:val="28"/>
          <w:szCs w:val="28"/>
        </w:rPr>
        <w:lastRenderedPageBreak/>
        <w:t>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>8.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D741D9" w:rsidRPr="00EA09AB" w:rsidRDefault="00D741D9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5.9.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муниципального района.</w:t>
      </w:r>
    </w:p>
    <w:p w:rsidR="00F631F6" w:rsidRPr="00EA09AB" w:rsidRDefault="00F631F6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23" w:rsidRDefault="00A74EDF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6</w:t>
      </w:r>
      <w:r w:rsidR="00616223">
        <w:rPr>
          <w:rFonts w:ascii="Times New Roman" w:hAnsi="Times New Roman" w:cs="Times New Roman"/>
          <w:b/>
          <w:sz w:val="28"/>
          <w:szCs w:val="28"/>
        </w:rPr>
        <w:t xml:space="preserve">. Государственная регистрация </w:t>
      </w:r>
    </w:p>
    <w:p w:rsidR="00F631F6" w:rsidRPr="00EA09AB" w:rsidRDefault="00F631F6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F631F6" w:rsidRPr="00EA09AB" w:rsidRDefault="00F631F6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F6" w:rsidRPr="00EA09AB" w:rsidRDefault="00F631F6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F631F6" w:rsidRPr="00EA09AB" w:rsidRDefault="00F631F6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23" w:rsidRDefault="00A93F68" w:rsidP="00EC48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7</w:t>
      </w:r>
      <w:r w:rsidR="00D01B01" w:rsidRPr="00EA09AB">
        <w:rPr>
          <w:rFonts w:ascii="Times New Roman" w:hAnsi="Times New Roman" w:cs="Times New Roman"/>
          <w:b/>
          <w:sz w:val="28"/>
          <w:szCs w:val="28"/>
        </w:rPr>
        <w:t xml:space="preserve">. Организационные основы </w:t>
      </w:r>
    </w:p>
    <w:p w:rsidR="00D01B01" w:rsidRPr="00EA09AB" w:rsidRDefault="00D01B01" w:rsidP="00EC48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32186" w:rsidRPr="00EA09AB" w:rsidRDefault="00E32186" w:rsidP="00EC488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1" w:rsidRPr="00EA09AB" w:rsidRDefault="00E3218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основы территориального общественного самоуправления </w:t>
      </w:r>
      <w:r w:rsidR="00A320A9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Партизанском муниципальном районе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Уставом Партизанского муниципального района и настоящим Положением.</w:t>
      </w:r>
    </w:p>
    <w:p w:rsidR="00D01B01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2186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 Территориальные общественные самоуправления, зарегистрированные в качестве юридического лица, могут объединяться в союзы (ассоциации).</w:t>
      </w:r>
    </w:p>
    <w:p w:rsidR="00D01B01" w:rsidRPr="00EA09AB" w:rsidRDefault="008D1569" w:rsidP="00A320A9">
      <w:pPr>
        <w:spacing w:after="0"/>
        <w:ind w:firstLine="567"/>
        <w:jc w:val="both"/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1E9D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организации и координации деятельности всех органов территориального общественного самоуправления на территории Партизанского муниципального района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создаваться Совет руководителей органов территориального общественного самоуправления по инициативе руководителей органов территориального общественного самоуправления (далее - Совет).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состав и полномочия Совета определяются на общем собрании руководителей территориальных органов общественного самоуправления.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Совета формируется из руководителей органов территориального общественного самоуправления. Члены Совета избираются на общем собрании руководителей органов территориального общественного самоуправления большинством голосов от числа присутс</w:t>
      </w:r>
      <w:r w:rsidR="00A320A9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твующих. Собрание руководителей в данном случае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правомочным, если на нем присутствует не менее 2/3 руководителей всех органов территориального общественного самоуправления.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возглавляет руководитель, который избирается из числа его членов большинством голосов от установленного числа членов Совета.</w:t>
      </w:r>
    </w:p>
    <w:p w:rsidR="008D1569" w:rsidRPr="00EA09AB" w:rsidRDefault="008D1569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E32186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органов территориального общественного самоуправления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Полномочия органов территориального общественного самоуправления определяются в соответствии с действующим законодательством Российской Федерации.</w:t>
      </w:r>
    </w:p>
    <w:p w:rsidR="00D01B01" w:rsidRPr="00EA09A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Территориальное общественное самоуправление, наделенное правом юридического лица, осуществляет свою деятельность в соответствии с Гражданским кодексом Российской Федерации, Федеральным законом "О некоммерческих организациях", иными законодательными актами Российской Федерации.</w:t>
      </w:r>
    </w:p>
    <w:p w:rsidR="008D0AD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собрания (конференции) граждан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общественного самоуправления для 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Партизанского муниципального района, юридических лиц и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решение его органов, затрагивающее имущественные и иные права граждан, объединений собственников жилья и других организаций,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т рекомендательный характер.</w:t>
      </w:r>
    </w:p>
    <w:p w:rsidR="00F11636" w:rsidRDefault="00F1163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выборных органов территориального общественного самоуправления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соответствующего территориального общественного самоуправления.</w:t>
      </w:r>
    </w:p>
    <w:p w:rsidR="00F11636" w:rsidRPr="00EA09AB" w:rsidRDefault="00F1163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:rsidR="008D1569" w:rsidRPr="00EA09AB" w:rsidRDefault="009B3203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8</w:t>
      </w:r>
      <w:r w:rsidR="008D1569" w:rsidRPr="00EA09AB">
        <w:rPr>
          <w:rFonts w:ascii="Times New Roman" w:hAnsi="Times New Roman" w:cs="Times New Roman"/>
          <w:sz w:val="28"/>
          <w:szCs w:val="28"/>
        </w:rPr>
        <w:t>.</w:t>
      </w:r>
      <w:r w:rsidR="00CB124F">
        <w:rPr>
          <w:rFonts w:ascii="Times New Roman" w:hAnsi="Times New Roman" w:cs="Times New Roman"/>
          <w:sz w:val="28"/>
          <w:szCs w:val="28"/>
        </w:rPr>
        <w:t>4</w:t>
      </w:r>
      <w:r w:rsidR="008D1569" w:rsidRPr="00EA09AB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самоуправления: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представляют интересы граждан, проживающих на соответствующей территории;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8D1569" w:rsidRPr="00EA09AB" w:rsidRDefault="008D1569" w:rsidP="00735E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D1569" w:rsidRPr="00EA09AB" w:rsidRDefault="008D1569" w:rsidP="00A320A9">
      <w:pPr>
        <w:spacing w:after="0"/>
        <w:ind w:firstLine="567"/>
        <w:jc w:val="both"/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компетенции которых отнесено принятие указанных актов в порядке, установленном Думой Партизанского муниципального района;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разрабатывают планы своей деятельности с последующим их утверждением на общем собрании (конференции) граждан;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рассмотрении вопросов, затрагивающих интересы населения данной территории;</w:t>
      </w:r>
    </w:p>
    <w:p w:rsidR="008D1569" w:rsidRPr="00EA09AB" w:rsidRDefault="008D1569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территориального общественного самоуправления, не противоречащие законодательству Российской Федерации, настоящему Положению и целям территориального общественного самоуправления.</w:t>
      </w:r>
    </w:p>
    <w:p w:rsidR="008D1569" w:rsidRPr="00EA09AB" w:rsidRDefault="008D1569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B124F" w:rsidRDefault="00E32186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CB1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присоединения и выхода из состава </w:t>
      </w:r>
    </w:p>
    <w:p w:rsidR="00E32186" w:rsidRPr="00EA09AB" w:rsidRDefault="00E32186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E32186" w:rsidRPr="00EA09AB" w:rsidRDefault="00E32186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9.1. 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состав территориального общественного самоуправления решения о выходе из состава территориального общественного самоуправления, в органы территориального общественного самоуправления направляется уведомление о принятом решении</w:t>
      </w:r>
      <w:r w:rsidR="0036720A">
        <w:rPr>
          <w:rFonts w:ascii="Times New Roman" w:hAnsi="Times New Roman" w:cs="Times New Roman"/>
          <w:sz w:val="28"/>
          <w:szCs w:val="28"/>
        </w:rPr>
        <w:t xml:space="preserve"> с приложением надлежащим образом заверенной копии протокола собрания (конференции)</w:t>
      </w:r>
      <w:r w:rsidRPr="00EA09AB">
        <w:rPr>
          <w:rFonts w:ascii="Times New Roman" w:hAnsi="Times New Roman" w:cs="Times New Roman"/>
          <w:sz w:val="28"/>
          <w:szCs w:val="28"/>
        </w:rPr>
        <w:t>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Партизанского муниципального района по вопросу установления границ территориального общественного самоуправления, в соответствии с настоящим Положением, с последующим внесением изменений в устав территориального общественного самоуправления.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9.2.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>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Партизанского муниципального района по вопросу установления границ территориального общественного самоуправления в соответствии</w:t>
      </w:r>
      <w:r w:rsidR="0055197B">
        <w:rPr>
          <w:rFonts w:ascii="Times New Roman" w:hAnsi="Times New Roman" w:cs="Times New Roman"/>
          <w:sz w:val="28"/>
          <w:szCs w:val="28"/>
        </w:rPr>
        <w:t xml:space="preserve"> с</w:t>
      </w:r>
      <w:r w:rsidRPr="00EA09AB">
        <w:rPr>
          <w:rFonts w:ascii="Times New Roman" w:hAnsi="Times New Roman" w:cs="Times New Roman"/>
          <w:sz w:val="28"/>
          <w:szCs w:val="28"/>
        </w:rPr>
        <w:t xml:space="preserve"> настоящим Положением с последующим внесением изменений в устав территориального общественного самоуправления.</w:t>
      </w:r>
    </w:p>
    <w:p w:rsidR="008D0ADB" w:rsidRPr="00EA09AB" w:rsidRDefault="008D0AD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24F" w:rsidRDefault="00B565BD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01B01"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Финансовые основы деятельности территориального общественного </w:t>
      </w:r>
    </w:p>
    <w:p w:rsidR="00D01B01" w:rsidRPr="00EA09AB" w:rsidRDefault="00D01B01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самоуправления со статусом юридического лица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30" w:rsidRPr="00EA09AB" w:rsidRDefault="00B565BD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10</w:t>
      </w:r>
      <w:r w:rsidR="00D01B01" w:rsidRPr="00EA09AB">
        <w:rPr>
          <w:rFonts w:ascii="Times New Roman" w:hAnsi="Times New Roman" w:cs="Times New Roman"/>
          <w:sz w:val="28"/>
          <w:szCs w:val="28"/>
        </w:rPr>
        <w:t xml:space="preserve">.1. </w:t>
      </w:r>
      <w:r w:rsidR="00504E30" w:rsidRPr="00EA09AB">
        <w:rPr>
          <w:rFonts w:ascii="Times New Roman" w:hAnsi="Times New Roman" w:cs="Times New Roman"/>
          <w:sz w:val="28"/>
          <w:szCs w:val="28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отчислений от добровольных взносов и пожертвований предприятий, учреждений, организаций, граждан, а также других поступлений, не запрещенных законом.</w:t>
      </w:r>
    </w:p>
    <w:p w:rsidR="00D01B01" w:rsidRPr="00EA09AB" w:rsidRDefault="00B565BD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используют имеющиеся в их распоряжении финансовые ресурсы в соответствии с уставом территориального общественного самоуправления.</w:t>
      </w:r>
    </w:p>
    <w:p w:rsidR="00504E30" w:rsidRPr="00EA09AB" w:rsidRDefault="00504E30" w:rsidP="00EC4883">
      <w:pPr>
        <w:spacing w:after="0"/>
        <w:jc w:val="both"/>
      </w:pPr>
    </w:p>
    <w:p w:rsidR="00D01B01" w:rsidRPr="00EA09AB" w:rsidRDefault="00B565BD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Формы поддержки территориального общественного самоуправления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Создание благоприятных условий для создания и деятельности территориального общественного самоуправления в Партизанско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самоуправления.</w:t>
      </w: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Поддержка территориального общественного самоуправления в Партизанско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следующих формах: финансовая, организационная, имущественная, информационная и консультационная поддержка.</w:t>
      </w:r>
    </w:p>
    <w:p w:rsidR="00214D07" w:rsidRDefault="00BC2636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>.2.1. Финансовая поддержка осуществляется в соответствии с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Партизанского муниципального района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вправе выделять денежные средства из местного бюджета в случаях: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осуществления закупок товаров, работ, услуг в интересах населения соответствующим территориальным общественным самоуправлением;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участия территориального общественного самоуправления в реализации муниципальных программ муниципальных образований Партизанского муниципального района.</w:t>
      </w:r>
    </w:p>
    <w:p w:rsidR="00225A44" w:rsidRDefault="00225A44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настоящего пункта распространяются на территориальные общественные самоуправления, прошедшие государственную регистрацию.</w:t>
      </w:r>
    </w:p>
    <w:p w:rsidR="00D01B01" w:rsidRPr="00EA09AB" w:rsidRDefault="00BC2636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.2.2. Организационная поддержка предусматривает: содействие инициативным группам граждан в организации и проведении собраний по учреждению территориального общественного самоуправления и выбору органов территориального общественного самоуправления, а также собраний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деятельности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общественного самоуправления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оказание помощи органам территориального общественного самоуправления во взаимодействии с муниципальными организациями и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учреждениями по вопросам организации совместной деятельности с органами территориального обще</w:t>
      </w:r>
      <w:r w:rsidR="00CC4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самоуправления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.2.3. Имущественная поддержка органам территориального общественного самоуправления в Партизанско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>м районе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 Российской Федерации, нормативными правовыми актами Партизанского муниципального района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передачи во владение и (или) пользование органам территориального общественного самоуправления муниципального имущества.</w:t>
      </w:r>
    </w:p>
    <w:p w:rsidR="00D01B01" w:rsidRPr="00202FB3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.2.4. Информационная и консультационная поддержка территориального общественного самоуправления осуществляется через: распространение информации о деятельности территориального общественного самоуправления в средствах массовой информации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информационно-методической помощи органам территориального общественного самоуправления и инициативным группам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обучения органов территориального общественного самоуправления в процессе их деятельности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мероприятиях, проводимых территориальным общественным самоуправлением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привлечение органов территориального общественного самоуправления к участию в мероприятиях, организуемых органами местного самоуправления Партизанского муниципального района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и проведение мероприятий, популяризирующих деятельность территориального общественного самоуправления среди населен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A2E" w:rsidRPr="00202FB3" w:rsidRDefault="000B5A2E" w:rsidP="00EC4883">
      <w:pPr>
        <w:spacing w:after="0"/>
        <w:ind w:firstLine="708"/>
        <w:jc w:val="both"/>
      </w:pPr>
    </w:p>
    <w:p w:rsidR="00616223" w:rsidRDefault="00EA09AB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 xml:space="preserve">12. Гарантии и ответственность </w:t>
      </w:r>
    </w:p>
    <w:p w:rsidR="00EA09AB" w:rsidRPr="00EA09AB" w:rsidRDefault="00EA09AB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A09AB" w:rsidRPr="00EA09AB" w:rsidRDefault="00EA09A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A09AB">
        <w:rPr>
          <w:rFonts w:ascii="Times New Roman" w:hAnsi="Times New Roman" w:cs="Times New Roman"/>
          <w:sz w:val="28"/>
          <w:szCs w:val="28"/>
        </w:rPr>
        <w:t>1. Органы местного самоуправления Партизанского муниципального района предоставляют органам территориального общественного самоуправления необходимую для развития закрепленной территории информацию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9AB">
        <w:rPr>
          <w:rFonts w:ascii="Times New Roman" w:hAnsi="Times New Roman" w:cs="Times New Roman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законодательством Российской Федерации.</w:t>
      </w: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>Органы и выборные лица территориального общественного самоуправления несут равную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12.3.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общественного самоуправления либо утраты этими органами или выборным лицом доверия со стороны граждан. Основания и виды </w:t>
      </w:r>
      <w:r w:rsidRPr="00EA09AB">
        <w:rPr>
          <w:rFonts w:ascii="Times New Roman" w:hAnsi="Times New Roman" w:cs="Times New Roman"/>
          <w:sz w:val="28"/>
          <w:szCs w:val="28"/>
        </w:rPr>
        <w:lastRenderedPageBreak/>
        <w:t>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Федерации, уставом территориального общественного самоуправления.</w:t>
      </w: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EA09AB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 отчитываются о своей деятельности не реже одного раза в год на собрании (конференции) граждан территориального общественного самоуправления.</w:t>
      </w:r>
    </w:p>
    <w:p w:rsidR="00EA09AB" w:rsidRPr="00EA09AB" w:rsidRDefault="00EA09A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23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</w:rPr>
        <w:t xml:space="preserve">13. Прекращение деятельности </w:t>
      </w:r>
    </w:p>
    <w:p w:rsidR="00EA09AB" w:rsidRPr="00EA09AB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A09AB" w:rsidRPr="00EA09AB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9AB" w:rsidRPr="00EA09AB" w:rsidRDefault="00EA09AB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sz w:val="28"/>
          <w:szCs w:val="28"/>
        </w:rPr>
        <w:t>13.1.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Российской Федерации.</w:t>
      </w:r>
    </w:p>
    <w:p w:rsidR="00EA09AB" w:rsidRPr="00EA09AB" w:rsidRDefault="006F3DEE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CB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Деятельность территориального общественного самоуправления, не являющегося юридическим лицом, прекращается на основании решения общего собрания (конференции) граждан, проживающих на территории территориального общественного самоуправления, либо путем самороспуска.</w:t>
      </w:r>
    </w:p>
    <w:p w:rsidR="00EA09AB" w:rsidRDefault="006F3DEE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13.3. 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территориального общественного самоуправления орган территориального общественного самоуправления направляет информацию о прекращении деятельности в администрацию Партизанского муниципального района</w:t>
      </w:r>
      <w:r w:rsidR="00964CC4">
        <w:rPr>
          <w:rFonts w:ascii="Times New Roman" w:eastAsia="Times New Roman" w:hAnsi="Times New Roman" w:cs="Times New Roman"/>
          <w:sz w:val="28"/>
          <w:szCs w:val="28"/>
        </w:rPr>
        <w:t>, которая указанную информацию предоставляет в Думу Партизанского муниципального района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24F" w:rsidRPr="00EA09AB" w:rsidRDefault="00CB124F" w:rsidP="00616223">
      <w:pPr>
        <w:spacing w:after="0"/>
        <w:ind w:firstLine="708"/>
        <w:jc w:val="both"/>
      </w:pPr>
    </w:p>
    <w:p w:rsidR="00DB361D" w:rsidRDefault="00D01B01" w:rsidP="0061622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09AB">
        <w:rPr>
          <w:rFonts w:ascii="Times New Roman" w:hAnsi="Times New Roman" w:cs="Times New Roman"/>
          <w:b/>
          <w:sz w:val="28"/>
          <w:szCs w:val="28"/>
        </w:rPr>
        <w:t>4</w:t>
      </w:r>
      <w:r w:rsidR="00DB361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B361D" w:rsidRPr="00DB361D" w:rsidRDefault="00DB361D" w:rsidP="0061622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58" w:rsidRDefault="00E23358" w:rsidP="006162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B01">
        <w:rPr>
          <w:rFonts w:ascii="Times New Roman" w:hAnsi="Times New Roman" w:cs="Times New Roman"/>
          <w:sz w:val="28"/>
          <w:szCs w:val="28"/>
        </w:rPr>
        <w:t>1</w:t>
      </w:r>
      <w:r w:rsidR="00CB1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муниципальный правовой акт </w:t>
      </w:r>
      <w:r w:rsidRPr="00202FB3">
        <w:rPr>
          <w:rFonts w:ascii="Times New Roman" w:hAnsi="Times New Roman" w:cs="Times New Roman"/>
          <w:sz w:val="28"/>
          <w:szCs w:val="28"/>
        </w:rPr>
        <w:t>от 2</w:t>
      </w:r>
      <w:r w:rsidR="00202FB3" w:rsidRPr="00202FB3">
        <w:rPr>
          <w:rFonts w:ascii="Times New Roman" w:hAnsi="Times New Roman" w:cs="Times New Roman"/>
          <w:sz w:val="28"/>
          <w:szCs w:val="28"/>
        </w:rPr>
        <w:t>3</w:t>
      </w:r>
      <w:r w:rsidRPr="00202FB3">
        <w:rPr>
          <w:rFonts w:ascii="Times New Roman" w:hAnsi="Times New Roman" w:cs="Times New Roman"/>
          <w:sz w:val="28"/>
          <w:szCs w:val="28"/>
        </w:rPr>
        <w:t>.</w:t>
      </w:r>
      <w:r w:rsidR="00202FB3" w:rsidRP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>.20</w:t>
      </w:r>
      <w:r w:rsidR="00202FB3" w:rsidRP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 w:rsidRPr="00202FB3">
        <w:rPr>
          <w:rFonts w:ascii="Times New Roman" w:hAnsi="Times New Roman" w:cs="Times New Roman"/>
          <w:sz w:val="28"/>
          <w:szCs w:val="28"/>
        </w:rPr>
        <w:t>1</w:t>
      </w:r>
      <w:r w:rsidRPr="00202FB3">
        <w:rPr>
          <w:rFonts w:ascii="Times New Roman" w:hAnsi="Times New Roman" w:cs="Times New Roman"/>
          <w:sz w:val="28"/>
          <w:szCs w:val="28"/>
        </w:rPr>
        <w:t>-МПА</w:t>
      </w:r>
      <w:r w:rsidR="00202FB3" w:rsidRPr="00202FB3">
        <w:rPr>
          <w:rFonts w:ascii="Times New Roman" w:hAnsi="Times New Roman" w:cs="Times New Roman"/>
          <w:sz w:val="28"/>
          <w:szCs w:val="28"/>
        </w:rPr>
        <w:t xml:space="preserve"> </w:t>
      </w:r>
      <w:r w:rsidRPr="00202FB3">
        <w:rPr>
          <w:rFonts w:ascii="Times New Roman" w:hAnsi="Times New Roman" w:cs="Times New Roman"/>
          <w:sz w:val="28"/>
          <w:szCs w:val="28"/>
        </w:rPr>
        <w:t>«</w:t>
      </w:r>
      <w:r w:rsidR="00202FB3" w:rsidRPr="00202FB3">
        <w:rPr>
          <w:rFonts w:ascii="Times New Roman" w:hAnsi="Times New Roman" w:cs="Times New Roman"/>
          <w:sz w:val="28"/>
          <w:szCs w:val="28"/>
        </w:rPr>
        <w:t>Положение</w:t>
      </w:r>
      <w:r w:rsidR="00202FB3">
        <w:rPr>
          <w:rFonts w:ascii="Times New Roman" w:hAnsi="Times New Roman" w:cs="Times New Roman"/>
          <w:sz w:val="28"/>
          <w:szCs w:val="28"/>
        </w:rPr>
        <w:t xml:space="preserve"> </w:t>
      </w:r>
      <w:r w:rsidR="00202FB3" w:rsidRPr="00202FB3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на территории Партизанского муниципального района</w:t>
      </w:r>
      <w:r w:rsidRPr="00202FB3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района от 2</w:t>
      </w:r>
      <w:r w:rsidR="00202FB3">
        <w:rPr>
          <w:rFonts w:ascii="Times New Roman" w:hAnsi="Times New Roman" w:cs="Times New Roman"/>
          <w:sz w:val="28"/>
          <w:szCs w:val="28"/>
        </w:rPr>
        <w:t>3</w:t>
      </w:r>
      <w:r w:rsidRPr="00202FB3">
        <w:rPr>
          <w:rFonts w:ascii="Times New Roman" w:hAnsi="Times New Roman" w:cs="Times New Roman"/>
          <w:sz w:val="28"/>
          <w:szCs w:val="28"/>
        </w:rPr>
        <w:t>.</w:t>
      </w:r>
      <w:r w:rsid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>.20</w:t>
      </w:r>
      <w:r w:rsidR="00202FB3">
        <w:rPr>
          <w:rFonts w:ascii="Times New Roman" w:hAnsi="Times New Roman" w:cs="Times New Roman"/>
          <w:sz w:val="28"/>
          <w:szCs w:val="28"/>
        </w:rPr>
        <w:t>05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358" w:rsidRDefault="00D01B01" w:rsidP="006162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358">
        <w:rPr>
          <w:rFonts w:ascii="Times New Roman" w:hAnsi="Times New Roman" w:cs="Times New Roman"/>
          <w:sz w:val="28"/>
          <w:szCs w:val="28"/>
        </w:rPr>
        <w:t xml:space="preserve">2. </w:t>
      </w:r>
      <w:r w:rsidR="00B1642B" w:rsidRPr="00DB361D">
        <w:rPr>
          <w:rFonts w:ascii="Times New Roman" w:hAnsi="Times New Roman" w:cs="Times New Roman"/>
          <w:sz w:val="28"/>
          <w:szCs w:val="28"/>
        </w:rPr>
        <w:t>Настоящ</w:t>
      </w:r>
      <w:r w:rsidR="00384001">
        <w:rPr>
          <w:rFonts w:ascii="Times New Roman" w:hAnsi="Times New Roman" w:cs="Times New Roman"/>
          <w:sz w:val="28"/>
          <w:szCs w:val="28"/>
        </w:rPr>
        <w:t>ий муниципальный правовой акт</w:t>
      </w:r>
      <w:r w:rsidR="00B1642B" w:rsidRPr="00DB361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3358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74317" w:rsidRDefault="00274317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616223" w:rsidRDefault="00616223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616223" w:rsidRPr="00DB361D" w:rsidRDefault="00616223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274317" w:rsidRPr="00DB361D" w:rsidRDefault="00E23358" w:rsidP="00616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74317" w:rsidRPr="00DB361D">
        <w:rPr>
          <w:rFonts w:ascii="Times New Roman" w:hAnsi="Times New Roman"/>
          <w:sz w:val="28"/>
          <w:szCs w:val="28"/>
        </w:rPr>
        <w:t xml:space="preserve"> Партизанского муниципального района                           </w:t>
      </w:r>
      <w:r>
        <w:rPr>
          <w:rFonts w:ascii="Times New Roman" w:hAnsi="Times New Roman"/>
          <w:sz w:val="28"/>
          <w:szCs w:val="28"/>
        </w:rPr>
        <w:t>Л.В. Хамхоев</w:t>
      </w:r>
    </w:p>
    <w:p w:rsidR="00616223" w:rsidRDefault="00616223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317" w:rsidRPr="00DB361D" w:rsidRDefault="00616223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октября</w:t>
      </w:r>
      <w:r w:rsidR="00E23358">
        <w:rPr>
          <w:rFonts w:ascii="Times New Roman" w:hAnsi="Times New Roman"/>
          <w:sz w:val="28"/>
          <w:szCs w:val="28"/>
        </w:rPr>
        <w:t xml:space="preserve"> 2019</w:t>
      </w:r>
      <w:r w:rsidR="00274317" w:rsidRPr="00DB361D">
        <w:rPr>
          <w:rFonts w:ascii="Times New Roman" w:hAnsi="Times New Roman"/>
          <w:sz w:val="28"/>
          <w:szCs w:val="28"/>
        </w:rPr>
        <w:t xml:space="preserve"> года</w:t>
      </w:r>
    </w:p>
    <w:p w:rsidR="00274317" w:rsidRPr="00DB361D" w:rsidRDefault="00274317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D">
        <w:rPr>
          <w:rFonts w:ascii="Times New Roman" w:hAnsi="Times New Roman"/>
          <w:sz w:val="28"/>
          <w:szCs w:val="28"/>
        </w:rPr>
        <w:t xml:space="preserve">№ </w:t>
      </w:r>
      <w:r w:rsidR="00E23358">
        <w:rPr>
          <w:rFonts w:ascii="Times New Roman" w:hAnsi="Times New Roman"/>
          <w:sz w:val="28"/>
          <w:szCs w:val="28"/>
        </w:rPr>
        <w:t>-</w:t>
      </w:r>
      <w:r w:rsidRPr="00DB361D">
        <w:rPr>
          <w:rFonts w:ascii="Times New Roman" w:hAnsi="Times New Roman"/>
          <w:sz w:val="28"/>
          <w:szCs w:val="28"/>
        </w:rPr>
        <w:t>МПА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A09AB" w:rsidRPr="00DB361D" w:rsidRDefault="00EA09A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EA09AB" w:rsidRPr="00DB361D" w:rsidSect="007C6BE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F5" w:rsidRDefault="00912FF5" w:rsidP="007C6BE1">
      <w:pPr>
        <w:spacing w:after="0" w:line="240" w:lineRule="auto"/>
      </w:pPr>
      <w:r>
        <w:separator/>
      </w:r>
    </w:p>
  </w:endnote>
  <w:endnote w:type="continuationSeparator" w:id="0">
    <w:p w:rsidR="00912FF5" w:rsidRDefault="00912FF5" w:rsidP="007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F5" w:rsidRDefault="00912FF5" w:rsidP="007C6BE1">
      <w:pPr>
        <w:spacing w:after="0" w:line="240" w:lineRule="auto"/>
      </w:pPr>
      <w:r>
        <w:separator/>
      </w:r>
    </w:p>
  </w:footnote>
  <w:footnote w:type="continuationSeparator" w:id="0">
    <w:p w:rsidR="00912FF5" w:rsidRDefault="00912FF5" w:rsidP="007C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B30"/>
    <w:multiLevelType w:val="hybridMultilevel"/>
    <w:tmpl w:val="D87EE7E6"/>
    <w:lvl w:ilvl="0" w:tplc="C4A69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C82F5C"/>
    <w:multiLevelType w:val="hybridMultilevel"/>
    <w:tmpl w:val="B68ED91A"/>
    <w:lvl w:ilvl="0" w:tplc="BC90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702F9"/>
    <w:multiLevelType w:val="hybridMultilevel"/>
    <w:tmpl w:val="2182C65C"/>
    <w:lvl w:ilvl="0" w:tplc="2642365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7A430E"/>
    <w:multiLevelType w:val="hybridMultilevel"/>
    <w:tmpl w:val="02F82910"/>
    <w:lvl w:ilvl="0" w:tplc="B672B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F"/>
    <w:rsid w:val="00016134"/>
    <w:rsid w:val="00027B9D"/>
    <w:rsid w:val="00063D56"/>
    <w:rsid w:val="000734D9"/>
    <w:rsid w:val="000B5A2E"/>
    <w:rsid w:val="000B5E93"/>
    <w:rsid w:val="000E3B8B"/>
    <w:rsid w:val="000F08F6"/>
    <w:rsid w:val="000F6B07"/>
    <w:rsid w:val="000F6F71"/>
    <w:rsid w:val="001100FC"/>
    <w:rsid w:val="001204C9"/>
    <w:rsid w:val="00163020"/>
    <w:rsid w:val="00202FB3"/>
    <w:rsid w:val="00214D07"/>
    <w:rsid w:val="00225A44"/>
    <w:rsid w:val="00230D2E"/>
    <w:rsid w:val="00236CFF"/>
    <w:rsid w:val="00274317"/>
    <w:rsid w:val="002D05A3"/>
    <w:rsid w:val="002D326D"/>
    <w:rsid w:val="002E393A"/>
    <w:rsid w:val="002F4676"/>
    <w:rsid w:val="00315021"/>
    <w:rsid w:val="00335261"/>
    <w:rsid w:val="003371CD"/>
    <w:rsid w:val="00345A1C"/>
    <w:rsid w:val="0036720A"/>
    <w:rsid w:val="00383FCE"/>
    <w:rsid w:val="00384001"/>
    <w:rsid w:val="003A1415"/>
    <w:rsid w:val="003A4CC8"/>
    <w:rsid w:val="003C3A80"/>
    <w:rsid w:val="003D4218"/>
    <w:rsid w:val="003E202A"/>
    <w:rsid w:val="003E5F14"/>
    <w:rsid w:val="00410F9C"/>
    <w:rsid w:val="00426DC0"/>
    <w:rsid w:val="004277D2"/>
    <w:rsid w:val="00431E05"/>
    <w:rsid w:val="00444274"/>
    <w:rsid w:val="00453A5B"/>
    <w:rsid w:val="0047153D"/>
    <w:rsid w:val="00473296"/>
    <w:rsid w:val="00504E30"/>
    <w:rsid w:val="00532B92"/>
    <w:rsid w:val="005373C5"/>
    <w:rsid w:val="0055197B"/>
    <w:rsid w:val="005653AB"/>
    <w:rsid w:val="00566063"/>
    <w:rsid w:val="00591969"/>
    <w:rsid w:val="00592279"/>
    <w:rsid w:val="005A083F"/>
    <w:rsid w:val="005A13EE"/>
    <w:rsid w:val="005B6EDB"/>
    <w:rsid w:val="005D185E"/>
    <w:rsid w:val="005F089E"/>
    <w:rsid w:val="006074A6"/>
    <w:rsid w:val="00616223"/>
    <w:rsid w:val="00620F6F"/>
    <w:rsid w:val="006922C4"/>
    <w:rsid w:val="006A553F"/>
    <w:rsid w:val="006B6B0C"/>
    <w:rsid w:val="006C5C44"/>
    <w:rsid w:val="006D0365"/>
    <w:rsid w:val="006F3DEE"/>
    <w:rsid w:val="006F4FCF"/>
    <w:rsid w:val="00704F8C"/>
    <w:rsid w:val="00712A6E"/>
    <w:rsid w:val="00715B16"/>
    <w:rsid w:val="00733ED6"/>
    <w:rsid w:val="00735E0C"/>
    <w:rsid w:val="007520A0"/>
    <w:rsid w:val="00766923"/>
    <w:rsid w:val="007C32F0"/>
    <w:rsid w:val="007C6BE1"/>
    <w:rsid w:val="007D17D8"/>
    <w:rsid w:val="007F7A68"/>
    <w:rsid w:val="00843EC3"/>
    <w:rsid w:val="00864C17"/>
    <w:rsid w:val="00866BDD"/>
    <w:rsid w:val="008955C3"/>
    <w:rsid w:val="008C0D89"/>
    <w:rsid w:val="008D0ADB"/>
    <w:rsid w:val="008D1569"/>
    <w:rsid w:val="00907118"/>
    <w:rsid w:val="00912FF5"/>
    <w:rsid w:val="00917299"/>
    <w:rsid w:val="00932917"/>
    <w:rsid w:val="00935A4E"/>
    <w:rsid w:val="00964CC4"/>
    <w:rsid w:val="00990AE4"/>
    <w:rsid w:val="009B3203"/>
    <w:rsid w:val="009C33CE"/>
    <w:rsid w:val="009E2D38"/>
    <w:rsid w:val="00A046E4"/>
    <w:rsid w:val="00A26516"/>
    <w:rsid w:val="00A320A9"/>
    <w:rsid w:val="00A6045F"/>
    <w:rsid w:val="00A74EDF"/>
    <w:rsid w:val="00A859EA"/>
    <w:rsid w:val="00A93F68"/>
    <w:rsid w:val="00AB1232"/>
    <w:rsid w:val="00AC1199"/>
    <w:rsid w:val="00AC1E9D"/>
    <w:rsid w:val="00AC6F95"/>
    <w:rsid w:val="00AD18B6"/>
    <w:rsid w:val="00AE1509"/>
    <w:rsid w:val="00AE25A0"/>
    <w:rsid w:val="00AE5039"/>
    <w:rsid w:val="00B1642B"/>
    <w:rsid w:val="00B243A6"/>
    <w:rsid w:val="00B25EC0"/>
    <w:rsid w:val="00B406ED"/>
    <w:rsid w:val="00B531F5"/>
    <w:rsid w:val="00B565BD"/>
    <w:rsid w:val="00B57EB0"/>
    <w:rsid w:val="00B65A9C"/>
    <w:rsid w:val="00B94936"/>
    <w:rsid w:val="00BA46D5"/>
    <w:rsid w:val="00BC2636"/>
    <w:rsid w:val="00BE1912"/>
    <w:rsid w:val="00C13E6B"/>
    <w:rsid w:val="00C3093F"/>
    <w:rsid w:val="00C46A19"/>
    <w:rsid w:val="00C62297"/>
    <w:rsid w:val="00CA41E8"/>
    <w:rsid w:val="00CB124F"/>
    <w:rsid w:val="00CB3A99"/>
    <w:rsid w:val="00CB5FFB"/>
    <w:rsid w:val="00CC048C"/>
    <w:rsid w:val="00CC166E"/>
    <w:rsid w:val="00CC45EE"/>
    <w:rsid w:val="00D01B01"/>
    <w:rsid w:val="00D02F4F"/>
    <w:rsid w:val="00D06CDD"/>
    <w:rsid w:val="00D21E6A"/>
    <w:rsid w:val="00D30465"/>
    <w:rsid w:val="00D350E6"/>
    <w:rsid w:val="00D619D5"/>
    <w:rsid w:val="00D72C2F"/>
    <w:rsid w:val="00D741D9"/>
    <w:rsid w:val="00D9613F"/>
    <w:rsid w:val="00DA1E8B"/>
    <w:rsid w:val="00DA563E"/>
    <w:rsid w:val="00DB361D"/>
    <w:rsid w:val="00DC0302"/>
    <w:rsid w:val="00DC51D9"/>
    <w:rsid w:val="00E23358"/>
    <w:rsid w:val="00E25C1A"/>
    <w:rsid w:val="00E32186"/>
    <w:rsid w:val="00E43E83"/>
    <w:rsid w:val="00E474D6"/>
    <w:rsid w:val="00E6617E"/>
    <w:rsid w:val="00E70481"/>
    <w:rsid w:val="00E75E9F"/>
    <w:rsid w:val="00EA09AB"/>
    <w:rsid w:val="00EB7E2E"/>
    <w:rsid w:val="00EC4883"/>
    <w:rsid w:val="00EF75CA"/>
    <w:rsid w:val="00F0063E"/>
    <w:rsid w:val="00F04CE5"/>
    <w:rsid w:val="00F11636"/>
    <w:rsid w:val="00F12350"/>
    <w:rsid w:val="00F26087"/>
    <w:rsid w:val="00F53CED"/>
    <w:rsid w:val="00F5574A"/>
    <w:rsid w:val="00F62CF7"/>
    <w:rsid w:val="00F631F6"/>
    <w:rsid w:val="00FA5459"/>
    <w:rsid w:val="00FB5B8E"/>
    <w:rsid w:val="00FC1C7D"/>
    <w:rsid w:val="00FC293A"/>
    <w:rsid w:val="00FD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487FE"/>
  <w15:docId w15:val="{63F9E96D-A7E8-4E4B-9BB6-38F591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3"/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7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A553F"/>
    <w:pPr>
      <w:spacing w:after="0" w:line="240" w:lineRule="auto"/>
      <w:ind w:right="-256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A553F"/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23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6BE1"/>
  </w:style>
  <w:style w:type="paragraph" w:styleId="ab">
    <w:name w:val="footer"/>
    <w:basedOn w:val="a"/>
    <w:link w:val="ac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459140189BDE4F6ACB6820CE46A4F88C3CA3C5C3CFE2A6E2E93BA72CC0F40B8E647D54B3DE442433A3D6A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3FFD-A57F-40B2-8D37-CCE23C44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30</cp:revision>
  <cp:lastPrinted>2019-10-23T06:13:00Z</cp:lastPrinted>
  <dcterms:created xsi:type="dcterms:W3CDTF">2019-10-17T04:32:00Z</dcterms:created>
  <dcterms:modified xsi:type="dcterms:W3CDTF">2019-10-24T00:21:00Z</dcterms:modified>
</cp:coreProperties>
</file>