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C4013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52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15386" w:rsidTr="00312AF2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312AF2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312AF2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133" w:rsidTr="00312AF2">
        <w:trPr>
          <w:trHeight w:val="833"/>
        </w:trPr>
        <w:tc>
          <w:tcPr>
            <w:tcW w:w="540" w:type="dxa"/>
            <w:vMerge w:val="restart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40133" w:rsidRPr="0040375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133" w:rsidRPr="0040375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</w:p>
        </w:tc>
        <w:tc>
          <w:tcPr>
            <w:tcW w:w="1089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</w:t>
            </w:r>
          </w:p>
        </w:tc>
      </w:tr>
      <w:tr w:rsidR="00C40133" w:rsidTr="00312AF2">
        <w:trPr>
          <w:trHeight w:val="551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C40133" w:rsidRPr="00403753" w:rsidRDefault="00C40133" w:rsidP="00071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137078</w:t>
            </w:r>
          </w:p>
        </w:tc>
        <w:tc>
          <w:tcPr>
            <w:tcW w:w="1089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137078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C40133" w:rsidRPr="0040375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61448</w:t>
            </w:r>
          </w:p>
        </w:tc>
        <w:tc>
          <w:tcPr>
            <w:tcW w:w="1089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C40133" w:rsidRPr="0040375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61448</w:t>
            </w:r>
          </w:p>
        </w:tc>
      </w:tr>
      <w:tr w:rsidR="00C40133" w:rsidTr="00312AF2">
        <w:trPr>
          <w:trHeight w:val="810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C40133" w:rsidRDefault="00C40133" w:rsidP="00071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C40133" w:rsidRDefault="00C40133" w:rsidP="00FF1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 w:val="restart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40133" w:rsidRPr="00403753" w:rsidRDefault="00C40133" w:rsidP="00FE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C40133" w:rsidRDefault="00C40133" w:rsidP="00FE4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фондов (всего)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153392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153392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</w:tr>
      <w:tr w:rsidR="00C40133" w:rsidTr="00312AF2">
        <w:trPr>
          <w:trHeight w:val="585"/>
        </w:trPr>
        <w:tc>
          <w:tcPr>
            <w:tcW w:w="540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40133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отредактированных библиографических записей</w:t>
            </w:r>
          </w:p>
        </w:tc>
        <w:tc>
          <w:tcPr>
            <w:tcW w:w="1191" w:type="dxa"/>
          </w:tcPr>
          <w:p w:rsidR="00C40133" w:rsidRDefault="00C4013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4013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C40133" w:rsidRDefault="00C40133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89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C40133" w:rsidRDefault="00C40133" w:rsidP="00EB5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983CCE" w:rsidRDefault="00983CCE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4DD" w:rsidRDefault="00E314DD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15386" w:rsidRPr="00403753" w:rsidRDefault="00915386" w:rsidP="00E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C40133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14941,9</w:t>
            </w:r>
          </w:p>
        </w:tc>
        <w:tc>
          <w:tcPr>
            <w:tcW w:w="1050" w:type="dxa"/>
          </w:tcPr>
          <w:p w:rsidR="00915386" w:rsidRPr="00403753" w:rsidRDefault="000A3F37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8759,3</w:t>
            </w:r>
          </w:p>
        </w:tc>
        <w:tc>
          <w:tcPr>
            <w:tcW w:w="1427" w:type="dxa"/>
          </w:tcPr>
          <w:p w:rsidR="00915386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14941,9</w:t>
            </w:r>
          </w:p>
        </w:tc>
        <w:tc>
          <w:tcPr>
            <w:tcW w:w="1409" w:type="dxa"/>
          </w:tcPr>
          <w:p w:rsidR="00915386" w:rsidRPr="00403753" w:rsidRDefault="000A3F37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8759,3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 w:rsidR="00C20919"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</w:t>
      </w:r>
      <w:r w:rsidR="00DD57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4DD" w:rsidTr="006B2B29">
        <w:tc>
          <w:tcPr>
            <w:tcW w:w="540" w:type="dxa"/>
          </w:tcPr>
          <w:p w:rsidR="00E314DD" w:rsidRPr="00403753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E314DD" w:rsidRDefault="00E314DD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территории библиотечным обслуживан</w:t>
            </w:r>
            <w:r w:rsidR="00C40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30" w:type="dxa"/>
          </w:tcPr>
          <w:p w:rsidR="00E314DD" w:rsidRDefault="00E314DD" w:rsidP="00143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E314DD" w:rsidRDefault="00E314DD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314DD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C12B8E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15386" w:rsidRPr="00403753" w:rsidRDefault="00C12B8E" w:rsidP="00E31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181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15386" w:rsidRPr="00403753" w:rsidRDefault="00C4013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47742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40133">
        <w:rPr>
          <w:rFonts w:ascii="Times New Roman" w:hAnsi="Times New Roman" w:cs="Times New Roman"/>
          <w:sz w:val="24"/>
          <w:szCs w:val="24"/>
        </w:rPr>
        <w:t>8</w:t>
      </w:r>
      <w:r w:rsidR="00E3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C40133">
        <w:rPr>
          <w:rFonts w:ascii="Times New Roman" w:hAnsi="Times New Roman" w:cs="Times New Roman"/>
          <w:sz w:val="24"/>
          <w:szCs w:val="24"/>
        </w:rPr>
        <w:t>85,8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C40133">
        <w:rPr>
          <w:rFonts w:ascii="Times New Roman" w:hAnsi="Times New Roman" w:cs="Times New Roman"/>
          <w:sz w:val="24"/>
          <w:szCs w:val="24"/>
        </w:rPr>
        <w:t>67,7</w:t>
      </w:r>
      <w:r w:rsidR="00C1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</w:t>
      </w:r>
      <w:r w:rsidR="00C40133">
        <w:rPr>
          <w:rFonts w:ascii="Times New Roman" w:hAnsi="Times New Roman" w:cs="Times New Roman"/>
          <w:sz w:val="24"/>
          <w:szCs w:val="24"/>
        </w:rPr>
        <w:t>68,7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12B8E">
        <w:rPr>
          <w:rFonts w:ascii="Times New Roman" w:hAnsi="Times New Roman" w:cs="Times New Roman"/>
          <w:sz w:val="24"/>
          <w:szCs w:val="24"/>
        </w:rPr>
        <w:t>26,</w:t>
      </w:r>
      <w:r w:rsidR="00C401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4364D">
        <w:rPr>
          <w:rFonts w:ascii="Times New Roman" w:hAnsi="Times New Roman" w:cs="Times New Roman"/>
          <w:sz w:val="24"/>
          <w:szCs w:val="24"/>
        </w:rPr>
        <w:t xml:space="preserve">количество просмотров сайта 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составил </w:t>
      </w:r>
      <w:r w:rsidR="00C40133">
        <w:rPr>
          <w:rFonts w:ascii="Times New Roman" w:hAnsi="Times New Roman" w:cs="Times New Roman"/>
          <w:sz w:val="24"/>
          <w:szCs w:val="24"/>
        </w:rPr>
        <w:t>47742</w:t>
      </w:r>
      <w:r w:rsidR="0014364D">
        <w:rPr>
          <w:rFonts w:ascii="Times New Roman" w:hAnsi="Times New Roman" w:cs="Times New Roman"/>
          <w:sz w:val="24"/>
          <w:szCs w:val="24"/>
        </w:rPr>
        <w:t xml:space="preserve"> ед</w:t>
      </w:r>
      <w:r w:rsidR="00E314DD">
        <w:rPr>
          <w:rFonts w:ascii="Times New Roman" w:hAnsi="Times New Roman" w:cs="Times New Roman"/>
          <w:sz w:val="24"/>
          <w:szCs w:val="24"/>
        </w:rPr>
        <w:t>ен</w:t>
      </w:r>
      <w:r w:rsidR="001436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14364D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="0014364D">
        <w:rPr>
          <w:rFonts w:ascii="Times New Roman" w:hAnsi="Times New Roman" w:cs="Times New Roman"/>
          <w:sz w:val="24"/>
          <w:szCs w:val="24"/>
        </w:rPr>
        <w:t xml:space="preserve"> 60000</w:t>
      </w:r>
      <w:r w:rsidR="00D52C67">
        <w:rPr>
          <w:rFonts w:ascii="Times New Roman" w:hAnsi="Times New Roman" w:cs="Times New Roman"/>
          <w:sz w:val="24"/>
          <w:szCs w:val="24"/>
        </w:rPr>
        <w:t xml:space="preserve"> ед</w:t>
      </w:r>
      <w:r w:rsidR="00E314DD">
        <w:rPr>
          <w:rFonts w:ascii="Times New Roman" w:hAnsi="Times New Roman" w:cs="Times New Roman"/>
          <w:sz w:val="24"/>
          <w:szCs w:val="24"/>
        </w:rPr>
        <w:t>ен</w:t>
      </w:r>
      <w:r w:rsidR="0014364D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EB2A05" w:rsidRDefault="00EB2A05" w:rsidP="00915386">
      <w:pPr>
        <w:pStyle w:val="ConsPlusNonformat"/>
      </w:pPr>
    </w:p>
    <w:p w:rsidR="00EB2A05" w:rsidRDefault="00EB2A05" w:rsidP="00915386">
      <w:pPr>
        <w:pStyle w:val="ConsPlusNonformat"/>
      </w:pP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7190F"/>
    <w:rsid w:val="000A3F37"/>
    <w:rsid w:val="0014364D"/>
    <w:rsid w:val="001F5D0C"/>
    <w:rsid w:val="00256CB1"/>
    <w:rsid w:val="002B5C01"/>
    <w:rsid w:val="002C5C2B"/>
    <w:rsid w:val="002D5078"/>
    <w:rsid w:val="00302AD8"/>
    <w:rsid w:val="00312AF2"/>
    <w:rsid w:val="003A090F"/>
    <w:rsid w:val="004C5216"/>
    <w:rsid w:val="005A32A4"/>
    <w:rsid w:val="007C5062"/>
    <w:rsid w:val="007F35DC"/>
    <w:rsid w:val="008B547B"/>
    <w:rsid w:val="00915386"/>
    <w:rsid w:val="00983CCE"/>
    <w:rsid w:val="009F36A8"/>
    <w:rsid w:val="00AD0ADE"/>
    <w:rsid w:val="00C12B8E"/>
    <w:rsid w:val="00C20919"/>
    <w:rsid w:val="00C40133"/>
    <w:rsid w:val="00CE14F7"/>
    <w:rsid w:val="00D04527"/>
    <w:rsid w:val="00D52C67"/>
    <w:rsid w:val="00DD57BA"/>
    <w:rsid w:val="00E314DD"/>
    <w:rsid w:val="00EB2A05"/>
    <w:rsid w:val="00EE64AB"/>
    <w:rsid w:val="00F34F45"/>
    <w:rsid w:val="00F90ABE"/>
    <w:rsid w:val="00FA4671"/>
    <w:rsid w:val="00FE4A4C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2018-07-20T05:09:00Z</cp:lastPrinted>
  <dcterms:created xsi:type="dcterms:W3CDTF">2013-07-11T00:37:00Z</dcterms:created>
  <dcterms:modified xsi:type="dcterms:W3CDTF">2018-07-20T05:10:00Z</dcterms:modified>
</cp:coreProperties>
</file>