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75634">
      <w:pPr>
        <w:suppressLineNumbers/>
        <w:rPr>
          <w:sz w:val="26"/>
        </w:rPr>
      </w:pPr>
      <w:r>
        <w:rPr>
          <w:sz w:val="28"/>
          <w:szCs w:val="28"/>
        </w:rPr>
        <w:t>22.07.2013</w:t>
      </w:r>
      <w:r w:rsidRPr="00F75634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683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F75634" w:rsidRDefault="00F75634" w:rsidP="00F7563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Положение</w:t>
      </w:r>
      <w:r w:rsidRPr="00F63404">
        <w:rPr>
          <w:b/>
          <w:sz w:val="28"/>
          <w:szCs w:val="28"/>
        </w:rPr>
        <w:t xml:space="preserve"> </w:t>
      </w:r>
      <w:proofErr w:type="gramStart"/>
      <w:r w:rsidRPr="00F63404">
        <w:rPr>
          <w:b/>
          <w:sz w:val="28"/>
          <w:szCs w:val="28"/>
        </w:rPr>
        <w:t>о</w:t>
      </w:r>
      <w:proofErr w:type="gramEnd"/>
      <w:r w:rsidRPr="00F634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Партизанском </w:t>
      </w:r>
    </w:p>
    <w:p w:rsidR="00F75634" w:rsidRDefault="00F75634" w:rsidP="00F75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районном </w:t>
      </w:r>
      <w:proofErr w:type="gramStart"/>
      <w:r>
        <w:rPr>
          <w:b/>
          <w:sz w:val="28"/>
          <w:szCs w:val="28"/>
        </w:rPr>
        <w:t>звене</w:t>
      </w:r>
      <w:proofErr w:type="gramEnd"/>
      <w:r>
        <w:rPr>
          <w:b/>
          <w:bCs/>
          <w:sz w:val="28"/>
          <w:szCs w:val="28"/>
        </w:rPr>
        <w:t xml:space="preserve"> </w:t>
      </w:r>
      <w:r w:rsidRPr="00F63404">
        <w:rPr>
          <w:b/>
          <w:sz w:val="28"/>
          <w:szCs w:val="28"/>
        </w:rPr>
        <w:t>Приморской территориальной подсистем</w:t>
      </w:r>
      <w:r>
        <w:rPr>
          <w:b/>
          <w:sz w:val="28"/>
          <w:szCs w:val="28"/>
        </w:rPr>
        <w:t xml:space="preserve">ы </w:t>
      </w:r>
    </w:p>
    <w:p w:rsidR="00F75634" w:rsidRDefault="00F75634" w:rsidP="00F75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</w:t>
      </w:r>
      <w:r>
        <w:rPr>
          <w:b/>
          <w:bCs/>
          <w:sz w:val="28"/>
          <w:szCs w:val="28"/>
        </w:rPr>
        <w:t xml:space="preserve"> </w:t>
      </w:r>
      <w:r w:rsidRPr="00F63404">
        <w:rPr>
          <w:b/>
          <w:sz w:val="28"/>
          <w:szCs w:val="28"/>
        </w:rPr>
        <w:t>государственной системы</w:t>
      </w:r>
      <w:r>
        <w:rPr>
          <w:b/>
          <w:sz w:val="28"/>
          <w:szCs w:val="28"/>
        </w:rPr>
        <w:t xml:space="preserve"> предупреждения</w:t>
      </w:r>
    </w:p>
    <w:p w:rsidR="00F75634" w:rsidRDefault="00F75634" w:rsidP="00F7563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ликвидации </w:t>
      </w:r>
      <w:r w:rsidRPr="00F63404">
        <w:rPr>
          <w:b/>
          <w:sz w:val="28"/>
          <w:szCs w:val="28"/>
        </w:rPr>
        <w:t>чрезвычайных ситуаций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утвержденное</w:t>
      </w:r>
      <w:proofErr w:type="gramEnd"/>
    </w:p>
    <w:p w:rsidR="00F75634" w:rsidRDefault="00F75634" w:rsidP="00F75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</w:t>
      </w:r>
      <w:proofErr w:type="gramStart"/>
      <w:r>
        <w:rPr>
          <w:b/>
          <w:bCs/>
          <w:sz w:val="28"/>
          <w:szCs w:val="28"/>
        </w:rPr>
        <w:t>Партизанского</w:t>
      </w:r>
      <w:proofErr w:type="gramEnd"/>
    </w:p>
    <w:p w:rsidR="00BD13AE" w:rsidRDefault="00F75634" w:rsidP="00F75634">
      <w:pPr>
        <w:suppressLineNumbers/>
        <w:jc w:val="center"/>
        <w:rPr>
          <w:sz w:val="26"/>
        </w:rPr>
      </w:pPr>
      <w:r>
        <w:rPr>
          <w:b/>
          <w:bCs/>
          <w:sz w:val="28"/>
          <w:szCs w:val="28"/>
        </w:rPr>
        <w:t>муниципального района от 25.07.2012 № 783</w:t>
      </w:r>
    </w:p>
    <w:p w:rsidR="00BD13AE" w:rsidRDefault="00BD13AE">
      <w:pPr>
        <w:suppressLineNumbers/>
        <w:rPr>
          <w:sz w:val="26"/>
        </w:rPr>
      </w:pPr>
    </w:p>
    <w:p w:rsidR="00F75634" w:rsidRDefault="00F75634">
      <w:pPr>
        <w:suppressLineNumbers/>
        <w:rPr>
          <w:sz w:val="26"/>
        </w:rPr>
      </w:pPr>
    </w:p>
    <w:p w:rsidR="00F75634" w:rsidRDefault="00F75634" w:rsidP="00F75634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EA0A8B">
        <w:rPr>
          <w:bCs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EA0A8B">
          <w:rPr>
            <w:bCs/>
            <w:color w:val="000000"/>
            <w:sz w:val="28"/>
            <w:szCs w:val="28"/>
          </w:rPr>
          <w:t>законом</w:t>
        </w:r>
      </w:hyperlink>
      <w:r>
        <w:rPr>
          <w:bCs/>
          <w:color w:val="000000"/>
          <w:sz w:val="28"/>
          <w:szCs w:val="28"/>
        </w:rPr>
        <w:t xml:space="preserve"> от 21</w:t>
      </w:r>
      <w:r w:rsidR="008B4B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декабря 1994</w:t>
      </w:r>
      <w:r w:rsidRPr="00EA0A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                   № 68-ФЗ «</w:t>
      </w:r>
      <w:r w:rsidRPr="00EA0A8B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EA0A8B">
        <w:rPr>
          <w:bCs/>
          <w:color w:val="000000"/>
          <w:sz w:val="28"/>
          <w:szCs w:val="28"/>
        </w:rPr>
        <w:t xml:space="preserve">, </w:t>
      </w:r>
      <w:hyperlink r:id="rId5" w:history="1">
        <w:r>
          <w:rPr>
            <w:bCs/>
            <w:color w:val="000000"/>
            <w:sz w:val="28"/>
            <w:szCs w:val="28"/>
          </w:rPr>
          <w:t>п</w:t>
        </w:r>
        <w:r w:rsidRPr="00EA0A8B">
          <w:rPr>
            <w:bCs/>
            <w:color w:val="000000"/>
            <w:sz w:val="28"/>
            <w:szCs w:val="28"/>
          </w:rPr>
          <w:t>остановлением</w:t>
        </w:r>
      </w:hyperlink>
      <w:r w:rsidRPr="00EA0A8B">
        <w:rPr>
          <w:bCs/>
          <w:color w:val="000000"/>
          <w:sz w:val="28"/>
          <w:szCs w:val="28"/>
        </w:rPr>
        <w:t xml:space="preserve"> Правитель</w:t>
      </w:r>
      <w:r>
        <w:rPr>
          <w:bCs/>
          <w:color w:val="000000"/>
          <w:sz w:val="28"/>
          <w:szCs w:val="28"/>
        </w:rPr>
        <w:t>ства Российской Федерации от 30 декабря 2003 года № 794 «</w:t>
      </w:r>
      <w:r w:rsidRPr="00EA0A8B">
        <w:rPr>
          <w:bCs/>
          <w:color w:val="000000"/>
          <w:sz w:val="28"/>
          <w:szCs w:val="28"/>
        </w:rPr>
        <w:t>О единой государственной системе предупреждения и л</w:t>
      </w:r>
      <w:r w:rsidR="002D063E">
        <w:rPr>
          <w:bCs/>
          <w:color w:val="000000"/>
          <w:sz w:val="28"/>
          <w:szCs w:val="28"/>
        </w:rPr>
        <w:t>иквидации чрезвычайных ситуаций»</w:t>
      </w:r>
      <w:r w:rsidRPr="00EA0A8B">
        <w:rPr>
          <w:bCs/>
          <w:color w:val="000000"/>
          <w:sz w:val="28"/>
          <w:szCs w:val="28"/>
        </w:rPr>
        <w:t xml:space="preserve">, </w:t>
      </w:r>
      <w:hyperlink r:id="rId6" w:history="1">
        <w:r w:rsidRPr="00EA0A8B">
          <w:rPr>
            <w:bCs/>
            <w:color w:val="000000"/>
            <w:sz w:val="28"/>
            <w:szCs w:val="28"/>
          </w:rPr>
          <w:t>Законом</w:t>
        </w:r>
      </w:hyperlink>
      <w:r>
        <w:rPr>
          <w:bCs/>
          <w:color w:val="000000"/>
          <w:sz w:val="28"/>
          <w:szCs w:val="28"/>
        </w:rPr>
        <w:t xml:space="preserve"> Приморского края от 02 декабря 1999 года № 74-КЗ                    «</w:t>
      </w:r>
      <w:r w:rsidRPr="00EA0A8B">
        <w:rPr>
          <w:bCs/>
          <w:color w:val="000000"/>
          <w:sz w:val="28"/>
          <w:szCs w:val="28"/>
        </w:rPr>
        <w:t>О защите населения и территории Приморского края от чрезвычайных</w:t>
      </w:r>
      <w:proofErr w:type="gramEnd"/>
      <w:r w:rsidRPr="00EA0A8B">
        <w:rPr>
          <w:bCs/>
          <w:color w:val="000000"/>
          <w:sz w:val="28"/>
          <w:szCs w:val="28"/>
        </w:rPr>
        <w:t xml:space="preserve">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характера», постановлением Администрации Приморского края от 16 декабря 2005 года № 282-па                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ситуаций»,</w:t>
      </w:r>
      <w:r w:rsidRPr="00EA0A8B">
        <w:rPr>
          <w:bCs/>
          <w:color w:val="000000"/>
          <w:sz w:val="28"/>
          <w:szCs w:val="28"/>
        </w:rPr>
        <w:t xml:space="preserve"> </w:t>
      </w:r>
      <w:r w:rsidRPr="00EA0A8B">
        <w:rPr>
          <w:color w:val="000000"/>
          <w:sz w:val="28"/>
          <w:szCs w:val="28"/>
        </w:rPr>
        <w:t xml:space="preserve">на основании статей 28, 31 Устава Партизанского </w:t>
      </w:r>
      <w:r w:rsidRPr="00F75634">
        <w:rPr>
          <w:color w:val="000000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F75634" w:rsidRDefault="00F75634" w:rsidP="002D063E">
      <w:pPr>
        <w:suppressLineNumbers/>
        <w:spacing w:line="360" w:lineRule="auto"/>
        <w:rPr>
          <w:sz w:val="26"/>
        </w:rPr>
      </w:pPr>
    </w:p>
    <w:p w:rsidR="00F75634" w:rsidRDefault="00F75634" w:rsidP="00F7563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75634" w:rsidRPr="00BA499A" w:rsidRDefault="00F75634" w:rsidP="002D063E">
      <w:pPr>
        <w:tabs>
          <w:tab w:val="left" w:pos="9854"/>
        </w:tabs>
        <w:spacing w:line="276" w:lineRule="auto"/>
        <w:rPr>
          <w:sz w:val="28"/>
          <w:szCs w:val="28"/>
        </w:rPr>
      </w:pPr>
    </w:p>
    <w:p w:rsidR="00F75634" w:rsidRDefault="00F75634" w:rsidP="00F75634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 xml:space="preserve">1. Внести в </w:t>
      </w:r>
      <w:hyperlink r:id="rId7" w:history="1">
        <w:r w:rsidRPr="00B25734">
          <w:rPr>
            <w:bCs/>
            <w:color w:val="000000"/>
            <w:sz w:val="28"/>
            <w:szCs w:val="28"/>
          </w:rPr>
          <w:t>Положение</w:t>
        </w:r>
      </w:hyperlink>
      <w:r w:rsidRPr="00B25734">
        <w:rPr>
          <w:bCs/>
          <w:color w:val="000000"/>
          <w:sz w:val="28"/>
          <w:szCs w:val="28"/>
        </w:rPr>
        <w:t xml:space="preserve"> о </w:t>
      </w:r>
      <w:r w:rsidRPr="00B25734">
        <w:rPr>
          <w:color w:val="000000"/>
          <w:sz w:val="28"/>
          <w:szCs w:val="28"/>
        </w:rPr>
        <w:t>Партизанском районном звене Приморской территориальной подсистемы единой государственной системы предупреждения и ликвидации чрезвычайных ситуаций</w:t>
      </w:r>
      <w:r w:rsidRPr="00B25734">
        <w:rPr>
          <w:bCs/>
          <w:color w:val="000000"/>
          <w:sz w:val="28"/>
          <w:szCs w:val="28"/>
        </w:rPr>
        <w:t xml:space="preserve">, утвержденное постановлением </w:t>
      </w:r>
      <w:r>
        <w:rPr>
          <w:bCs/>
          <w:color w:val="000000"/>
          <w:sz w:val="28"/>
          <w:szCs w:val="28"/>
        </w:rPr>
        <w:t xml:space="preserve">администрации Партизанского муниципального района </w:t>
      </w:r>
      <w:r w:rsidR="008B4B48">
        <w:rPr>
          <w:bCs/>
          <w:color w:val="000000"/>
          <w:sz w:val="28"/>
          <w:szCs w:val="28"/>
        </w:rPr>
        <w:t xml:space="preserve">              </w:t>
      </w:r>
      <w:r w:rsidRPr="00B25734">
        <w:rPr>
          <w:bCs/>
          <w:color w:val="000000"/>
          <w:sz w:val="28"/>
          <w:szCs w:val="28"/>
        </w:rPr>
        <w:t>от 25.07.2012 № 783, следующие изменения:</w:t>
      </w:r>
    </w:p>
    <w:p w:rsidR="00D51238" w:rsidRDefault="00D51238" w:rsidP="00D51238">
      <w:pPr>
        <w:ind w:firstLine="851"/>
        <w:jc w:val="both"/>
        <w:rPr>
          <w:bCs/>
          <w:color w:val="000000"/>
          <w:sz w:val="28"/>
          <w:szCs w:val="28"/>
        </w:rPr>
      </w:pPr>
    </w:p>
    <w:p w:rsidR="00D51238" w:rsidRPr="00D51238" w:rsidRDefault="00D51238" w:rsidP="00D51238">
      <w:pPr>
        <w:spacing w:line="360" w:lineRule="auto"/>
        <w:ind w:firstLine="851"/>
        <w:jc w:val="center"/>
        <w:rPr>
          <w:color w:val="000000"/>
        </w:rPr>
      </w:pPr>
      <w:r>
        <w:rPr>
          <w:color w:val="000000"/>
        </w:rPr>
        <w:t>2</w:t>
      </w:r>
    </w:p>
    <w:p w:rsidR="00F75634" w:rsidRPr="00B25734" w:rsidRDefault="00F75634" w:rsidP="00D51238">
      <w:pPr>
        <w:autoSpaceDE w:val="0"/>
        <w:autoSpaceDN w:val="0"/>
        <w:adjustRightInd w:val="0"/>
        <w:spacing w:line="32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 xml:space="preserve">1.1. </w:t>
      </w:r>
      <w:hyperlink r:id="rId8" w:history="1">
        <w:r>
          <w:rPr>
            <w:bCs/>
            <w:color w:val="000000"/>
            <w:sz w:val="28"/>
            <w:szCs w:val="28"/>
          </w:rPr>
          <w:t>П</w:t>
        </w:r>
        <w:r w:rsidRPr="00B25734">
          <w:rPr>
            <w:bCs/>
            <w:color w:val="000000"/>
            <w:sz w:val="28"/>
            <w:szCs w:val="28"/>
          </w:rPr>
          <w:t>ункт 17</w:t>
        </w:r>
      </w:hyperlink>
      <w:r w:rsidRPr="00B257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</w:t>
      </w:r>
      <w:r w:rsidRPr="00B25734">
        <w:rPr>
          <w:bCs/>
          <w:color w:val="000000"/>
          <w:sz w:val="28"/>
          <w:szCs w:val="28"/>
        </w:rPr>
        <w:t>итать в новой редакции: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5734">
        <w:rPr>
          <w:rFonts w:ascii="Times New Roman" w:hAnsi="Times New Roman"/>
          <w:sz w:val="28"/>
          <w:szCs w:val="28"/>
        </w:rPr>
        <w:t xml:space="preserve">При отсутствии угрозы возникновения чрезвычайных ситуаций </w:t>
      </w:r>
      <w:r w:rsidR="00D51238">
        <w:rPr>
          <w:rFonts w:ascii="Times New Roman" w:hAnsi="Times New Roman"/>
          <w:sz w:val="28"/>
          <w:szCs w:val="28"/>
        </w:rPr>
        <w:t xml:space="preserve">            </w:t>
      </w:r>
      <w:r w:rsidRPr="00B25734">
        <w:rPr>
          <w:rFonts w:ascii="Times New Roman" w:hAnsi="Times New Roman"/>
          <w:sz w:val="28"/>
          <w:szCs w:val="28"/>
        </w:rPr>
        <w:t>на объектах, территориях или акваториях органы управления и силы Партизанского районного звена Приморской территориальной подсистемы РСЧС функционируют в режиме повседневной деятельности.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Актами</w:t>
      </w:r>
      <w:r w:rsidRPr="00B25734">
        <w:rPr>
          <w:rFonts w:ascii="Times New Roman" w:hAnsi="Times New Roman"/>
          <w:sz w:val="28"/>
          <w:szCs w:val="28"/>
        </w:rPr>
        <w:t xml:space="preserve"> главы Партизанского муниципального района, руководителей органов местного самоуправления поселений и организаций, на территории которых могут возникнуть или возникли чрезвычайные ситуации, либо </w:t>
      </w:r>
      <w:r w:rsidR="00D51238">
        <w:rPr>
          <w:rFonts w:ascii="Times New Roman" w:hAnsi="Times New Roman"/>
          <w:sz w:val="28"/>
          <w:szCs w:val="28"/>
        </w:rPr>
        <w:t xml:space="preserve">             </w:t>
      </w:r>
      <w:r w:rsidRPr="00B25734">
        <w:rPr>
          <w:rFonts w:ascii="Times New Roman" w:hAnsi="Times New Roman"/>
          <w:sz w:val="28"/>
          <w:szCs w:val="28"/>
        </w:rPr>
        <w:t xml:space="preserve">к полномочиям которых отнесена ликвидация чрезвычайных ситуаций, </w:t>
      </w:r>
      <w:r w:rsidR="00D51238">
        <w:rPr>
          <w:rFonts w:ascii="Times New Roman" w:hAnsi="Times New Roman"/>
          <w:sz w:val="28"/>
          <w:szCs w:val="28"/>
        </w:rPr>
        <w:t xml:space="preserve">               </w:t>
      </w:r>
      <w:r w:rsidRPr="00B25734">
        <w:rPr>
          <w:rFonts w:ascii="Times New Roman" w:hAnsi="Times New Roman"/>
          <w:sz w:val="28"/>
          <w:szCs w:val="28"/>
        </w:rPr>
        <w:t>для органов управления и сил соответствующих звеньев Приморской территориальной подсистемы РСЧС, может устанавливаться один                               из следующих режимов функционирования: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Вышеуказанными решениями определяются: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в) силы и средства, привлекаемые к проведению мероприятий                         по предупреждению и ликвидации чрезвычайной ситуации;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F75634" w:rsidRPr="00B257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5734">
        <w:rPr>
          <w:rFonts w:ascii="Times New Roman" w:hAnsi="Times New Roman"/>
          <w:sz w:val="28"/>
          <w:szCs w:val="28"/>
        </w:rPr>
        <w:t>д</w:t>
      </w:r>
      <w:proofErr w:type="spellEnd"/>
      <w:r w:rsidRPr="00B25734">
        <w:rPr>
          <w:rFonts w:ascii="Times New Roman" w:hAnsi="Times New Roman"/>
          <w:sz w:val="28"/>
          <w:szCs w:val="28"/>
        </w:rPr>
        <w:t>) должностные лица, ответственные за осуществление мероприятий              по предупреждению чрезвычайной ситуации, или руководитель работ                     по ликвидации чрезвычайной ситуации.</w:t>
      </w:r>
    </w:p>
    <w:p w:rsidR="00F75634" w:rsidRDefault="00F75634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Глава муниципального района, руководители органов местного самоуправления поселений и организаций должны информировать население через средства массовой информации и по иным каналам связи о введении               на конкретной территории назначенных режимов функционирования органов управления и сил соответствующих звеньев Приморской территориальной подсистемы РСЧС, а также мерах по обеспечению безопасности населения.</w:t>
      </w:r>
    </w:p>
    <w:p w:rsidR="00D51238" w:rsidRDefault="00D51238" w:rsidP="00D51238">
      <w:pPr>
        <w:pStyle w:val="ConsNormal"/>
        <w:widowControl/>
        <w:spacing w:line="32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D51238" w:rsidRPr="00D51238" w:rsidRDefault="00D51238" w:rsidP="00D51238">
      <w:pPr>
        <w:pStyle w:val="ConsNormal"/>
        <w:widowControl/>
        <w:spacing w:line="322" w:lineRule="auto"/>
        <w:ind w:righ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F75634" w:rsidRPr="00B25734" w:rsidRDefault="00F75634" w:rsidP="00D51238">
      <w:pPr>
        <w:pStyle w:val="ConsNormal"/>
        <w:widowControl/>
        <w:spacing w:line="312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B25734">
        <w:rPr>
          <w:rFonts w:ascii="Times New Roman" w:hAnsi="Times New Roman"/>
          <w:sz w:val="28"/>
          <w:szCs w:val="28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муниципального района, руководители органов местного самоуправления и руководители организаций отменяют установленные режимы функционирования органов управления и сил соответствующих звеньев Приморской территориальной подсистемы РСЧС.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 на чрезвычайную ситуацию (далее - уровень реагирования):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25734">
        <w:rPr>
          <w:bCs/>
          <w:color w:val="000000"/>
          <w:sz w:val="28"/>
          <w:szCs w:val="28"/>
        </w:rPr>
        <w:t>объектовый уровень реагирования;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25734">
        <w:rPr>
          <w:bCs/>
          <w:color w:val="000000"/>
          <w:sz w:val="28"/>
          <w:szCs w:val="28"/>
        </w:rPr>
        <w:t>местный уровень реагирования.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B25734">
        <w:rPr>
          <w:bCs/>
          <w:color w:val="000000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</w:t>
      </w:r>
      <w:r w:rsidRPr="00B25734">
        <w:rPr>
          <w:sz w:val="28"/>
          <w:szCs w:val="28"/>
        </w:rPr>
        <w:t>органов управления и сил соответствующих звеньев Приморской территориальной подсистемы РСЧС</w:t>
      </w:r>
      <w:r>
        <w:rPr>
          <w:sz w:val="28"/>
          <w:szCs w:val="28"/>
        </w:rPr>
        <w:t>, г</w:t>
      </w:r>
      <w:r w:rsidRPr="00B25734">
        <w:rPr>
          <w:sz w:val="28"/>
          <w:szCs w:val="28"/>
        </w:rPr>
        <w:t xml:space="preserve">лава муниципального района, руководители органов местного самоуправления поселений </w:t>
      </w:r>
      <w:r>
        <w:rPr>
          <w:sz w:val="28"/>
          <w:szCs w:val="28"/>
        </w:rPr>
        <w:t>и</w:t>
      </w:r>
      <w:r w:rsidRPr="00B25734">
        <w:rPr>
          <w:sz w:val="28"/>
          <w:szCs w:val="28"/>
        </w:rPr>
        <w:t xml:space="preserve"> организаций</w:t>
      </w:r>
      <w:r w:rsidRPr="00B25734">
        <w:rPr>
          <w:bCs/>
          <w:color w:val="000000"/>
          <w:sz w:val="28"/>
          <w:szCs w:val="28"/>
        </w:rPr>
        <w:t>, могут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ситуаций:</w:t>
      </w:r>
      <w:proofErr w:type="gramEnd"/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>б) определять порядок выпуска резервов материальных ресурсов, находящихся в зоне чрезвычайной ситуации;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B25734">
        <w:rPr>
          <w:bCs/>
          <w:color w:val="000000"/>
          <w:sz w:val="28"/>
          <w:szCs w:val="28"/>
        </w:rPr>
        <w:t>дств св</w:t>
      </w:r>
      <w:proofErr w:type="gramEnd"/>
      <w:r w:rsidRPr="00B25734">
        <w:rPr>
          <w:bCs/>
          <w:color w:val="000000"/>
          <w:sz w:val="28"/>
          <w:szCs w:val="28"/>
        </w:rPr>
        <w:t>язи и оповещения, а также иного имущества органов местного самоуправления и организаций;</w:t>
      </w:r>
    </w:p>
    <w:p w:rsidR="00F756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51238" w:rsidRDefault="00D51238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D51238" w:rsidRPr="00D51238" w:rsidRDefault="00D51238" w:rsidP="00D51238">
      <w:pPr>
        <w:autoSpaceDE w:val="0"/>
        <w:autoSpaceDN w:val="0"/>
        <w:adjustRightInd w:val="0"/>
        <w:spacing w:line="312" w:lineRule="auto"/>
        <w:ind w:firstLine="851"/>
        <w:jc w:val="center"/>
        <w:rPr>
          <w:bCs/>
          <w:color w:val="000000"/>
        </w:rPr>
      </w:pPr>
      <w:r>
        <w:rPr>
          <w:bCs/>
          <w:color w:val="000000"/>
        </w:rPr>
        <w:t>4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B25734">
        <w:rPr>
          <w:bCs/>
          <w:color w:val="000000"/>
          <w:sz w:val="28"/>
          <w:szCs w:val="28"/>
        </w:rPr>
        <w:t>д</w:t>
      </w:r>
      <w:proofErr w:type="spellEnd"/>
      <w:r w:rsidRPr="00B25734">
        <w:rPr>
          <w:bCs/>
          <w:color w:val="000000"/>
          <w:sz w:val="28"/>
          <w:szCs w:val="28"/>
        </w:rPr>
        <w:t xml:space="preserve">) осуществлять меры, обусловленные развитием чрезвычайной ситуации, не ограничивающие прав и свобод человека и гражданина </w:t>
      </w:r>
      <w:r w:rsidR="00FB115C">
        <w:rPr>
          <w:bCs/>
          <w:color w:val="000000"/>
          <w:sz w:val="28"/>
          <w:szCs w:val="28"/>
        </w:rPr>
        <w:t xml:space="preserve">                 </w:t>
      </w:r>
      <w:r w:rsidRPr="00B25734">
        <w:rPr>
          <w:bCs/>
          <w:color w:val="000000"/>
          <w:sz w:val="28"/>
          <w:szCs w:val="28"/>
        </w:rPr>
        <w:t>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 xml:space="preserve">Руководитель работ по ликвидации чрезвычайной ситуации готовит для </w:t>
      </w:r>
      <w:r>
        <w:rPr>
          <w:sz w:val="28"/>
          <w:szCs w:val="28"/>
        </w:rPr>
        <w:t>г</w:t>
      </w:r>
      <w:r w:rsidRPr="00B257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25734">
        <w:rPr>
          <w:sz w:val="28"/>
          <w:szCs w:val="28"/>
        </w:rPr>
        <w:t xml:space="preserve"> муниципального района, руководител</w:t>
      </w:r>
      <w:r>
        <w:rPr>
          <w:sz w:val="28"/>
          <w:szCs w:val="28"/>
        </w:rPr>
        <w:t>ей</w:t>
      </w:r>
      <w:r w:rsidRPr="00B25734">
        <w:rPr>
          <w:sz w:val="28"/>
          <w:szCs w:val="28"/>
        </w:rPr>
        <w:t xml:space="preserve"> органов местного самоуправления поселений и организаций</w:t>
      </w:r>
      <w:r w:rsidRPr="00B25734">
        <w:rPr>
          <w:bCs/>
          <w:color w:val="000000"/>
          <w:sz w:val="28"/>
          <w:szCs w:val="28"/>
        </w:rPr>
        <w:t xml:space="preserve"> предложения по принятию дополнительных мер, предусмотренных данным пунктом.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</w:t>
      </w:r>
      <w:r>
        <w:rPr>
          <w:sz w:val="28"/>
          <w:szCs w:val="28"/>
        </w:rPr>
        <w:t>г</w:t>
      </w:r>
      <w:r w:rsidRPr="00B25734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B25734">
        <w:rPr>
          <w:sz w:val="28"/>
          <w:szCs w:val="28"/>
        </w:rPr>
        <w:t xml:space="preserve"> муниципального района, руководител</w:t>
      </w:r>
      <w:r>
        <w:rPr>
          <w:sz w:val="28"/>
          <w:szCs w:val="28"/>
        </w:rPr>
        <w:t>ями</w:t>
      </w:r>
      <w:r w:rsidRPr="00B25734">
        <w:rPr>
          <w:sz w:val="28"/>
          <w:szCs w:val="28"/>
        </w:rPr>
        <w:t xml:space="preserve"> органов местного самоуправления поселений и организаций</w:t>
      </w:r>
      <w:r w:rsidRPr="00B25734">
        <w:rPr>
          <w:bCs/>
          <w:color w:val="000000"/>
          <w:sz w:val="28"/>
          <w:szCs w:val="28"/>
        </w:rPr>
        <w:t>, отменяются установленные уровни реагирования</w:t>
      </w:r>
      <w:r>
        <w:rPr>
          <w:bCs/>
          <w:color w:val="000000"/>
          <w:sz w:val="28"/>
          <w:szCs w:val="28"/>
        </w:rPr>
        <w:t>»</w:t>
      </w:r>
      <w:r w:rsidRPr="00B25734">
        <w:rPr>
          <w:bCs/>
          <w:color w:val="000000"/>
          <w:sz w:val="28"/>
          <w:szCs w:val="28"/>
        </w:rPr>
        <w:t>.</w:t>
      </w:r>
    </w:p>
    <w:p w:rsidR="00F75634" w:rsidRPr="00B25734" w:rsidRDefault="00F75634" w:rsidP="00D51238">
      <w:pPr>
        <w:autoSpaceDE w:val="0"/>
        <w:autoSpaceDN w:val="0"/>
        <w:adjustRightInd w:val="0"/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r w:rsidRPr="00B25734">
        <w:rPr>
          <w:bCs/>
          <w:color w:val="000000"/>
          <w:sz w:val="28"/>
          <w:szCs w:val="28"/>
        </w:rPr>
        <w:t xml:space="preserve">1.2. Исключить из </w:t>
      </w:r>
      <w:hyperlink r:id="rId9" w:history="1">
        <w:r w:rsidRPr="00B25734">
          <w:rPr>
            <w:bCs/>
            <w:color w:val="000000"/>
            <w:sz w:val="28"/>
            <w:szCs w:val="28"/>
          </w:rPr>
          <w:t>пункта 25</w:t>
        </w:r>
      </w:hyperlink>
      <w:r w:rsidRPr="00B25734">
        <w:rPr>
          <w:bCs/>
          <w:color w:val="000000"/>
          <w:sz w:val="28"/>
          <w:szCs w:val="28"/>
        </w:rPr>
        <w:t xml:space="preserve"> абзацы следующего содержания:</w:t>
      </w:r>
    </w:p>
    <w:p w:rsidR="00F75634" w:rsidRPr="00B25734" w:rsidRDefault="00F75634" w:rsidP="00D51238">
      <w:pPr>
        <w:pStyle w:val="ConsNormal"/>
        <w:widowControl/>
        <w:spacing w:line="312" w:lineRule="auto"/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5734">
        <w:rPr>
          <w:rFonts w:ascii="Times New Roman" w:hAnsi="Times New Roman"/>
          <w:color w:val="000000"/>
          <w:sz w:val="28"/>
          <w:szCs w:val="28"/>
        </w:rPr>
        <w:t>«Финансирование краевых целевых программ по защите населения                   и территорий от чрезвычайных ситуаций и обеспечению устойчивого функционирования организаций осуществляется в соответствии                               с законодательством Российской Федерации и законодательством        Приморского края.</w:t>
      </w:r>
    </w:p>
    <w:p w:rsidR="00F75634" w:rsidRPr="00B25734" w:rsidRDefault="00F75634" w:rsidP="00D51238">
      <w:pPr>
        <w:pStyle w:val="ConsNormal"/>
        <w:widowControl/>
        <w:spacing w:line="312" w:lineRule="auto"/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5734">
        <w:rPr>
          <w:rFonts w:ascii="Times New Roman" w:hAnsi="Times New Roman"/>
          <w:color w:val="000000"/>
          <w:sz w:val="28"/>
          <w:szCs w:val="28"/>
        </w:rPr>
        <w:t>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                      и последствий стихийных бедствий осуществляется в порядке, установленном Правительством Российской Федерации».</w:t>
      </w:r>
    </w:p>
    <w:p w:rsidR="00D51238" w:rsidRDefault="00F75634" w:rsidP="00D51238">
      <w:pPr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B25734">
        <w:rPr>
          <w:color w:val="000000"/>
          <w:sz w:val="28"/>
          <w:szCs w:val="28"/>
        </w:rPr>
        <w:t>2. Общему отделу администрации Партизанского муниципального района (Гусева) опубликовать настоящее постановление в газете «Золотая Долина».</w:t>
      </w:r>
    </w:p>
    <w:p w:rsidR="00F75634" w:rsidRPr="00D51238" w:rsidRDefault="00F75634" w:rsidP="00D51238">
      <w:pPr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EA0A8B">
        <w:rPr>
          <w:color w:val="000000"/>
          <w:spacing w:val="-4"/>
          <w:sz w:val="28"/>
          <w:szCs w:val="28"/>
        </w:rPr>
        <w:t xml:space="preserve">3. Контроль над исполнением настоящего постановления оставляю </w:t>
      </w:r>
      <w:r w:rsidR="00D51238">
        <w:rPr>
          <w:color w:val="000000"/>
          <w:spacing w:val="-4"/>
          <w:sz w:val="28"/>
          <w:szCs w:val="28"/>
        </w:rPr>
        <w:t xml:space="preserve">                   </w:t>
      </w:r>
      <w:r w:rsidRPr="00EA0A8B">
        <w:rPr>
          <w:color w:val="000000"/>
          <w:spacing w:val="-4"/>
          <w:sz w:val="28"/>
          <w:szCs w:val="28"/>
        </w:rPr>
        <w:t>за собой.</w:t>
      </w:r>
    </w:p>
    <w:p w:rsidR="00F75634" w:rsidRDefault="00F75634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FB115C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D51238">
        <w:rPr>
          <w:sz w:val="28"/>
          <w:szCs w:val="28"/>
        </w:rPr>
        <w:t>ного района</w:t>
      </w:r>
      <w:r w:rsidR="00D51238">
        <w:rPr>
          <w:sz w:val="28"/>
          <w:szCs w:val="28"/>
        </w:rPr>
        <w:tab/>
      </w:r>
      <w:r w:rsidR="00D51238">
        <w:rPr>
          <w:sz w:val="28"/>
          <w:szCs w:val="28"/>
        </w:rPr>
        <w:tab/>
      </w:r>
      <w:r w:rsidR="00D51238">
        <w:rPr>
          <w:sz w:val="28"/>
          <w:szCs w:val="28"/>
        </w:rPr>
        <w:tab/>
      </w:r>
      <w:r w:rsidR="00D51238">
        <w:rPr>
          <w:sz w:val="28"/>
          <w:szCs w:val="28"/>
        </w:rPr>
        <w:tab/>
      </w:r>
      <w:r w:rsidR="00D51238">
        <w:rPr>
          <w:sz w:val="28"/>
          <w:szCs w:val="28"/>
        </w:rPr>
        <w:tab/>
      </w:r>
      <w:r w:rsidR="00D51238">
        <w:rPr>
          <w:sz w:val="28"/>
          <w:szCs w:val="28"/>
        </w:rPr>
        <w:tab/>
      </w:r>
      <w:r w:rsidR="00FB115C">
        <w:rPr>
          <w:sz w:val="28"/>
          <w:szCs w:val="28"/>
        </w:rPr>
        <w:t xml:space="preserve"> </w:t>
      </w:r>
      <w:proofErr w:type="spellStart"/>
      <w:r w:rsidR="00FB115C">
        <w:rPr>
          <w:sz w:val="28"/>
          <w:szCs w:val="28"/>
        </w:rPr>
        <w:t>В.Г.Головчанский</w:t>
      </w:r>
      <w:proofErr w:type="spellEnd"/>
    </w:p>
    <w:sectPr w:rsidR="00BD13AE" w:rsidRPr="00BD13AE" w:rsidSect="00F7563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75634"/>
    <w:rsid w:val="0008329A"/>
    <w:rsid w:val="00216F42"/>
    <w:rsid w:val="00286D26"/>
    <w:rsid w:val="002B4A3C"/>
    <w:rsid w:val="002D063E"/>
    <w:rsid w:val="00612961"/>
    <w:rsid w:val="006655D8"/>
    <w:rsid w:val="006F3D50"/>
    <w:rsid w:val="00703AAA"/>
    <w:rsid w:val="007B39A9"/>
    <w:rsid w:val="007D1462"/>
    <w:rsid w:val="008652E4"/>
    <w:rsid w:val="008B32AE"/>
    <w:rsid w:val="008B4B48"/>
    <w:rsid w:val="00980EAF"/>
    <w:rsid w:val="0098135E"/>
    <w:rsid w:val="00A96705"/>
    <w:rsid w:val="00BA499A"/>
    <w:rsid w:val="00BC030C"/>
    <w:rsid w:val="00BD13AE"/>
    <w:rsid w:val="00CF3965"/>
    <w:rsid w:val="00D45F7E"/>
    <w:rsid w:val="00D51238"/>
    <w:rsid w:val="00E741C1"/>
    <w:rsid w:val="00E9333F"/>
    <w:rsid w:val="00F0636F"/>
    <w:rsid w:val="00F75634"/>
    <w:rsid w:val="00FB115C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1C1"/>
    <w:rPr>
      <w:sz w:val="24"/>
      <w:szCs w:val="24"/>
    </w:rPr>
  </w:style>
  <w:style w:type="paragraph" w:styleId="1">
    <w:name w:val="heading 1"/>
    <w:basedOn w:val="a"/>
    <w:next w:val="a"/>
    <w:qFormat/>
    <w:rsid w:val="00E741C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756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F425BA3D655E6CA7F06224CD2880BD186EE6548A6E44247BD065A13EDB1865EA9F58D82F2D2202EE015vDD0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F425BA3D655E6CA7F06224CD2880BD186EE6548A6E44247BD065A13EDB1865EA9F58D82F2D2202EE01DvDD4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F425BA3D655E6CA7F06224CD2880BD186EE6549A4E44148BD065A13EDB186v5DE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4F425BA3D655E6CA7F182F5ABED604D08EB86844A0E9121DE25D0744vED4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4F425BA3D655E6CA7F182F5ABED604D089B2684EA2E9121DE25D0744vED4X" TargetMode="External"/><Relationship Id="rId9" Type="http://schemas.openxmlformats.org/officeDocument/2006/relationships/hyperlink" Target="consultantplus://offline/ref=B54F425BA3D655E6CA7F06224CD2880BD186EE6548A6E44247BD065A13EDB1865EA9F58D82F2D2202EE015vDD0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23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5</cp:revision>
  <cp:lastPrinted>1601-01-01T00:00:00Z</cp:lastPrinted>
  <dcterms:created xsi:type="dcterms:W3CDTF">2013-07-23T11:20:00Z</dcterms:created>
  <dcterms:modified xsi:type="dcterms:W3CDTF">2013-07-23T22:35:00Z</dcterms:modified>
</cp:coreProperties>
</file>