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0016D"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szCs w:val="20"/>
          <w:lang w:eastAsia="ar-SA"/>
        </w:rPr>
      </w:pPr>
      <w:r w:rsidRPr="00A0016D">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0016D" w:rsidRDefault="0079067E" w:rsidP="0079067E">
      <w:pPr>
        <w:jc w:val="center"/>
        <w:rPr>
          <w:b/>
          <w:sz w:val="40"/>
          <w:szCs w:val="40"/>
        </w:rPr>
      </w:pPr>
      <w:r w:rsidRPr="00A0016D">
        <w:rPr>
          <w:b/>
          <w:sz w:val="40"/>
          <w:szCs w:val="40"/>
        </w:rPr>
        <w:t>ДУМА</w:t>
      </w:r>
    </w:p>
    <w:p w:rsidR="0079067E" w:rsidRPr="00A0016D" w:rsidRDefault="0079067E" w:rsidP="0079067E">
      <w:pPr>
        <w:jc w:val="center"/>
        <w:rPr>
          <w:b/>
          <w:sz w:val="36"/>
          <w:szCs w:val="36"/>
        </w:rPr>
      </w:pPr>
      <w:r w:rsidRPr="00A0016D">
        <w:rPr>
          <w:b/>
          <w:sz w:val="36"/>
          <w:szCs w:val="36"/>
        </w:rPr>
        <w:t>ПА</w:t>
      </w:r>
      <w:r w:rsidR="00445DF9">
        <w:rPr>
          <w:b/>
          <w:sz w:val="36"/>
          <w:szCs w:val="36"/>
        </w:rPr>
        <w:t>РТИЗАНСКОГО МУНИЦИПАЛЬНОГО ОКРУГ</w:t>
      </w:r>
      <w:r w:rsidRPr="00A0016D">
        <w:rPr>
          <w:b/>
          <w:sz w:val="36"/>
          <w:szCs w:val="36"/>
        </w:rPr>
        <w:t>А</w:t>
      </w:r>
    </w:p>
    <w:p w:rsidR="0079067E" w:rsidRPr="00A0016D" w:rsidRDefault="0079067E" w:rsidP="0079067E">
      <w:pPr>
        <w:jc w:val="center"/>
        <w:rPr>
          <w:b/>
          <w:sz w:val="36"/>
          <w:szCs w:val="36"/>
        </w:rPr>
      </w:pPr>
      <w:r w:rsidRPr="00A0016D">
        <w:rPr>
          <w:b/>
          <w:sz w:val="36"/>
          <w:szCs w:val="36"/>
        </w:rPr>
        <w:t>ПРИМОРСКОГО КРАЯ</w:t>
      </w:r>
    </w:p>
    <w:p w:rsidR="0079067E" w:rsidRPr="00A0016D" w:rsidRDefault="0079067E" w:rsidP="0079067E">
      <w:pPr>
        <w:jc w:val="center"/>
        <w:rPr>
          <w:b/>
          <w:sz w:val="28"/>
          <w:szCs w:val="28"/>
        </w:rPr>
      </w:pPr>
    </w:p>
    <w:p w:rsidR="0079067E" w:rsidRPr="00A0016D" w:rsidRDefault="0079067E" w:rsidP="0079067E">
      <w:pPr>
        <w:jc w:val="center"/>
        <w:rPr>
          <w:b/>
          <w:sz w:val="40"/>
          <w:szCs w:val="40"/>
        </w:rPr>
      </w:pPr>
      <w:r w:rsidRPr="00A0016D">
        <w:rPr>
          <w:b/>
          <w:sz w:val="40"/>
          <w:szCs w:val="40"/>
        </w:rPr>
        <w:t>РЕШЕНИЕ</w:t>
      </w:r>
    </w:p>
    <w:p w:rsidR="0079067E" w:rsidRPr="00A0016D" w:rsidRDefault="0079067E" w:rsidP="009E20FC">
      <w:pPr>
        <w:jc w:val="center"/>
        <w:rPr>
          <w:sz w:val="22"/>
          <w:szCs w:val="22"/>
        </w:rPr>
      </w:pPr>
      <w:r w:rsidRPr="00A0016D">
        <w:rPr>
          <w:sz w:val="22"/>
          <w:szCs w:val="22"/>
        </w:rPr>
        <w:t>село Владимиро-Александровское</w:t>
      </w:r>
    </w:p>
    <w:p w:rsidR="0079067E" w:rsidRPr="00720383" w:rsidRDefault="00E02BF3" w:rsidP="0079067E">
      <w:pPr>
        <w:rPr>
          <w:sz w:val="28"/>
          <w:szCs w:val="28"/>
        </w:rPr>
      </w:pPr>
      <w:r>
        <w:rPr>
          <w:sz w:val="28"/>
          <w:szCs w:val="28"/>
        </w:rPr>
        <w:t>29</w:t>
      </w:r>
      <w:r w:rsidR="00FA7DA2">
        <w:rPr>
          <w:sz w:val="28"/>
          <w:szCs w:val="28"/>
        </w:rPr>
        <w:t>.</w:t>
      </w:r>
      <w:r w:rsidR="00FA7DA2" w:rsidRPr="00720383">
        <w:rPr>
          <w:sz w:val="28"/>
          <w:szCs w:val="28"/>
        </w:rPr>
        <w:t>06.</w:t>
      </w:r>
      <w:r w:rsidR="0079067E" w:rsidRPr="00720383">
        <w:rPr>
          <w:sz w:val="28"/>
          <w:szCs w:val="28"/>
        </w:rPr>
        <w:t>202</w:t>
      </w:r>
      <w:r w:rsidR="00E10956" w:rsidRPr="00720383">
        <w:rPr>
          <w:sz w:val="28"/>
          <w:szCs w:val="28"/>
        </w:rPr>
        <w:t>3</w:t>
      </w:r>
      <w:r w:rsidR="0079067E" w:rsidRPr="00720383">
        <w:rPr>
          <w:sz w:val="28"/>
          <w:szCs w:val="28"/>
        </w:rPr>
        <w:t xml:space="preserve">                         </w:t>
      </w:r>
      <w:r w:rsidR="00554E30" w:rsidRPr="00720383">
        <w:rPr>
          <w:sz w:val="28"/>
          <w:szCs w:val="28"/>
        </w:rPr>
        <w:t xml:space="preserve">                                            </w:t>
      </w:r>
      <w:r w:rsidR="00554E30" w:rsidRPr="00720383">
        <w:rPr>
          <w:sz w:val="28"/>
          <w:szCs w:val="28"/>
        </w:rPr>
        <w:tab/>
      </w:r>
      <w:r w:rsidR="00554E30" w:rsidRPr="00720383">
        <w:rPr>
          <w:sz w:val="28"/>
          <w:szCs w:val="28"/>
        </w:rPr>
        <w:tab/>
        <w:t xml:space="preserve">       </w:t>
      </w:r>
      <w:r>
        <w:rPr>
          <w:sz w:val="28"/>
          <w:szCs w:val="28"/>
        </w:rPr>
        <w:t xml:space="preserve">  </w:t>
      </w:r>
      <w:r w:rsidR="00554E30" w:rsidRPr="00720383">
        <w:rPr>
          <w:sz w:val="28"/>
          <w:szCs w:val="28"/>
        </w:rPr>
        <w:t xml:space="preserve">           </w:t>
      </w:r>
      <w:r w:rsidR="009E20FC" w:rsidRPr="00720383">
        <w:rPr>
          <w:sz w:val="28"/>
          <w:szCs w:val="28"/>
        </w:rPr>
        <w:t xml:space="preserve">   </w:t>
      </w:r>
      <w:r w:rsidR="0079067E" w:rsidRPr="00720383">
        <w:rPr>
          <w:sz w:val="28"/>
          <w:szCs w:val="28"/>
        </w:rPr>
        <w:t>№</w:t>
      </w:r>
      <w:r w:rsidR="0047600A" w:rsidRPr="00720383">
        <w:rPr>
          <w:sz w:val="28"/>
          <w:szCs w:val="28"/>
        </w:rPr>
        <w:t xml:space="preserve"> </w:t>
      </w:r>
      <w:r>
        <w:rPr>
          <w:sz w:val="28"/>
          <w:szCs w:val="28"/>
        </w:rPr>
        <w:t>26</w:t>
      </w:r>
    </w:p>
    <w:p w:rsidR="009E20FC" w:rsidRPr="00720383"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720383" w:rsidTr="009E20FC">
        <w:tc>
          <w:tcPr>
            <w:tcW w:w="5211" w:type="dxa"/>
          </w:tcPr>
          <w:p w:rsidR="009E20FC" w:rsidRPr="00720383" w:rsidRDefault="007C525A" w:rsidP="00A375E8">
            <w:pPr>
              <w:spacing w:line="276" w:lineRule="auto"/>
              <w:jc w:val="both"/>
              <w:rPr>
                <w:sz w:val="28"/>
                <w:szCs w:val="28"/>
              </w:rPr>
            </w:pPr>
            <w:r w:rsidRPr="00720383">
              <w:rPr>
                <w:sz w:val="28"/>
                <w:szCs w:val="28"/>
              </w:rPr>
              <w:t xml:space="preserve">О ликвидации муниципального комитета </w:t>
            </w:r>
            <w:proofErr w:type="spellStart"/>
            <w:r w:rsidRPr="00720383">
              <w:rPr>
                <w:sz w:val="28"/>
                <w:szCs w:val="28"/>
              </w:rPr>
              <w:t>Сергеевского</w:t>
            </w:r>
            <w:proofErr w:type="spellEnd"/>
            <w:r w:rsidRPr="00720383">
              <w:rPr>
                <w:sz w:val="28"/>
                <w:szCs w:val="28"/>
              </w:rPr>
              <w:t xml:space="preserve"> сельского поселения Партизанского муниципального района</w:t>
            </w:r>
          </w:p>
        </w:tc>
        <w:tc>
          <w:tcPr>
            <w:tcW w:w="4359" w:type="dxa"/>
          </w:tcPr>
          <w:p w:rsidR="009E20FC" w:rsidRPr="00720383" w:rsidRDefault="009E20FC" w:rsidP="00A375E8">
            <w:pPr>
              <w:spacing w:line="276" w:lineRule="auto"/>
              <w:rPr>
                <w:sz w:val="28"/>
                <w:szCs w:val="28"/>
              </w:rPr>
            </w:pPr>
          </w:p>
        </w:tc>
      </w:tr>
    </w:tbl>
    <w:p w:rsidR="0079067E" w:rsidRPr="00720383" w:rsidRDefault="0079067E" w:rsidP="00A375E8">
      <w:pPr>
        <w:spacing w:line="276" w:lineRule="auto"/>
        <w:rPr>
          <w:sz w:val="28"/>
          <w:szCs w:val="28"/>
        </w:rPr>
      </w:pPr>
    </w:p>
    <w:p w:rsidR="00445DF9" w:rsidRPr="00720383" w:rsidRDefault="00822EE8" w:rsidP="00A375E8">
      <w:pPr>
        <w:pStyle w:val="ConsPlusNormal"/>
        <w:widowControl/>
        <w:spacing w:line="276" w:lineRule="auto"/>
        <w:ind w:firstLine="709"/>
        <w:jc w:val="both"/>
        <w:rPr>
          <w:rFonts w:ascii="Times New Roman" w:hAnsi="Times New Roman" w:cs="Times New Roman"/>
          <w:sz w:val="28"/>
          <w:szCs w:val="28"/>
        </w:rPr>
      </w:pPr>
      <w:r w:rsidRPr="00720383">
        <w:rPr>
          <w:rFonts w:ascii="Times New Roman" w:hAnsi="Times New Roman" w:cs="Times New Roman"/>
          <w:sz w:val="28"/>
          <w:szCs w:val="28"/>
        </w:rPr>
        <w:t>Н</w:t>
      </w:r>
      <w:r w:rsidR="00C524AA" w:rsidRPr="00720383">
        <w:rPr>
          <w:rFonts w:ascii="Times New Roman" w:hAnsi="Times New Roman" w:cs="Times New Roman"/>
          <w:sz w:val="28"/>
          <w:szCs w:val="28"/>
        </w:rPr>
        <w:t xml:space="preserve">а основании </w:t>
      </w:r>
      <w:r w:rsidR="007C525A" w:rsidRPr="00720383">
        <w:rPr>
          <w:rFonts w:ascii="Times New Roman" w:hAnsi="Times New Roman" w:cs="Times New Roman"/>
          <w:sz w:val="28"/>
          <w:szCs w:val="28"/>
        </w:rPr>
        <w:t>Гражданского кодекса</w:t>
      </w:r>
      <w:r w:rsidR="00BE6F64" w:rsidRPr="00720383">
        <w:rPr>
          <w:rFonts w:ascii="Times New Roman" w:hAnsi="Times New Roman" w:cs="Times New Roman"/>
          <w:sz w:val="28"/>
          <w:szCs w:val="28"/>
        </w:rPr>
        <w:t xml:space="preserve"> РФ</w:t>
      </w:r>
      <w:r w:rsidR="007C525A" w:rsidRPr="00720383">
        <w:rPr>
          <w:rFonts w:ascii="Times New Roman" w:hAnsi="Times New Roman" w:cs="Times New Roman"/>
          <w:sz w:val="28"/>
          <w:szCs w:val="28"/>
        </w:rPr>
        <w:t xml:space="preserve">, </w:t>
      </w:r>
      <w:r w:rsidR="00C07F13" w:rsidRPr="00720383">
        <w:rPr>
          <w:rFonts w:ascii="Times New Roman" w:hAnsi="Times New Roman" w:cs="Times New Roman"/>
          <w:sz w:val="28"/>
          <w:szCs w:val="28"/>
        </w:rPr>
        <w:t>Федеральн</w:t>
      </w:r>
      <w:r w:rsidR="00A375E8">
        <w:rPr>
          <w:rFonts w:ascii="Times New Roman" w:hAnsi="Times New Roman" w:cs="Times New Roman"/>
          <w:sz w:val="28"/>
          <w:szCs w:val="28"/>
        </w:rPr>
        <w:t>ых</w:t>
      </w:r>
      <w:r w:rsidR="00C07F13" w:rsidRPr="00720383">
        <w:rPr>
          <w:rFonts w:ascii="Times New Roman" w:hAnsi="Times New Roman" w:cs="Times New Roman"/>
          <w:sz w:val="28"/>
          <w:szCs w:val="28"/>
        </w:rPr>
        <w:t xml:space="preserve"> закон</w:t>
      </w:r>
      <w:r w:rsidR="00A375E8">
        <w:rPr>
          <w:rFonts w:ascii="Times New Roman" w:hAnsi="Times New Roman" w:cs="Times New Roman"/>
          <w:sz w:val="28"/>
          <w:szCs w:val="28"/>
        </w:rPr>
        <w:t>ов</w:t>
      </w:r>
      <w:r w:rsidR="00C07F13" w:rsidRPr="0072038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00A375E8" w:rsidRPr="00A375E8">
        <w:rPr>
          <w:rFonts w:ascii="Times New Roman" w:hAnsi="Times New Roman" w:cs="Times New Roman"/>
          <w:sz w:val="28"/>
          <w:szCs w:val="28"/>
        </w:rPr>
        <w:t xml:space="preserve">от 12.01.1996 </w:t>
      </w:r>
      <w:r w:rsidR="00A375E8">
        <w:rPr>
          <w:rFonts w:ascii="Times New Roman" w:hAnsi="Times New Roman" w:cs="Times New Roman"/>
          <w:sz w:val="28"/>
          <w:szCs w:val="28"/>
        </w:rPr>
        <w:t>№</w:t>
      </w:r>
      <w:r w:rsidR="00A375E8" w:rsidRPr="00A375E8">
        <w:rPr>
          <w:rFonts w:ascii="Times New Roman" w:hAnsi="Times New Roman" w:cs="Times New Roman"/>
          <w:sz w:val="28"/>
          <w:szCs w:val="28"/>
        </w:rPr>
        <w:t xml:space="preserve"> 7-ФЗ "О некоммерческих организациях"</w:t>
      </w:r>
      <w:r w:rsidR="00A375E8">
        <w:rPr>
          <w:rFonts w:ascii="Times New Roman" w:hAnsi="Times New Roman" w:cs="Times New Roman"/>
          <w:sz w:val="28"/>
          <w:szCs w:val="28"/>
        </w:rPr>
        <w:t xml:space="preserve">, </w:t>
      </w:r>
      <w:hyperlink r:id="rId10" w:history="1">
        <w:r w:rsidR="00443351" w:rsidRPr="00720383">
          <w:rPr>
            <w:rFonts w:ascii="Times New Roman" w:hAnsi="Times New Roman" w:cs="Times New Roman"/>
            <w:sz w:val="28"/>
            <w:szCs w:val="28"/>
          </w:rPr>
          <w:t>Закона</w:t>
        </w:r>
      </w:hyperlink>
      <w:r w:rsidR="00443351" w:rsidRPr="00720383">
        <w:rPr>
          <w:rFonts w:ascii="Times New Roman" w:hAnsi="Times New Roman" w:cs="Times New Roman"/>
          <w:sz w:val="28"/>
          <w:szCs w:val="28"/>
        </w:rPr>
        <w:t xml:space="preserve"> Приморского края от 27.01.2023 № 286-КЗ «О Партизанском муниципальном округе Приморского края», </w:t>
      </w:r>
      <w:r w:rsidR="00445DF9" w:rsidRPr="00720383">
        <w:rPr>
          <w:rFonts w:ascii="Times New Roman" w:hAnsi="Times New Roman" w:cs="Times New Roman"/>
          <w:sz w:val="28"/>
          <w:szCs w:val="28"/>
        </w:rPr>
        <w:t>Дума Партизанского муниципального округа Приморского края</w:t>
      </w:r>
    </w:p>
    <w:p w:rsidR="0079067E" w:rsidRPr="00720383" w:rsidRDefault="0079067E" w:rsidP="00A375E8">
      <w:pPr>
        <w:tabs>
          <w:tab w:val="left" w:pos="7455"/>
        </w:tabs>
        <w:spacing w:line="276" w:lineRule="auto"/>
        <w:jc w:val="both"/>
        <w:rPr>
          <w:sz w:val="28"/>
          <w:szCs w:val="28"/>
        </w:rPr>
      </w:pPr>
    </w:p>
    <w:p w:rsidR="0079067E" w:rsidRPr="00720383" w:rsidRDefault="0079067E" w:rsidP="00A375E8">
      <w:pPr>
        <w:tabs>
          <w:tab w:val="left" w:pos="7455"/>
        </w:tabs>
        <w:spacing w:line="276" w:lineRule="auto"/>
        <w:jc w:val="both"/>
        <w:rPr>
          <w:sz w:val="28"/>
          <w:szCs w:val="28"/>
        </w:rPr>
      </w:pPr>
      <w:r w:rsidRPr="00720383">
        <w:rPr>
          <w:sz w:val="28"/>
          <w:szCs w:val="28"/>
        </w:rPr>
        <w:t>РЕШИЛА:</w:t>
      </w:r>
    </w:p>
    <w:p w:rsidR="0079067E" w:rsidRPr="00720383" w:rsidRDefault="0079067E" w:rsidP="00574CAA">
      <w:pPr>
        <w:tabs>
          <w:tab w:val="left" w:pos="7455"/>
        </w:tabs>
        <w:jc w:val="both"/>
        <w:rPr>
          <w:sz w:val="28"/>
          <w:szCs w:val="28"/>
        </w:rPr>
      </w:pPr>
    </w:p>
    <w:p w:rsidR="0079067E" w:rsidRPr="00720383" w:rsidRDefault="00FA298F" w:rsidP="00A375E8">
      <w:pPr>
        <w:pStyle w:val="ConsPlusTitle"/>
        <w:spacing w:line="276" w:lineRule="auto"/>
        <w:ind w:firstLine="709"/>
        <w:jc w:val="both"/>
        <w:rPr>
          <w:rFonts w:ascii="Times New Roman" w:hAnsi="Times New Roman" w:cs="Times New Roman"/>
          <w:b w:val="0"/>
          <w:sz w:val="28"/>
          <w:szCs w:val="28"/>
        </w:rPr>
      </w:pPr>
      <w:r w:rsidRPr="00720383">
        <w:rPr>
          <w:rFonts w:ascii="Times New Roman" w:hAnsi="Times New Roman" w:cs="Times New Roman"/>
          <w:b w:val="0"/>
          <w:sz w:val="28"/>
          <w:szCs w:val="28"/>
        </w:rPr>
        <w:t xml:space="preserve">1. </w:t>
      </w:r>
      <w:r w:rsidR="007C525A" w:rsidRPr="00720383">
        <w:rPr>
          <w:rFonts w:ascii="Times New Roman" w:hAnsi="Times New Roman" w:cs="Times New Roman"/>
          <w:b w:val="0"/>
          <w:sz w:val="28"/>
          <w:szCs w:val="28"/>
        </w:rPr>
        <w:t>Ликвидировать муниципальный комитет</w:t>
      </w:r>
      <w:r w:rsidR="007C525A" w:rsidRPr="00720383">
        <w:rPr>
          <w:sz w:val="28"/>
          <w:szCs w:val="28"/>
        </w:rPr>
        <w:t xml:space="preserve"> </w:t>
      </w:r>
      <w:r w:rsidR="007C525A" w:rsidRPr="00720383">
        <w:rPr>
          <w:rFonts w:ascii="Times New Roman" w:hAnsi="Times New Roman" w:cs="Times New Roman"/>
          <w:b w:val="0"/>
          <w:sz w:val="28"/>
          <w:szCs w:val="28"/>
        </w:rPr>
        <w:t>Сергеевского сельского поселения Партизанского муниципального района</w:t>
      </w:r>
      <w:r w:rsidR="004C5E30" w:rsidRPr="00720383">
        <w:rPr>
          <w:rFonts w:ascii="Times New Roman" w:hAnsi="Times New Roman" w:cs="Times New Roman"/>
          <w:b w:val="0"/>
          <w:sz w:val="28"/>
          <w:szCs w:val="28"/>
        </w:rPr>
        <w:t xml:space="preserve"> </w:t>
      </w:r>
      <w:r w:rsidR="007C525A" w:rsidRPr="00720383">
        <w:rPr>
          <w:rFonts w:ascii="Times New Roman" w:hAnsi="Times New Roman" w:cs="Times New Roman"/>
          <w:b w:val="0"/>
          <w:sz w:val="28"/>
          <w:szCs w:val="28"/>
        </w:rPr>
        <w:t>(</w:t>
      </w:r>
      <w:r w:rsidR="004C5E30" w:rsidRPr="00720383">
        <w:rPr>
          <w:rFonts w:ascii="Times New Roman" w:hAnsi="Times New Roman" w:cs="Times New Roman"/>
          <w:b w:val="0"/>
          <w:sz w:val="28"/>
          <w:szCs w:val="28"/>
        </w:rPr>
        <w:t>адрес юридического лица</w:t>
      </w:r>
      <w:r w:rsidR="00A375E8">
        <w:rPr>
          <w:rFonts w:ascii="Times New Roman" w:hAnsi="Times New Roman" w:cs="Times New Roman"/>
          <w:b w:val="0"/>
          <w:sz w:val="28"/>
          <w:szCs w:val="28"/>
        </w:rPr>
        <w:t xml:space="preserve"> </w:t>
      </w:r>
      <w:r w:rsidR="004C5E30" w:rsidRPr="00720383">
        <w:rPr>
          <w:rFonts w:ascii="Times New Roman" w:hAnsi="Times New Roman" w:cs="Times New Roman"/>
          <w:b w:val="0"/>
          <w:sz w:val="28"/>
          <w:szCs w:val="28"/>
        </w:rPr>
        <w:t>-</w:t>
      </w:r>
      <w:r w:rsidR="00A375E8">
        <w:rPr>
          <w:rFonts w:ascii="Times New Roman" w:hAnsi="Times New Roman" w:cs="Times New Roman"/>
          <w:b w:val="0"/>
          <w:sz w:val="28"/>
          <w:szCs w:val="28"/>
        </w:rPr>
        <w:t xml:space="preserve"> </w:t>
      </w:r>
      <w:r w:rsidR="004C5E30" w:rsidRPr="00720383">
        <w:rPr>
          <w:rFonts w:ascii="Times New Roman" w:hAnsi="Times New Roman" w:cs="Times New Roman"/>
          <w:b w:val="0"/>
          <w:sz w:val="28"/>
          <w:szCs w:val="28"/>
        </w:rPr>
        <w:t xml:space="preserve">692977, Приморский край, р-н Партизанский, </w:t>
      </w:r>
      <w:proofErr w:type="gramStart"/>
      <w:r w:rsidR="004C5E30" w:rsidRPr="00720383">
        <w:rPr>
          <w:rFonts w:ascii="Times New Roman" w:hAnsi="Times New Roman" w:cs="Times New Roman"/>
          <w:b w:val="0"/>
          <w:sz w:val="28"/>
          <w:szCs w:val="28"/>
        </w:rPr>
        <w:t>с</w:t>
      </w:r>
      <w:proofErr w:type="gramEnd"/>
      <w:r w:rsidR="004C5E30" w:rsidRPr="00720383">
        <w:rPr>
          <w:rFonts w:ascii="Times New Roman" w:hAnsi="Times New Roman" w:cs="Times New Roman"/>
          <w:b w:val="0"/>
          <w:sz w:val="28"/>
          <w:szCs w:val="28"/>
        </w:rPr>
        <w:t xml:space="preserve">. </w:t>
      </w:r>
      <w:proofErr w:type="gramStart"/>
      <w:r w:rsidR="004C5E30" w:rsidRPr="00720383">
        <w:rPr>
          <w:rFonts w:ascii="Times New Roman" w:hAnsi="Times New Roman" w:cs="Times New Roman"/>
          <w:b w:val="0"/>
          <w:sz w:val="28"/>
          <w:szCs w:val="28"/>
        </w:rPr>
        <w:t>Сергеевка</w:t>
      </w:r>
      <w:proofErr w:type="gramEnd"/>
      <w:r w:rsidR="004C5E30" w:rsidRPr="00720383">
        <w:rPr>
          <w:rFonts w:ascii="Times New Roman" w:hAnsi="Times New Roman" w:cs="Times New Roman"/>
          <w:b w:val="0"/>
          <w:sz w:val="28"/>
          <w:szCs w:val="28"/>
        </w:rPr>
        <w:t>, ул. Лазо, д.</w:t>
      </w:r>
      <w:r w:rsidR="00BE6F64" w:rsidRPr="00720383">
        <w:rPr>
          <w:rFonts w:ascii="Times New Roman" w:hAnsi="Times New Roman" w:cs="Times New Roman"/>
          <w:b w:val="0"/>
          <w:sz w:val="28"/>
          <w:szCs w:val="28"/>
        </w:rPr>
        <w:t xml:space="preserve"> </w:t>
      </w:r>
      <w:r w:rsidR="004C5E30" w:rsidRPr="00720383">
        <w:rPr>
          <w:rFonts w:ascii="Times New Roman" w:hAnsi="Times New Roman" w:cs="Times New Roman"/>
          <w:b w:val="0"/>
          <w:sz w:val="28"/>
          <w:szCs w:val="28"/>
        </w:rPr>
        <w:t>39</w:t>
      </w:r>
      <w:r w:rsidR="00BE6F64" w:rsidRPr="00720383">
        <w:rPr>
          <w:rFonts w:ascii="Times New Roman" w:hAnsi="Times New Roman" w:cs="Times New Roman"/>
          <w:b w:val="0"/>
          <w:sz w:val="28"/>
          <w:szCs w:val="28"/>
        </w:rPr>
        <w:t>,</w:t>
      </w:r>
      <w:r w:rsidR="004C5E30" w:rsidRPr="00720383">
        <w:t xml:space="preserve"> </w:t>
      </w:r>
      <w:r w:rsidR="004C5E30" w:rsidRPr="00720383">
        <w:rPr>
          <w:rFonts w:ascii="Times New Roman" w:hAnsi="Times New Roman" w:cs="Times New Roman"/>
          <w:b w:val="0"/>
          <w:sz w:val="28"/>
          <w:szCs w:val="28"/>
        </w:rPr>
        <w:t>ОГРН 1062509000498, ИНН 252400225602</w:t>
      </w:r>
      <w:r w:rsidR="007C525A" w:rsidRPr="00720383">
        <w:rPr>
          <w:rFonts w:ascii="Times New Roman" w:hAnsi="Times New Roman" w:cs="Times New Roman"/>
          <w:b w:val="0"/>
          <w:sz w:val="28"/>
          <w:szCs w:val="28"/>
        </w:rPr>
        <w:t>)</w:t>
      </w:r>
      <w:r w:rsidR="004C5E30" w:rsidRPr="00720383">
        <w:rPr>
          <w:rFonts w:ascii="Times New Roman" w:hAnsi="Times New Roman" w:cs="Times New Roman"/>
          <w:b w:val="0"/>
          <w:sz w:val="28"/>
          <w:szCs w:val="28"/>
        </w:rPr>
        <w:t>, как юридическое лицо, в порядки и сроки, установленные действующим законодательством.</w:t>
      </w:r>
    </w:p>
    <w:p w:rsidR="009E481B" w:rsidRPr="00720383" w:rsidRDefault="0079067E" w:rsidP="00A375E8">
      <w:pPr>
        <w:spacing w:line="276" w:lineRule="auto"/>
        <w:ind w:right="-2" w:firstLine="567"/>
        <w:jc w:val="both"/>
        <w:rPr>
          <w:sz w:val="28"/>
          <w:szCs w:val="28"/>
        </w:rPr>
      </w:pPr>
      <w:r w:rsidRPr="00720383">
        <w:rPr>
          <w:sz w:val="28"/>
          <w:szCs w:val="28"/>
        </w:rPr>
        <w:t xml:space="preserve">2. </w:t>
      </w:r>
      <w:r w:rsidR="009E481B" w:rsidRPr="00720383">
        <w:rPr>
          <w:sz w:val="28"/>
          <w:szCs w:val="28"/>
        </w:rPr>
        <w:t xml:space="preserve">Создать ликвидационную комиссию </w:t>
      </w:r>
      <w:r w:rsidR="00574CAA" w:rsidRPr="00720383">
        <w:rPr>
          <w:sz w:val="28"/>
          <w:szCs w:val="28"/>
        </w:rPr>
        <w:t xml:space="preserve">муниципального комитета </w:t>
      </w:r>
      <w:proofErr w:type="spellStart"/>
      <w:r w:rsidR="00574CAA" w:rsidRPr="00720383">
        <w:rPr>
          <w:sz w:val="28"/>
          <w:szCs w:val="28"/>
        </w:rPr>
        <w:t>Сергеевского</w:t>
      </w:r>
      <w:proofErr w:type="spellEnd"/>
      <w:r w:rsidR="00574CAA" w:rsidRPr="00720383">
        <w:rPr>
          <w:sz w:val="28"/>
          <w:szCs w:val="28"/>
        </w:rPr>
        <w:t xml:space="preserve"> сельского поселения Партизанского муниципального района </w:t>
      </w:r>
      <w:r w:rsidR="009E481B" w:rsidRPr="00720383">
        <w:rPr>
          <w:sz w:val="28"/>
          <w:szCs w:val="28"/>
        </w:rPr>
        <w:t>и утвердить ее состав согласно Приложению № 1 к настоящему решению.</w:t>
      </w:r>
    </w:p>
    <w:p w:rsidR="009E481B" w:rsidRPr="00720383" w:rsidRDefault="009E481B" w:rsidP="00A375E8">
      <w:pPr>
        <w:spacing w:line="276" w:lineRule="auto"/>
        <w:ind w:right="-2" w:firstLine="567"/>
        <w:jc w:val="both"/>
        <w:rPr>
          <w:sz w:val="28"/>
          <w:szCs w:val="28"/>
        </w:rPr>
      </w:pPr>
      <w:r w:rsidRPr="00720383">
        <w:rPr>
          <w:sz w:val="28"/>
          <w:szCs w:val="28"/>
        </w:rPr>
        <w:t>3. Утвердить порядок ликвидации муниципального комитета Сергеевского сельского поселения Партизанского муниципального района согласно Приложению № 2 к настоящему решению.</w:t>
      </w:r>
    </w:p>
    <w:p w:rsidR="00574CAA" w:rsidRPr="00720383" w:rsidRDefault="009E481B" w:rsidP="00A375E8">
      <w:pPr>
        <w:spacing w:line="276" w:lineRule="auto"/>
        <w:ind w:right="-2" w:firstLine="567"/>
        <w:jc w:val="both"/>
        <w:rPr>
          <w:b/>
          <w:sz w:val="28"/>
          <w:szCs w:val="28"/>
        </w:rPr>
      </w:pPr>
      <w:r w:rsidRPr="00720383">
        <w:rPr>
          <w:sz w:val="28"/>
          <w:szCs w:val="28"/>
        </w:rPr>
        <w:t>4</w:t>
      </w:r>
      <w:r w:rsidRPr="00720383">
        <w:rPr>
          <w:b/>
          <w:sz w:val="28"/>
          <w:szCs w:val="28"/>
        </w:rPr>
        <w:t xml:space="preserve">. </w:t>
      </w:r>
      <w:r w:rsidRPr="00720383">
        <w:rPr>
          <w:rStyle w:val="affe"/>
          <w:b w:val="0"/>
          <w:sz w:val="28"/>
          <w:szCs w:val="28"/>
        </w:rPr>
        <w:t xml:space="preserve">Утвердить перечень основных мероприятий по ликвидации </w:t>
      </w:r>
      <w:r w:rsidRPr="00720383">
        <w:rPr>
          <w:sz w:val="28"/>
          <w:szCs w:val="28"/>
        </w:rPr>
        <w:t xml:space="preserve">муниципального комитета </w:t>
      </w:r>
      <w:r w:rsidR="00574CAA" w:rsidRPr="00720383">
        <w:rPr>
          <w:sz w:val="28"/>
          <w:szCs w:val="28"/>
        </w:rPr>
        <w:t>Сергеевского сельского поселения Партизанского муниципального района</w:t>
      </w:r>
      <w:r w:rsidR="00BE19F0" w:rsidRPr="00720383">
        <w:rPr>
          <w:sz w:val="28"/>
          <w:szCs w:val="28"/>
        </w:rPr>
        <w:t xml:space="preserve"> согласно Приложению № 3 к настоящему решению.</w:t>
      </w:r>
    </w:p>
    <w:p w:rsidR="0079067E" w:rsidRPr="00720383" w:rsidRDefault="00574CAA" w:rsidP="00A375E8">
      <w:pPr>
        <w:spacing w:line="276" w:lineRule="auto"/>
        <w:ind w:firstLine="567"/>
        <w:jc w:val="both"/>
        <w:rPr>
          <w:sz w:val="28"/>
          <w:szCs w:val="28"/>
        </w:rPr>
      </w:pPr>
      <w:r w:rsidRPr="00720383">
        <w:rPr>
          <w:sz w:val="28"/>
          <w:szCs w:val="28"/>
        </w:rPr>
        <w:t xml:space="preserve">5. </w:t>
      </w:r>
      <w:r w:rsidR="009E481B" w:rsidRPr="00720383">
        <w:rPr>
          <w:sz w:val="28"/>
          <w:szCs w:val="28"/>
        </w:rPr>
        <w:t>Опубликовать настоящее решение в газете «Золотая Долина»</w:t>
      </w:r>
      <w:r w:rsidRPr="00720383">
        <w:rPr>
          <w:sz w:val="28"/>
          <w:szCs w:val="28"/>
        </w:rPr>
        <w:t xml:space="preserve"> и разместить на официальном сайте администрации Партизанского </w:t>
      </w:r>
      <w:r w:rsidRPr="00720383">
        <w:rPr>
          <w:sz w:val="28"/>
          <w:szCs w:val="28"/>
        </w:rPr>
        <w:lastRenderedPageBreak/>
        <w:t>муниципального района в информационно-телекоммуникационной сети «Интернет».</w:t>
      </w:r>
    </w:p>
    <w:p w:rsidR="0079067E" w:rsidRPr="00720383" w:rsidRDefault="00574CAA" w:rsidP="00A375E8">
      <w:pPr>
        <w:spacing w:line="276" w:lineRule="auto"/>
        <w:ind w:firstLine="567"/>
        <w:jc w:val="both"/>
        <w:rPr>
          <w:sz w:val="28"/>
          <w:szCs w:val="28"/>
        </w:rPr>
      </w:pPr>
      <w:r w:rsidRPr="00720383">
        <w:rPr>
          <w:sz w:val="28"/>
          <w:szCs w:val="28"/>
        </w:rPr>
        <w:t>6</w:t>
      </w:r>
      <w:r w:rsidR="0079067E" w:rsidRPr="00720383">
        <w:rPr>
          <w:sz w:val="28"/>
          <w:szCs w:val="28"/>
        </w:rPr>
        <w:t xml:space="preserve">. Настоящее решение вступает в силу со дня его принятия. </w:t>
      </w:r>
    </w:p>
    <w:p w:rsidR="0079067E" w:rsidRDefault="0079067E" w:rsidP="00A375E8">
      <w:pPr>
        <w:spacing w:line="276" w:lineRule="auto"/>
        <w:rPr>
          <w:sz w:val="28"/>
          <w:szCs w:val="28"/>
        </w:rPr>
      </w:pPr>
    </w:p>
    <w:p w:rsidR="00A375E8" w:rsidRDefault="00A375E8" w:rsidP="00A375E8">
      <w:pPr>
        <w:spacing w:line="276" w:lineRule="auto"/>
        <w:rPr>
          <w:sz w:val="28"/>
          <w:szCs w:val="28"/>
        </w:rPr>
      </w:pPr>
    </w:p>
    <w:p w:rsidR="00A375E8" w:rsidRPr="00720383" w:rsidRDefault="00A375E8" w:rsidP="00A375E8">
      <w:pPr>
        <w:spacing w:line="276" w:lineRule="auto"/>
        <w:rPr>
          <w:sz w:val="28"/>
          <w:szCs w:val="28"/>
        </w:rPr>
      </w:pPr>
    </w:p>
    <w:p w:rsidR="00A375E8" w:rsidRDefault="0079067E" w:rsidP="00A375E8">
      <w:pPr>
        <w:spacing w:line="276" w:lineRule="auto"/>
        <w:jc w:val="both"/>
        <w:rPr>
          <w:sz w:val="28"/>
          <w:szCs w:val="28"/>
        </w:rPr>
      </w:pPr>
      <w:r w:rsidRPr="00720383">
        <w:rPr>
          <w:sz w:val="28"/>
          <w:szCs w:val="28"/>
        </w:rPr>
        <w:t xml:space="preserve">Председатель Думы </w:t>
      </w:r>
      <w:proofErr w:type="gramStart"/>
      <w:r w:rsidR="00A375E8">
        <w:rPr>
          <w:sz w:val="28"/>
          <w:szCs w:val="28"/>
        </w:rPr>
        <w:t>Партизанского</w:t>
      </w:r>
      <w:proofErr w:type="gramEnd"/>
      <w:r w:rsidR="00A375E8">
        <w:rPr>
          <w:sz w:val="28"/>
          <w:szCs w:val="28"/>
        </w:rPr>
        <w:t xml:space="preserve"> </w:t>
      </w:r>
    </w:p>
    <w:p w:rsidR="0079067E" w:rsidRPr="00720383" w:rsidRDefault="00A375E8" w:rsidP="00A375E8">
      <w:pPr>
        <w:spacing w:line="276" w:lineRule="auto"/>
        <w:jc w:val="both"/>
        <w:rPr>
          <w:sz w:val="28"/>
          <w:szCs w:val="28"/>
        </w:rPr>
      </w:pPr>
      <w:r>
        <w:rPr>
          <w:sz w:val="28"/>
          <w:szCs w:val="28"/>
        </w:rPr>
        <w:t>муниципального округа</w:t>
      </w:r>
      <w:r w:rsidR="0079067E" w:rsidRPr="00720383">
        <w:rPr>
          <w:sz w:val="28"/>
          <w:szCs w:val="28"/>
        </w:rPr>
        <w:t xml:space="preserve">                             </w:t>
      </w:r>
      <w:r w:rsidR="009E20FC" w:rsidRPr="00720383">
        <w:rPr>
          <w:sz w:val="28"/>
          <w:szCs w:val="28"/>
        </w:rPr>
        <w:t xml:space="preserve">         </w:t>
      </w:r>
      <w:r w:rsidR="0079067E" w:rsidRPr="00720383">
        <w:rPr>
          <w:sz w:val="28"/>
          <w:szCs w:val="28"/>
        </w:rPr>
        <w:t xml:space="preserve">   </w:t>
      </w:r>
      <w:r w:rsidR="00F634FE" w:rsidRPr="00720383">
        <w:rPr>
          <w:sz w:val="28"/>
          <w:szCs w:val="28"/>
        </w:rPr>
        <w:t xml:space="preserve">                      </w:t>
      </w:r>
      <w:r w:rsidR="0079067E" w:rsidRPr="00720383">
        <w:rPr>
          <w:sz w:val="28"/>
          <w:szCs w:val="28"/>
        </w:rPr>
        <w:t xml:space="preserve"> А.</w:t>
      </w:r>
      <w:r w:rsidR="00574CAA" w:rsidRPr="00720383">
        <w:rPr>
          <w:sz w:val="28"/>
          <w:szCs w:val="28"/>
        </w:rPr>
        <w:t xml:space="preserve"> </w:t>
      </w:r>
      <w:r w:rsidR="0079067E" w:rsidRPr="00720383">
        <w:rPr>
          <w:sz w:val="28"/>
          <w:szCs w:val="28"/>
        </w:rPr>
        <w:t>В. Арсентьев</w:t>
      </w:r>
    </w:p>
    <w:p w:rsidR="00BE19F0" w:rsidRDefault="00BE19F0"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Default="00A375E8" w:rsidP="00A375E8">
      <w:pPr>
        <w:spacing w:line="276" w:lineRule="auto"/>
        <w:jc w:val="center"/>
        <w:rPr>
          <w:sz w:val="28"/>
          <w:szCs w:val="28"/>
        </w:rPr>
      </w:pPr>
    </w:p>
    <w:p w:rsidR="00A375E8" w:rsidRPr="00720383" w:rsidRDefault="00A375E8" w:rsidP="00A375E8">
      <w:pPr>
        <w:spacing w:line="276" w:lineRule="auto"/>
        <w:jc w:val="center"/>
        <w:rPr>
          <w:sz w:val="28"/>
          <w:szCs w:val="28"/>
        </w:rPr>
      </w:pPr>
    </w:p>
    <w:p w:rsidR="00BE19F0" w:rsidRPr="00720383" w:rsidRDefault="00BE19F0" w:rsidP="00BE19F0">
      <w:pPr>
        <w:jc w:val="right"/>
        <w:rPr>
          <w:sz w:val="28"/>
          <w:szCs w:val="28"/>
        </w:rPr>
      </w:pPr>
      <w:r w:rsidRPr="00720383">
        <w:rPr>
          <w:sz w:val="28"/>
          <w:szCs w:val="28"/>
        </w:rPr>
        <w:lastRenderedPageBreak/>
        <w:t>Приложение № 1 к решению</w:t>
      </w:r>
    </w:p>
    <w:p w:rsidR="00BE19F0" w:rsidRPr="00720383" w:rsidRDefault="00BE19F0" w:rsidP="00BE19F0">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E19F0" w:rsidRPr="00720383" w:rsidRDefault="00BE19F0" w:rsidP="00BE19F0">
      <w:pPr>
        <w:jc w:val="right"/>
        <w:rPr>
          <w:sz w:val="28"/>
          <w:szCs w:val="28"/>
        </w:rPr>
      </w:pPr>
      <w:r w:rsidRPr="00720383">
        <w:rPr>
          <w:sz w:val="28"/>
          <w:szCs w:val="28"/>
        </w:rPr>
        <w:t>муниципального округа</w:t>
      </w:r>
    </w:p>
    <w:p w:rsidR="00BE19F0" w:rsidRPr="00720383" w:rsidRDefault="00BE19F0" w:rsidP="00BE19F0">
      <w:pPr>
        <w:jc w:val="right"/>
        <w:rPr>
          <w:sz w:val="28"/>
          <w:szCs w:val="28"/>
        </w:rPr>
      </w:pPr>
      <w:r w:rsidRPr="00720383">
        <w:rPr>
          <w:sz w:val="28"/>
          <w:szCs w:val="28"/>
        </w:rPr>
        <w:t xml:space="preserve">Приморского края </w:t>
      </w:r>
    </w:p>
    <w:p w:rsidR="009E20FC" w:rsidRPr="00720383" w:rsidRDefault="00BE19F0" w:rsidP="00BE19F0">
      <w:pPr>
        <w:jc w:val="right"/>
        <w:rPr>
          <w:sz w:val="28"/>
          <w:szCs w:val="28"/>
        </w:rPr>
      </w:pPr>
      <w:r w:rsidRPr="00720383">
        <w:rPr>
          <w:sz w:val="28"/>
          <w:szCs w:val="28"/>
        </w:rPr>
        <w:t xml:space="preserve">от </w:t>
      </w:r>
      <w:r w:rsidR="00E02BF3">
        <w:rPr>
          <w:sz w:val="28"/>
          <w:szCs w:val="28"/>
        </w:rPr>
        <w:t>29</w:t>
      </w:r>
      <w:r w:rsidRPr="00720383">
        <w:rPr>
          <w:sz w:val="28"/>
          <w:szCs w:val="28"/>
        </w:rPr>
        <w:t xml:space="preserve">.06.2023 № </w:t>
      </w:r>
      <w:r w:rsidR="00E02BF3">
        <w:rPr>
          <w:sz w:val="28"/>
          <w:szCs w:val="28"/>
        </w:rPr>
        <w:t>26</w:t>
      </w:r>
    </w:p>
    <w:p w:rsidR="009E20FC" w:rsidRPr="00720383" w:rsidRDefault="009E20FC"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r w:rsidRPr="00720383">
        <w:rPr>
          <w:sz w:val="28"/>
          <w:szCs w:val="28"/>
        </w:rPr>
        <w:t xml:space="preserve">Состав ликвидационной комиссии муниципального комитета </w:t>
      </w:r>
      <w:proofErr w:type="spellStart"/>
      <w:r w:rsidRPr="00720383">
        <w:rPr>
          <w:sz w:val="28"/>
          <w:szCs w:val="28"/>
        </w:rPr>
        <w:t>Сергеевского</w:t>
      </w:r>
      <w:proofErr w:type="spellEnd"/>
      <w:r w:rsidRPr="00720383">
        <w:rPr>
          <w:sz w:val="28"/>
          <w:szCs w:val="28"/>
        </w:rPr>
        <w:t xml:space="preserve"> сельского поселения Партизанского муниципального района</w:t>
      </w:r>
    </w:p>
    <w:p w:rsidR="00BD178B" w:rsidRPr="00720383" w:rsidRDefault="00BD178B" w:rsidP="0047600A">
      <w:pPr>
        <w:jc w:val="center"/>
        <w:rPr>
          <w:sz w:val="28"/>
          <w:szCs w:val="28"/>
        </w:rPr>
      </w:pPr>
    </w:p>
    <w:tbl>
      <w:tblPr>
        <w:tblW w:w="0" w:type="auto"/>
        <w:tblInd w:w="12" w:type="dxa"/>
        <w:tblCellMar>
          <w:top w:w="15" w:type="dxa"/>
          <w:left w:w="15" w:type="dxa"/>
          <w:bottom w:w="15" w:type="dxa"/>
          <w:right w:w="15" w:type="dxa"/>
        </w:tblCellMar>
        <w:tblLook w:val="04A0" w:firstRow="1" w:lastRow="0" w:firstColumn="1" w:lastColumn="0" w:noHBand="0" w:noVBand="1"/>
      </w:tblPr>
      <w:tblGrid>
        <w:gridCol w:w="4440"/>
        <w:gridCol w:w="4948"/>
      </w:tblGrid>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EB6DBB">
            <w:pPr>
              <w:spacing w:before="150" w:after="150" w:line="262" w:lineRule="atLeast"/>
              <w:rPr>
                <w:sz w:val="28"/>
                <w:szCs w:val="28"/>
              </w:rPr>
            </w:pPr>
            <w:r w:rsidRPr="00720383">
              <w:rPr>
                <w:b/>
                <w:bCs/>
                <w:sz w:val="28"/>
                <w:szCs w:val="28"/>
              </w:rPr>
              <w:t>Председатель ликвидационной комиссии:</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EB6DBB">
            <w:pPr>
              <w:spacing w:line="262" w:lineRule="atLeast"/>
              <w:rPr>
                <w:sz w:val="28"/>
                <w:szCs w:val="28"/>
              </w:rPr>
            </w:pPr>
            <w:r w:rsidRPr="00720383">
              <w:rPr>
                <w:sz w:val="28"/>
                <w:szCs w:val="28"/>
              </w:rPr>
              <w:t> </w:t>
            </w:r>
          </w:p>
        </w:tc>
      </w:tr>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D178B" w:rsidP="00EB6DBB">
            <w:pPr>
              <w:spacing w:before="150" w:after="150" w:line="262" w:lineRule="atLeast"/>
              <w:rPr>
                <w:sz w:val="28"/>
                <w:szCs w:val="28"/>
              </w:rPr>
            </w:pPr>
            <w:r w:rsidRPr="00720383">
              <w:rPr>
                <w:sz w:val="28"/>
                <w:szCs w:val="28"/>
              </w:rPr>
              <w:t>Молчанова Светлана Александровна</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BD178B">
            <w:pPr>
              <w:spacing w:before="150" w:after="150" w:line="262" w:lineRule="atLeast"/>
              <w:rPr>
                <w:sz w:val="28"/>
                <w:szCs w:val="28"/>
              </w:rPr>
            </w:pPr>
            <w:r w:rsidRPr="00720383">
              <w:rPr>
                <w:sz w:val="28"/>
                <w:szCs w:val="28"/>
              </w:rPr>
              <w:t xml:space="preserve">Глава </w:t>
            </w:r>
            <w:proofErr w:type="spellStart"/>
            <w:r w:rsidR="00BD178B" w:rsidRPr="00720383">
              <w:rPr>
                <w:sz w:val="28"/>
                <w:szCs w:val="28"/>
              </w:rPr>
              <w:t>Сергеевского</w:t>
            </w:r>
            <w:proofErr w:type="spellEnd"/>
            <w:r w:rsidR="00BD178B" w:rsidRPr="00720383">
              <w:rPr>
                <w:sz w:val="28"/>
                <w:szCs w:val="28"/>
              </w:rPr>
              <w:t xml:space="preserve"> сельского поселения Партизанского муниципального района</w:t>
            </w:r>
          </w:p>
        </w:tc>
      </w:tr>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EB6DBB">
            <w:pPr>
              <w:spacing w:before="150" w:after="150" w:line="262" w:lineRule="atLeast"/>
              <w:rPr>
                <w:sz w:val="28"/>
                <w:szCs w:val="28"/>
              </w:rPr>
            </w:pPr>
            <w:r w:rsidRPr="00720383">
              <w:rPr>
                <w:b/>
                <w:bCs/>
                <w:sz w:val="28"/>
                <w:szCs w:val="28"/>
              </w:rPr>
              <w:t>Члены ликвидационной комиссии:</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E19F0" w:rsidP="00EB6DBB">
            <w:pPr>
              <w:spacing w:line="262" w:lineRule="atLeast"/>
              <w:rPr>
                <w:sz w:val="28"/>
                <w:szCs w:val="28"/>
              </w:rPr>
            </w:pPr>
            <w:r w:rsidRPr="00720383">
              <w:rPr>
                <w:sz w:val="28"/>
                <w:szCs w:val="28"/>
              </w:rPr>
              <w:t> </w:t>
            </w:r>
          </w:p>
        </w:tc>
      </w:tr>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D178B" w:rsidP="00EB6DBB">
            <w:pPr>
              <w:spacing w:before="150" w:after="150" w:line="262" w:lineRule="atLeast"/>
              <w:rPr>
                <w:sz w:val="28"/>
                <w:szCs w:val="28"/>
              </w:rPr>
            </w:pPr>
            <w:r w:rsidRPr="00720383">
              <w:rPr>
                <w:sz w:val="28"/>
                <w:szCs w:val="28"/>
              </w:rPr>
              <w:t>Воронцова Елена Ивановна</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E19F0" w:rsidRPr="00720383" w:rsidRDefault="00BD178B" w:rsidP="00EB6DBB">
            <w:pPr>
              <w:spacing w:before="150" w:after="150" w:line="262" w:lineRule="atLeast"/>
              <w:rPr>
                <w:sz w:val="28"/>
                <w:szCs w:val="28"/>
              </w:rPr>
            </w:pPr>
            <w:r w:rsidRPr="00720383">
              <w:rPr>
                <w:sz w:val="28"/>
                <w:szCs w:val="28"/>
              </w:rPr>
              <w:t>Представитель общественности</w:t>
            </w:r>
            <w:r w:rsidR="00BE19F0" w:rsidRPr="00720383">
              <w:rPr>
                <w:sz w:val="28"/>
                <w:szCs w:val="28"/>
              </w:rPr>
              <w:t xml:space="preserve"> (по согласованию)</w:t>
            </w:r>
          </w:p>
        </w:tc>
      </w:tr>
      <w:tr w:rsidR="00BD178B" w:rsidRPr="00720383" w:rsidTr="00BD178B">
        <w:tc>
          <w:tcPr>
            <w:tcW w:w="0" w:type="auto"/>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D178B" w:rsidRPr="00720383" w:rsidRDefault="00BD178B" w:rsidP="00EB6DBB">
            <w:pPr>
              <w:spacing w:before="150" w:after="150" w:line="262" w:lineRule="atLeast"/>
              <w:rPr>
                <w:sz w:val="28"/>
                <w:szCs w:val="28"/>
              </w:rPr>
            </w:pPr>
            <w:r w:rsidRPr="00720383">
              <w:rPr>
                <w:sz w:val="28"/>
                <w:szCs w:val="28"/>
              </w:rPr>
              <w:t>Гришко Александр Иванович</w:t>
            </w:r>
          </w:p>
        </w:tc>
        <w:tc>
          <w:tcPr>
            <w:tcW w:w="4948" w:type="dxa"/>
            <w:tcBorders>
              <w:top w:val="single" w:sz="8" w:space="0" w:color="98A48E"/>
              <w:left w:val="single" w:sz="8" w:space="0" w:color="98A48E"/>
              <w:bottom w:val="single" w:sz="8" w:space="0" w:color="98A48E"/>
              <w:right w:val="single" w:sz="8" w:space="0" w:color="98A48E"/>
            </w:tcBorders>
            <w:tcMar>
              <w:top w:w="23" w:type="dxa"/>
              <w:left w:w="23" w:type="dxa"/>
              <w:bottom w:w="23" w:type="dxa"/>
              <w:right w:w="23" w:type="dxa"/>
            </w:tcMar>
            <w:hideMark/>
          </w:tcPr>
          <w:p w:rsidR="00BD178B" w:rsidRPr="00720383" w:rsidRDefault="00B04BC4" w:rsidP="00EB6DBB">
            <w:pPr>
              <w:spacing w:before="150" w:after="150" w:line="262" w:lineRule="atLeast"/>
              <w:rPr>
                <w:sz w:val="28"/>
                <w:szCs w:val="28"/>
              </w:rPr>
            </w:pPr>
            <w:r w:rsidRPr="00720383">
              <w:rPr>
                <w:sz w:val="28"/>
                <w:szCs w:val="28"/>
              </w:rPr>
              <w:t>Представитель общественности (по согласованию)</w:t>
            </w:r>
          </w:p>
        </w:tc>
      </w:tr>
    </w:tbl>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445DF9" w:rsidRPr="00720383" w:rsidRDefault="00445DF9"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Default="00BE19F0" w:rsidP="0047600A">
      <w:pPr>
        <w:jc w:val="center"/>
        <w:rPr>
          <w:sz w:val="28"/>
          <w:szCs w:val="28"/>
        </w:rPr>
      </w:pPr>
    </w:p>
    <w:p w:rsidR="00A375E8" w:rsidRPr="00720383" w:rsidRDefault="00A375E8" w:rsidP="0047600A">
      <w:pPr>
        <w:jc w:val="center"/>
        <w:rPr>
          <w:sz w:val="28"/>
          <w:szCs w:val="28"/>
        </w:rPr>
      </w:pPr>
    </w:p>
    <w:p w:rsidR="00BE19F0" w:rsidRPr="00720383" w:rsidRDefault="00BE19F0" w:rsidP="0047600A">
      <w:pPr>
        <w:jc w:val="center"/>
        <w:rPr>
          <w:sz w:val="28"/>
          <w:szCs w:val="28"/>
        </w:rPr>
      </w:pPr>
    </w:p>
    <w:p w:rsidR="00BE19F0" w:rsidRPr="00720383" w:rsidRDefault="00BE19F0" w:rsidP="00BE19F0">
      <w:pPr>
        <w:jc w:val="right"/>
        <w:rPr>
          <w:sz w:val="28"/>
          <w:szCs w:val="28"/>
        </w:rPr>
      </w:pPr>
      <w:r w:rsidRPr="00720383">
        <w:rPr>
          <w:sz w:val="28"/>
          <w:szCs w:val="28"/>
        </w:rPr>
        <w:lastRenderedPageBreak/>
        <w:t>Приложение № 2 к решению</w:t>
      </w:r>
    </w:p>
    <w:p w:rsidR="00BE19F0" w:rsidRPr="00720383" w:rsidRDefault="00BE19F0" w:rsidP="00BE19F0">
      <w:pPr>
        <w:jc w:val="right"/>
        <w:rPr>
          <w:sz w:val="28"/>
          <w:szCs w:val="28"/>
        </w:rPr>
      </w:pPr>
      <w:r w:rsidRPr="00720383">
        <w:rPr>
          <w:sz w:val="28"/>
          <w:szCs w:val="28"/>
        </w:rPr>
        <w:t>Думы Партизанского</w:t>
      </w:r>
    </w:p>
    <w:p w:rsidR="00BE19F0" w:rsidRPr="00720383" w:rsidRDefault="00BE19F0" w:rsidP="00BE19F0">
      <w:pPr>
        <w:jc w:val="right"/>
        <w:rPr>
          <w:sz w:val="28"/>
          <w:szCs w:val="28"/>
        </w:rPr>
      </w:pPr>
      <w:r w:rsidRPr="00720383">
        <w:rPr>
          <w:sz w:val="28"/>
          <w:szCs w:val="28"/>
        </w:rPr>
        <w:t>муниципального округа</w:t>
      </w:r>
    </w:p>
    <w:p w:rsidR="00BE19F0" w:rsidRPr="00720383" w:rsidRDefault="00BE19F0" w:rsidP="00BE19F0">
      <w:pPr>
        <w:jc w:val="right"/>
        <w:rPr>
          <w:sz w:val="28"/>
          <w:szCs w:val="28"/>
        </w:rPr>
      </w:pPr>
      <w:r w:rsidRPr="00720383">
        <w:rPr>
          <w:sz w:val="28"/>
          <w:szCs w:val="28"/>
        </w:rPr>
        <w:t xml:space="preserve">Приморского края </w:t>
      </w:r>
    </w:p>
    <w:p w:rsidR="00BE19F0" w:rsidRPr="00720383" w:rsidRDefault="00BE19F0" w:rsidP="00BE19F0">
      <w:pPr>
        <w:jc w:val="right"/>
        <w:rPr>
          <w:sz w:val="28"/>
          <w:szCs w:val="28"/>
        </w:rPr>
      </w:pPr>
      <w:r w:rsidRPr="00720383">
        <w:rPr>
          <w:sz w:val="28"/>
          <w:szCs w:val="28"/>
        </w:rPr>
        <w:t xml:space="preserve">от </w:t>
      </w:r>
      <w:r w:rsidR="00E02BF3">
        <w:rPr>
          <w:sz w:val="28"/>
          <w:szCs w:val="28"/>
        </w:rPr>
        <w:t>29</w:t>
      </w:r>
      <w:r w:rsidRPr="00720383">
        <w:rPr>
          <w:sz w:val="28"/>
          <w:szCs w:val="28"/>
        </w:rPr>
        <w:t xml:space="preserve">.06.2023 № </w:t>
      </w:r>
      <w:r w:rsidR="00E02BF3">
        <w:rPr>
          <w:sz w:val="28"/>
          <w:szCs w:val="28"/>
        </w:rPr>
        <w:t>26</w:t>
      </w:r>
    </w:p>
    <w:p w:rsidR="00B04BC4" w:rsidRPr="00720383" w:rsidRDefault="00B04BC4" w:rsidP="00BE19F0">
      <w:pPr>
        <w:jc w:val="right"/>
        <w:rPr>
          <w:sz w:val="28"/>
          <w:szCs w:val="28"/>
        </w:rPr>
      </w:pPr>
    </w:p>
    <w:p w:rsidR="00B04BC4" w:rsidRPr="00720383" w:rsidRDefault="00B04BC4" w:rsidP="00B04BC4">
      <w:pPr>
        <w:jc w:val="center"/>
        <w:rPr>
          <w:sz w:val="28"/>
          <w:szCs w:val="28"/>
        </w:rPr>
      </w:pPr>
      <w:r w:rsidRPr="00720383">
        <w:rPr>
          <w:bCs/>
          <w:sz w:val="28"/>
          <w:szCs w:val="28"/>
        </w:rPr>
        <w:t xml:space="preserve">Порядок ликвидации </w:t>
      </w:r>
      <w:r w:rsidRPr="00720383">
        <w:rPr>
          <w:sz w:val="28"/>
          <w:szCs w:val="28"/>
        </w:rPr>
        <w:t xml:space="preserve">муниципального комитета </w:t>
      </w:r>
      <w:proofErr w:type="spellStart"/>
      <w:r w:rsidRPr="00720383">
        <w:rPr>
          <w:sz w:val="28"/>
          <w:szCs w:val="28"/>
        </w:rPr>
        <w:t>Сергеевского</w:t>
      </w:r>
      <w:proofErr w:type="spellEnd"/>
      <w:r w:rsidRPr="00720383">
        <w:rPr>
          <w:sz w:val="28"/>
          <w:szCs w:val="28"/>
        </w:rPr>
        <w:t xml:space="preserve"> сельского поселения Партизанского муниципального района</w:t>
      </w:r>
    </w:p>
    <w:p w:rsidR="00B04BC4" w:rsidRPr="00720383" w:rsidRDefault="00B04BC4" w:rsidP="00B04BC4">
      <w:pPr>
        <w:spacing w:before="150" w:after="150" w:line="262" w:lineRule="atLeast"/>
        <w:jc w:val="center"/>
        <w:rPr>
          <w:sz w:val="28"/>
          <w:szCs w:val="28"/>
        </w:rPr>
      </w:pPr>
    </w:p>
    <w:p w:rsidR="000C21BA" w:rsidRPr="00BA6660" w:rsidRDefault="000C21BA" w:rsidP="000C21BA">
      <w:pPr>
        <w:ind w:firstLine="851"/>
        <w:jc w:val="both"/>
        <w:rPr>
          <w:sz w:val="28"/>
          <w:szCs w:val="28"/>
        </w:rPr>
      </w:pPr>
      <w:r w:rsidRPr="00BA6660">
        <w:rPr>
          <w:sz w:val="28"/>
          <w:szCs w:val="28"/>
        </w:rPr>
        <w:t xml:space="preserve">С момента назначения ликвидационной комиссии к ней переходят полномочия по управлению делами ликвидируемого муниципального комитета </w:t>
      </w:r>
      <w:proofErr w:type="spellStart"/>
      <w:r w:rsidRPr="00720383">
        <w:rPr>
          <w:sz w:val="28"/>
          <w:szCs w:val="28"/>
        </w:rPr>
        <w:t>Сергеевского</w:t>
      </w:r>
      <w:proofErr w:type="spellEnd"/>
      <w:r w:rsidRPr="00BA6660">
        <w:rPr>
          <w:sz w:val="28"/>
          <w:szCs w:val="28"/>
        </w:rPr>
        <w:t xml:space="preserve"> сельского поселения Партизанского муниципального района (далее – муниципальный комитет).</w:t>
      </w:r>
    </w:p>
    <w:p w:rsidR="000C21BA" w:rsidRPr="00BA6660" w:rsidRDefault="000C21BA" w:rsidP="009661D3">
      <w:pPr>
        <w:spacing w:before="150" w:after="150" w:line="262" w:lineRule="atLeast"/>
        <w:ind w:firstLine="851"/>
        <w:jc w:val="both"/>
        <w:rPr>
          <w:sz w:val="28"/>
          <w:szCs w:val="28"/>
        </w:rPr>
      </w:pPr>
      <w:r w:rsidRPr="00BA6660">
        <w:rPr>
          <w:sz w:val="28"/>
          <w:szCs w:val="28"/>
        </w:rPr>
        <w:t>Ликвидационной комиссии провести организационные и ликвидационные мероприятия в соответствии с требованиями действующего законодательства, в том числе:</w:t>
      </w:r>
    </w:p>
    <w:p w:rsidR="000C21BA" w:rsidRPr="00BA6660" w:rsidRDefault="000C21BA" w:rsidP="000C21BA">
      <w:pPr>
        <w:spacing w:before="150" w:after="150" w:line="262" w:lineRule="atLeast"/>
        <w:jc w:val="both"/>
        <w:rPr>
          <w:sz w:val="28"/>
          <w:szCs w:val="28"/>
        </w:rPr>
      </w:pPr>
      <w:r>
        <w:rPr>
          <w:sz w:val="28"/>
          <w:szCs w:val="28"/>
        </w:rPr>
        <w:t>-</w:t>
      </w:r>
      <w:r w:rsidRPr="00BA6660">
        <w:rPr>
          <w:sz w:val="28"/>
          <w:szCs w:val="28"/>
        </w:rPr>
        <w:t>уведомить в установленном законодательством  порядке органы Федеральной налоговой службы о начале процедуры ликвидации</w:t>
      </w:r>
      <w:r>
        <w:rPr>
          <w:sz w:val="28"/>
          <w:szCs w:val="28"/>
        </w:rPr>
        <w:t>. В</w:t>
      </w:r>
      <w:r w:rsidRPr="00BA6660">
        <w:rPr>
          <w:sz w:val="28"/>
          <w:szCs w:val="28"/>
        </w:rPr>
        <w:t xml:space="preserve"> течение трех </w:t>
      </w:r>
      <w:r>
        <w:rPr>
          <w:sz w:val="28"/>
          <w:szCs w:val="28"/>
        </w:rPr>
        <w:t xml:space="preserve">рабочих </w:t>
      </w:r>
      <w:r w:rsidRPr="00BA6660">
        <w:rPr>
          <w:sz w:val="28"/>
          <w:szCs w:val="28"/>
        </w:rPr>
        <w:t xml:space="preserve">дней со дня принятия решения о ликвидации </w:t>
      </w:r>
      <w:r>
        <w:rPr>
          <w:sz w:val="28"/>
          <w:szCs w:val="28"/>
        </w:rPr>
        <w:t xml:space="preserve">сдать в регистрирующий орган по месту нахождения </w:t>
      </w:r>
      <w:proofErr w:type="spellStart"/>
      <w:r>
        <w:rPr>
          <w:sz w:val="28"/>
          <w:szCs w:val="28"/>
        </w:rPr>
        <w:t>юрлица</w:t>
      </w:r>
      <w:proofErr w:type="spellEnd"/>
      <w:r>
        <w:rPr>
          <w:sz w:val="28"/>
          <w:szCs w:val="28"/>
        </w:rPr>
        <w:t xml:space="preserve"> заявление (уведомление) по форме № </w:t>
      </w:r>
      <w:r>
        <w:rPr>
          <w:sz w:val="28"/>
          <w:szCs w:val="28"/>
          <w:lang w:val="en-US"/>
        </w:rPr>
        <w:t>P</w:t>
      </w:r>
      <w:r>
        <w:rPr>
          <w:sz w:val="28"/>
          <w:szCs w:val="28"/>
        </w:rPr>
        <w:t xml:space="preserve">15016 о ликвидации </w:t>
      </w:r>
      <w:proofErr w:type="spellStart"/>
      <w:r>
        <w:rPr>
          <w:sz w:val="28"/>
          <w:szCs w:val="28"/>
        </w:rPr>
        <w:t>юрлица</w:t>
      </w:r>
      <w:proofErr w:type="spellEnd"/>
      <w:r>
        <w:rPr>
          <w:sz w:val="28"/>
          <w:szCs w:val="28"/>
        </w:rPr>
        <w:t xml:space="preserve"> и акт с решением о ликвидации</w:t>
      </w:r>
      <w:r w:rsidRPr="00BA6660">
        <w:rPr>
          <w:sz w:val="28"/>
          <w:szCs w:val="28"/>
        </w:rPr>
        <w:t>;</w:t>
      </w:r>
    </w:p>
    <w:p w:rsidR="000C21BA" w:rsidRPr="00BA6660" w:rsidRDefault="000C21BA" w:rsidP="000C21BA">
      <w:pPr>
        <w:spacing w:before="150" w:after="150" w:line="262" w:lineRule="atLeast"/>
        <w:jc w:val="both"/>
        <w:rPr>
          <w:sz w:val="28"/>
          <w:szCs w:val="28"/>
        </w:rPr>
      </w:pPr>
      <w:r>
        <w:rPr>
          <w:sz w:val="28"/>
          <w:szCs w:val="28"/>
        </w:rPr>
        <w:t>-</w:t>
      </w:r>
      <w:r w:rsidRPr="00BA6660">
        <w:rPr>
          <w:sz w:val="28"/>
          <w:szCs w:val="28"/>
        </w:rPr>
        <w:t>внести уведомление о ликвидации в Единый федеральный реестр сведений о фактах деятельности юридических лиц</w:t>
      </w:r>
      <w:r w:rsidR="00844E0A">
        <w:rPr>
          <w:sz w:val="28"/>
          <w:szCs w:val="28"/>
        </w:rPr>
        <w:t xml:space="preserve"> </w:t>
      </w:r>
      <w:r>
        <w:rPr>
          <w:sz w:val="28"/>
          <w:szCs w:val="28"/>
        </w:rPr>
        <w:t>(срок направления уведомления - три рабочих дня со дня принятия решения о ликвидации)</w:t>
      </w:r>
      <w:r w:rsidRPr="00BA6660">
        <w:rPr>
          <w:sz w:val="28"/>
          <w:szCs w:val="28"/>
        </w:rPr>
        <w:t>;</w:t>
      </w:r>
    </w:p>
    <w:p w:rsidR="000C21BA" w:rsidRPr="00BA6660" w:rsidRDefault="000C21BA" w:rsidP="000C21BA">
      <w:pPr>
        <w:spacing w:before="150" w:after="150" w:line="262" w:lineRule="atLeast"/>
        <w:jc w:val="both"/>
        <w:rPr>
          <w:sz w:val="28"/>
          <w:szCs w:val="28"/>
        </w:rPr>
      </w:pPr>
      <w:r w:rsidRPr="00BA6660">
        <w:rPr>
          <w:sz w:val="28"/>
          <w:szCs w:val="28"/>
        </w:rPr>
        <w:t>- обеспечить публикацию в журнале "Вестник государственной регистрации" сообщения о ликвидации муниципального комитета, о порядке и сроке заявления требований его кредиторами;</w:t>
      </w:r>
    </w:p>
    <w:p w:rsidR="000C21BA" w:rsidRPr="00BA6660" w:rsidRDefault="000C21BA" w:rsidP="000C21BA">
      <w:pPr>
        <w:spacing w:before="150" w:after="150" w:line="262" w:lineRule="atLeast"/>
        <w:jc w:val="both"/>
        <w:rPr>
          <w:sz w:val="28"/>
          <w:szCs w:val="28"/>
        </w:rPr>
      </w:pPr>
      <w:r w:rsidRPr="00BA6660">
        <w:rPr>
          <w:sz w:val="28"/>
          <w:szCs w:val="28"/>
        </w:rPr>
        <w:t>- принять меры к выявлению кредиторов и получению дебиторской задолженности, а также письменно уведомить кредиторов о ликвидации муниципального комитета;</w:t>
      </w:r>
    </w:p>
    <w:p w:rsidR="000C21BA" w:rsidRPr="00BA6660" w:rsidRDefault="000C21BA" w:rsidP="000C21BA">
      <w:pPr>
        <w:spacing w:line="262" w:lineRule="atLeast"/>
        <w:jc w:val="both"/>
        <w:rPr>
          <w:sz w:val="28"/>
          <w:szCs w:val="28"/>
        </w:rPr>
      </w:pPr>
      <w:r w:rsidRPr="00BA6660">
        <w:rPr>
          <w:sz w:val="28"/>
          <w:szCs w:val="28"/>
        </w:rPr>
        <w:t>- организовать проведение инвентаризации имущества и обязательств в соответствии со </w:t>
      </w:r>
      <w:hyperlink r:id="rId11" w:history="1">
        <w:r w:rsidRPr="00BA6660">
          <w:rPr>
            <w:sz w:val="28"/>
            <w:szCs w:val="28"/>
          </w:rPr>
          <w:t xml:space="preserve">статьей  </w:t>
        </w:r>
      </w:hyperlink>
      <w:r w:rsidRPr="00BA6660">
        <w:rPr>
          <w:sz w:val="28"/>
          <w:szCs w:val="28"/>
        </w:rPr>
        <w:t>11 Федерального закона от 06.12.2011 N 402-ФЗ (ред. от 05.12.2022) "О бухгалтерском учете";</w:t>
      </w:r>
    </w:p>
    <w:p w:rsidR="000C21BA" w:rsidRPr="00D97788" w:rsidRDefault="000C21BA" w:rsidP="000C21BA">
      <w:pPr>
        <w:spacing w:before="150" w:after="150" w:line="262" w:lineRule="atLeast"/>
        <w:jc w:val="both"/>
        <w:rPr>
          <w:sz w:val="28"/>
          <w:szCs w:val="28"/>
        </w:rPr>
      </w:pPr>
      <w:r w:rsidRPr="00BA6660">
        <w:rPr>
          <w:sz w:val="28"/>
          <w:szCs w:val="28"/>
        </w:rPr>
        <w:t xml:space="preserve">- после окончания срока для предъявления требований кредиторами обеспечить составление и представление на утверждение промежуточного ликвидационного баланса муниципального комитета </w:t>
      </w:r>
      <w:r>
        <w:rPr>
          <w:sz w:val="28"/>
          <w:szCs w:val="28"/>
        </w:rPr>
        <w:t>в</w:t>
      </w:r>
      <w:r w:rsidRPr="00D97788">
        <w:rPr>
          <w:sz w:val="28"/>
          <w:szCs w:val="28"/>
        </w:rPr>
        <w:t xml:space="preserve"> течение 14 рабочих дней после окончания срока предъявления требований;</w:t>
      </w:r>
    </w:p>
    <w:p w:rsidR="000C21BA" w:rsidRPr="00BA6660" w:rsidRDefault="000C21BA" w:rsidP="000C21BA">
      <w:pPr>
        <w:spacing w:before="150" w:after="150" w:line="262" w:lineRule="atLeast"/>
        <w:jc w:val="both"/>
        <w:rPr>
          <w:sz w:val="28"/>
          <w:szCs w:val="28"/>
        </w:rPr>
      </w:pPr>
      <w:r w:rsidRPr="00BA6660">
        <w:rPr>
          <w:sz w:val="28"/>
          <w:szCs w:val="28"/>
        </w:rPr>
        <w:t>- подготовить документы для уведомления в органы Федеральной налоговой службы о составлении промежуточного ликвидационного баланса муниципального комитета;</w:t>
      </w:r>
    </w:p>
    <w:p w:rsidR="000C21BA" w:rsidRPr="009661D3" w:rsidRDefault="000C21BA" w:rsidP="000C21BA">
      <w:pPr>
        <w:spacing w:before="150" w:after="150" w:line="262" w:lineRule="atLeast"/>
        <w:jc w:val="both"/>
        <w:rPr>
          <w:sz w:val="28"/>
          <w:szCs w:val="28"/>
        </w:rPr>
      </w:pPr>
      <w:r w:rsidRPr="009661D3">
        <w:rPr>
          <w:sz w:val="28"/>
          <w:szCs w:val="28"/>
        </w:rPr>
        <w:lastRenderedPageBreak/>
        <w:t>- произвести расчеты с кредиторами муниципального комитета в порядке и сроки, предусмотренные законодательством;</w:t>
      </w:r>
    </w:p>
    <w:p w:rsidR="000C21BA" w:rsidRPr="009661D3" w:rsidRDefault="000C21BA" w:rsidP="000C21BA">
      <w:pPr>
        <w:spacing w:before="150" w:after="150" w:line="262" w:lineRule="atLeast"/>
        <w:jc w:val="both"/>
        <w:rPr>
          <w:sz w:val="28"/>
          <w:szCs w:val="28"/>
        </w:rPr>
      </w:pPr>
      <w:r w:rsidRPr="009661D3">
        <w:rPr>
          <w:sz w:val="28"/>
          <w:szCs w:val="28"/>
        </w:rPr>
        <w:t>- после завершения расчетов с кредиторами обеспечить составление и представление на утверждение ликвидационного баланса муниципального комитета в течение 10 дней;</w:t>
      </w:r>
    </w:p>
    <w:p w:rsidR="000C21BA" w:rsidRPr="009661D3" w:rsidRDefault="000C21BA" w:rsidP="000C21BA">
      <w:pPr>
        <w:spacing w:before="150" w:after="150" w:line="262" w:lineRule="atLeast"/>
        <w:jc w:val="both"/>
        <w:rPr>
          <w:sz w:val="28"/>
          <w:szCs w:val="28"/>
        </w:rPr>
      </w:pPr>
      <w:r w:rsidRPr="009661D3">
        <w:rPr>
          <w:sz w:val="28"/>
          <w:szCs w:val="28"/>
        </w:rPr>
        <w:t>-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муниципального комитета</w:t>
      </w:r>
      <w:r w:rsidR="00CD7D47">
        <w:rPr>
          <w:sz w:val="28"/>
          <w:szCs w:val="28"/>
        </w:rPr>
        <w:t>;</w:t>
      </w:r>
    </w:p>
    <w:p w:rsidR="000C21BA" w:rsidRPr="009661D3" w:rsidRDefault="000C21BA" w:rsidP="00792302">
      <w:pPr>
        <w:spacing w:before="150" w:after="150" w:line="262" w:lineRule="atLeast"/>
        <w:ind w:firstLine="709"/>
        <w:jc w:val="both"/>
        <w:rPr>
          <w:sz w:val="28"/>
          <w:szCs w:val="28"/>
        </w:rPr>
      </w:pPr>
      <w:r w:rsidRPr="009661D3">
        <w:rPr>
          <w:sz w:val="28"/>
          <w:szCs w:val="28"/>
        </w:rPr>
        <w:t xml:space="preserve">Ликвидация  комитета считается завершенной, а муниципальный комитет </w:t>
      </w:r>
      <w:proofErr w:type="spellStart"/>
      <w:r w:rsidRPr="009661D3">
        <w:rPr>
          <w:sz w:val="28"/>
          <w:szCs w:val="28"/>
        </w:rPr>
        <w:t>Сергеевского</w:t>
      </w:r>
      <w:proofErr w:type="spellEnd"/>
      <w:r w:rsidRPr="009661D3">
        <w:rPr>
          <w:sz w:val="28"/>
          <w:szCs w:val="28"/>
        </w:rPr>
        <w:t xml:space="preserve"> сельского поселения Партизанского муниципального района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0C21BA" w:rsidRPr="00AC7249" w:rsidRDefault="000C21BA" w:rsidP="000C21BA">
      <w:pPr>
        <w:spacing w:before="150" w:after="150" w:line="262" w:lineRule="atLeast"/>
        <w:rPr>
          <w:rFonts w:ascii="Verdana" w:hAnsi="Verdana"/>
          <w:color w:val="292D24"/>
          <w:sz w:val="15"/>
          <w:szCs w:val="15"/>
        </w:rPr>
      </w:pPr>
    </w:p>
    <w:p w:rsidR="00B04BC4" w:rsidRPr="00720383" w:rsidRDefault="00B04BC4" w:rsidP="00B04BC4">
      <w:pPr>
        <w:spacing w:before="150" w:after="150" w:line="262" w:lineRule="atLeast"/>
        <w:rPr>
          <w:rFonts w:ascii="Verdana" w:hAnsi="Verdana"/>
          <w:sz w:val="15"/>
          <w:szCs w:val="15"/>
        </w:rPr>
      </w:pPr>
    </w:p>
    <w:p w:rsidR="00BE19F0" w:rsidRPr="00720383" w:rsidRDefault="00BE19F0" w:rsidP="00B04BC4">
      <w:pPr>
        <w:jc w:val="center"/>
        <w:rPr>
          <w:sz w:val="28"/>
          <w:szCs w:val="28"/>
        </w:rPr>
      </w:pPr>
    </w:p>
    <w:p w:rsidR="00BE19F0" w:rsidRPr="00720383" w:rsidRDefault="00BE19F0" w:rsidP="00B04BC4">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47600A">
      <w:pPr>
        <w:jc w:val="center"/>
        <w:rPr>
          <w:sz w:val="28"/>
          <w:szCs w:val="28"/>
        </w:rPr>
      </w:pPr>
    </w:p>
    <w:p w:rsidR="00BE19F0" w:rsidRPr="00720383" w:rsidRDefault="00BE19F0" w:rsidP="00BE19F0">
      <w:pPr>
        <w:jc w:val="right"/>
        <w:rPr>
          <w:sz w:val="28"/>
          <w:szCs w:val="28"/>
        </w:rPr>
      </w:pPr>
      <w:r w:rsidRPr="00720383">
        <w:rPr>
          <w:sz w:val="28"/>
          <w:szCs w:val="28"/>
        </w:rPr>
        <w:t xml:space="preserve">Приложение № </w:t>
      </w:r>
      <w:r w:rsidR="00BE6F64" w:rsidRPr="00720383">
        <w:rPr>
          <w:sz w:val="28"/>
          <w:szCs w:val="28"/>
        </w:rPr>
        <w:t>3</w:t>
      </w:r>
      <w:r w:rsidRPr="00720383">
        <w:rPr>
          <w:sz w:val="28"/>
          <w:szCs w:val="28"/>
        </w:rPr>
        <w:t xml:space="preserve"> к решению</w:t>
      </w:r>
    </w:p>
    <w:p w:rsidR="00BE19F0" w:rsidRPr="00720383" w:rsidRDefault="00BE19F0" w:rsidP="00BE19F0">
      <w:pPr>
        <w:jc w:val="right"/>
        <w:rPr>
          <w:sz w:val="28"/>
          <w:szCs w:val="28"/>
        </w:rPr>
      </w:pPr>
      <w:r w:rsidRPr="00720383">
        <w:rPr>
          <w:sz w:val="28"/>
          <w:szCs w:val="28"/>
        </w:rPr>
        <w:t xml:space="preserve">Думы </w:t>
      </w:r>
      <w:proofErr w:type="gramStart"/>
      <w:r w:rsidRPr="00720383">
        <w:rPr>
          <w:sz w:val="28"/>
          <w:szCs w:val="28"/>
        </w:rPr>
        <w:t>Партизанского</w:t>
      </w:r>
      <w:proofErr w:type="gramEnd"/>
    </w:p>
    <w:p w:rsidR="00BE19F0" w:rsidRPr="00720383" w:rsidRDefault="00BE19F0" w:rsidP="00BE19F0">
      <w:pPr>
        <w:jc w:val="right"/>
        <w:rPr>
          <w:sz w:val="28"/>
          <w:szCs w:val="28"/>
        </w:rPr>
      </w:pPr>
      <w:r w:rsidRPr="00720383">
        <w:rPr>
          <w:sz w:val="28"/>
          <w:szCs w:val="28"/>
        </w:rPr>
        <w:t>муниципального округа</w:t>
      </w:r>
    </w:p>
    <w:p w:rsidR="00BE19F0" w:rsidRPr="00720383" w:rsidRDefault="00BE19F0" w:rsidP="00BE19F0">
      <w:pPr>
        <w:jc w:val="right"/>
        <w:rPr>
          <w:sz w:val="28"/>
          <w:szCs w:val="28"/>
        </w:rPr>
      </w:pPr>
      <w:r w:rsidRPr="00720383">
        <w:rPr>
          <w:sz w:val="28"/>
          <w:szCs w:val="28"/>
        </w:rPr>
        <w:t xml:space="preserve">Приморского края </w:t>
      </w:r>
    </w:p>
    <w:p w:rsidR="00BE19F0" w:rsidRPr="00720383" w:rsidRDefault="00BE19F0" w:rsidP="00BE19F0">
      <w:pPr>
        <w:jc w:val="right"/>
        <w:rPr>
          <w:sz w:val="28"/>
          <w:szCs w:val="28"/>
        </w:rPr>
      </w:pPr>
      <w:r w:rsidRPr="00720383">
        <w:rPr>
          <w:sz w:val="28"/>
          <w:szCs w:val="28"/>
        </w:rPr>
        <w:t xml:space="preserve">от </w:t>
      </w:r>
      <w:r w:rsidR="00E02BF3">
        <w:rPr>
          <w:sz w:val="28"/>
          <w:szCs w:val="28"/>
        </w:rPr>
        <w:t>29</w:t>
      </w:r>
      <w:r w:rsidRPr="00720383">
        <w:rPr>
          <w:sz w:val="28"/>
          <w:szCs w:val="28"/>
        </w:rPr>
        <w:t xml:space="preserve">.06.2023 № </w:t>
      </w:r>
      <w:r w:rsidR="00E02BF3">
        <w:rPr>
          <w:sz w:val="28"/>
          <w:szCs w:val="28"/>
        </w:rPr>
        <w:t>26</w:t>
      </w:r>
      <w:bookmarkStart w:id="0" w:name="_GoBack"/>
      <w:bookmarkEnd w:id="0"/>
    </w:p>
    <w:p w:rsidR="00BE19F0" w:rsidRPr="00720383" w:rsidRDefault="00BE19F0" w:rsidP="0047600A">
      <w:pPr>
        <w:jc w:val="center"/>
        <w:rPr>
          <w:sz w:val="28"/>
          <w:szCs w:val="28"/>
        </w:rPr>
      </w:pPr>
    </w:p>
    <w:p w:rsidR="000273CF" w:rsidRPr="00720383" w:rsidRDefault="000273CF" w:rsidP="000273CF">
      <w:pPr>
        <w:pStyle w:val="af0"/>
        <w:rPr>
          <w:lang w:bidi="ru-RU"/>
        </w:rPr>
      </w:pPr>
    </w:p>
    <w:p w:rsidR="000273CF" w:rsidRPr="00720383" w:rsidRDefault="000273CF" w:rsidP="000273CF">
      <w:pPr>
        <w:jc w:val="center"/>
        <w:rPr>
          <w:sz w:val="28"/>
          <w:szCs w:val="28"/>
        </w:rPr>
      </w:pPr>
      <w:r w:rsidRPr="00720383">
        <w:rPr>
          <w:sz w:val="28"/>
          <w:szCs w:val="28"/>
        </w:rPr>
        <w:t>ПЕРЕЧЕНЬ</w:t>
      </w:r>
    </w:p>
    <w:p w:rsidR="000273CF" w:rsidRPr="00720383" w:rsidRDefault="000273CF" w:rsidP="000273CF">
      <w:pPr>
        <w:jc w:val="center"/>
        <w:rPr>
          <w:sz w:val="28"/>
          <w:szCs w:val="28"/>
        </w:rPr>
      </w:pPr>
      <w:r w:rsidRPr="00720383">
        <w:rPr>
          <w:rStyle w:val="affe"/>
          <w:b w:val="0"/>
          <w:sz w:val="28"/>
          <w:szCs w:val="28"/>
        </w:rPr>
        <w:t xml:space="preserve">основных мероприятий по ликвидации </w:t>
      </w:r>
      <w:r w:rsidRPr="00720383">
        <w:rPr>
          <w:sz w:val="28"/>
          <w:szCs w:val="28"/>
        </w:rPr>
        <w:t xml:space="preserve">муниципального комитета </w:t>
      </w:r>
      <w:proofErr w:type="spellStart"/>
      <w:r w:rsidRPr="00720383">
        <w:rPr>
          <w:sz w:val="28"/>
          <w:szCs w:val="28"/>
        </w:rPr>
        <w:t>Сергеевского</w:t>
      </w:r>
      <w:proofErr w:type="spellEnd"/>
      <w:r w:rsidRPr="00720383">
        <w:rPr>
          <w:sz w:val="28"/>
          <w:szCs w:val="28"/>
        </w:rPr>
        <w:t xml:space="preserve"> сельского поселения Партизанского муниципального района</w:t>
      </w:r>
    </w:p>
    <w:p w:rsidR="000273CF" w:rsidRPr="00720383" w:rsidRDefault="000273CF" w:rsidP="000273CF">
      <w:pPr>
        <w:jc w:val="center"/>
        <w:rPr>
          <w:sz w:val="10"/>
          <w:szCs w:val="10"/>
          <w:lang w:eastAsia="en-US"/>
        </w:rPr>
      </w:pPr>
    </w:p>
    <w:p w:rsidR="000273CF" w:rsidRPr="00720383" w:rsidRDefault="000273CF" w:rsidP="000273CF">
      <w:pPr>
        <w:pStyle w:val="afb"/>
        <w:spacing w:line="360" w:lineRule="auto"/>
        <w:rPr>
          <w:spacing w:val="-4"/>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23"/>
        <w:gridCol w:w="2816"/>
        <w:gridCol w:w="2744"/>
      </w:tblGrid>
      <w:tr w:rsidR="000C21BA" w:rsidRPr="00C84E03" w:rsidTr="00DD088D">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1BA" w:rsidRPr="00C84E03" w:rsidRDefault="000C21BA" w:rsidP="00DD088D">
            <w:pPr>
              <w:jc w:val="center"/>
              <w:rPr>
                <w:sz w:val="26"/>
                <w:szCs w:val="26"/>
                <w:lang w:eastAsia="en-US"/>
              </w:rPr>
            </w:pPr>
            <w:r w:rsidRPr="00C84E03">
              <w:rPr>
                <w:sz w:val="26"/>
                <w:szCs w:val="26"/>
              </w:rPr>
              <w:t xml:space="preserve">№ </w:t>
            </w:r>
            <w:proofErr w:type="gramStart"/>
            <w:r w:rsidRPr="00C84E03">
              <w:rPr>
                <w:sz w:val="26"/>
                <w:szCs w:val="26"/>
              </w:rPr>
              <w:t>п</w:t>
            </w:r>
            <w:proofErr w:type="gramEnd"/>
            <w:r w:rsidRPr="00C84E03">
              <w:rPr>
                <w:sz w:val="26"/>
                <w:szCs w:val="26"/>
              </w:rPr>
              <w:t>/п</w:t>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1BA" w:rsidRPr="00C84E03" w:rsidRDefault="000C21BA" w:rsidP="00DD088D">
            <w:pPr>
              <w:jc w:val="center"/>
              <w:rPr>
                <w:sz w:val="26"/>
                <w:szCs w:val="26"/>
                <w:lang w:eastAsia="en-US"/>
              </w:rPr>
            </w:pPr>
            <w:r w:rsidRPr="00C84E03">
              <w:rPr>
                <w:sz w:val="26"/>
                <w:szCs w:val="26"/>
              </w:rPr>
              <w:t>Наименование мероприятия</w:t>
            </w:r>
          </w:p>
        </w:tc>
        <w:tc>
          <w:tcPr>
            <w:tcW w:w="2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1BA" w:rsidRPr="00C84E03" w:rsidRDefault="000C21BA" w:rsidP="00DD088D">
            <w:pPr>
              <w:jc w:val="center"/>
              <w:rPr>
                <w:sz w:val="26"/>
                <w:szCs w:val="26"/>
                <w:lang w:eastAsia="en-US"/>
              </w:rPr>
            </w:pPr>
            <w:r w:rsidRPr="00C84E03">
              <w:rPr>
                <w:sz w:val="26"/>
                <w:szCs w:val="26"/>
              </w:rPr>
              <w:t>Срок исполнения</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1BA" w:rsidRPr="00C84E03" w:rsidRDefault="000C21BA" w:rsidP="00DD088D">
            <w:pPr>
              <w:jc w:val="center"/>
              <w:rPr>
                <w:sz w:val="26"/>
                <w:szCs w:val="26"/>
                <w:lang w:eastAsia="en-US"/>
              </w:rPr>
            </w:pPr>
            <w:r w:rsidRPr="00C84E03">
              <w:rPr>
                <w:sz w:val="26"/>
                <w:szCs w:val="26"/>
              </w:rPr>
              <w:t>Примечание</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pPr>
              <w:rPr>
                <w:lang w:eastAsia="en-US"/>
              </w:rPr>
            </w:pPr>
            <w:r w:rsidRPr="00CB5FB3">
              <w:t xml:space="preserve">Уведомление в письменной форме уполномоченного государственного органа, осуществляющего государственную регистрацию юридических лиц, </w:t>
            </w:r>
            <w:r w:rsidRPr="00CB5FB3">
              <w:rPr>
                <w:lang w:eastAsia="en-US"/>
              </w:rPr>
              <w:t>о принятии решения о ликвидации</w:t>
            </w:r>
            <w:r w:rsidRPr="00CB5FB3">
              <w:t xml:space="preserve">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3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Ст. 62 Гражданского кодекса РФ, </w:t>
            </w:r>
            <w:r w:rsidRPr="00CB5FB3">
              <w:rPr>
                <w:iCs/>
              </w:rPr>
              <w:t xml:space="preserve">ст. 20 </w:t>
            </w:r>
            <w:r w:rsidRPr="00CB5FB3">
              <w:t xml:space="preserve">Федерального закона от 08.08.2001 № 129-ФЗ «О государственной регистрации юридических лиц и индивидуальных предпринимателей», </w:t>
            </w:r>
            <w:r w:rsidRPr="000273CF">
              <w:t xml:space="preserve">Приказ ФНС России от 31.08.2020 N ЕД-7-14/617@ (ред. от 15.08.2022) </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pPr>
              <w:rPr>
                <w:lang w:eastAsia="en-US"/>
              </w:rPr>
            </w:pPr>
            <w:r w:rsidRPr="00CB5FB3">
              <w:t>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Опубликование в журнале «Вестник государственной регистрации» сообщения</w:t>
            </w:r>
            <w:r>
              <w:t>, а также направление уведомления в ЕФРСФДЮЛ (</w:t>
            </w:r>
            <w:r>
              <w:rPr>
                <w:lang w:val="en-US"/>
              </w:rPr>
              <w:t>www</w:t>
            </w:r>
            <w:r w:rsidRPr="00947262">
              <w:t>.</w:t>
            </w:r>
            <w:proofErr w:type="spellStart"/>
            <w:r>
              <w:rPr>
                <w:lang w:val="en-US"/>
              </w:rPr>
              <w:t>Fedresurs</w:t>
            </w:r>
            <w:proofErr w:type="spellEnd"/>
            <w:r w:rsidRPr="00947262">
              <w:t>.</w:t>
            </w:r>
            <w:proofErr w:type="spellStart"/>
            <w:r>
              <w:rPr>
                <w:lang w:val="en-US"/>
              </w:rPr>
              <w:t>ru</w:t>
            </w:r>
            <w:proofErr w:type="spellEnd"/>
            <w:r w:rsidRPr="00947262">
              <w:t>)</w:t>
            </w:r>
            <w:r w:rsidRPr="00CB5FB3">
              <w:t xml:space="preserve"> о ликвидации юридических лиц, о порядке и сроке заявления требований его кредиторами</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Незамедлительно после уведомления уполномоченного государственного органа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Ст. 63 Гражданского кодекса РФ</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Проведение организационно-штатных мероприятий, связанных с ликвидацией юридического лица</w:t>
            </w:r>
            <w:r>
              <w:t>:</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Трудовой кодекс РФ, </w:t>
            </w:r>
            <w:r w:rsidRPr="00CB5FB3">
              <w:rPr>
                <w:rFonts w:eastAsia="Calibri"/>
              </w:rPr>
              <w:t>Закон РФ от 19.04.1991 № 1032-1 «</w:t>
            </w:r>
            <w:r w:rsidRPr="00CB5FB3">
              <w:t>О занятости населения в Российской Федерации»</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Проведение инвентаризации имущества и обязательств, а также всех видов расчетов, в том числе по налогам и сборам и прочим платежам в бюджет и внебюджетные фонды</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До составления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Принятие мер по выявлению дебиторов и кредиторов юридического лица, письменное уведомление их о предстоящей ликвидации, принятие мер к получению задолженности в </w:t>
            </w:r>
            <w:r w:rsidRPr="00CB5FB3">
              <w:lastRenderedPageBreak/>
              <w:t>порядке и сроки, установленные действующим законодательством</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lastRenderedPageBreak/>
              <w:t>В</w:t>
            </w:r>
            <w:r>
              <w:t xml:space="preserve"> течение 10 рабочих дней </w:t>
            </w:r>
            <w:r w:rsidRPr="00CB5FB3">
              <w:t>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pPr>
              <w:rPr>
                <w:rFonts w:eastAsia="Calibri"/>
              </w:rPr>
            </w:pPr>
            <w:r w:rsidRPr="00CB5FB3">
              <w:rPr>
                <w:rFonts w:eastAsia="Calibri"/>
              </w:rPr>
              <w:t xml:space="preserve">Срок заявления требований кредиторами не может быть менее двух месяцев с момента опубликования </w:t>
            </w:r>
            <w:r w:rsidRPr="00CB5FB3">
              <w:rPr>
                <w:rFonts w:eastAsia="Calibri"/>
              </w:rPr>
              <w:lastRenderedPageBreak/>
              <w:t>сообщения о ликвидации.</w:t>
            </w:r>
          </w:p>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lastRenderedPageBreak/>
              <w:t>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Выявление постоянных контрагентов, с которыми заключены долгосрочные контракты (договоры) и уведомление их в письменной форме о предстоящей ликвидации, расторжение таких контрактов (договоров)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5 рабочих дней  со дня принятия решения о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Составление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После окончания срока для предъявления требований кредиторами, но не раньше, чем через 2 месяца с момента публикации сообщения о ликвидации в журнале «Вестник государственной регистрации»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Промежуточный ликвидационный баланс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0C21BA" w:rsidRPr="00CB5FB3" w:rsidRDefault="000C21BA" w:rsidP="00DD088D">
            <w:r w:rsidRPr="00CB5FB3">
              <w:t xml:space="preserve">Показатели промежуточного ликвидационного баланса подтверждаются результатами инвентаризации, которая является условием </w:t>
            </w:r>
            <w:r>
              <w:t>д</w:t>
            </w:r>
            <w:r w:rsidRPr="00CB5FB3">
              <w:t>остоверности данных бухгалтерского учета и бухгалтерской отчетности, и носит обязательный характер</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Утверждение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В течение 14 рабочих дней после окончания срока предъявления требований </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Уведомление налогового органа о составлении промежуточного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3 рабочих дней после принятия решения об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rPr>
                <w:iCs/>
              </w:rPr>
              <w:t xml:space="preserve">ст. 20 </w:t>
            </w:r>
            <w:r w:rsidRPr="00CB5FB3">
              <w:t>Федерального закона от 08.08.2001 № 129-ФЗ «О государственной регистрации юридических лиц и индивидуальных предпринимателей»</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10</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Представление сведений </w:t>
            </w:r>
          </w:p>
          <w:p w:rsidR="000C21BA" w:rsidRPr="00CB5FB3" w:rsidRDefault="000C21BA" w:rsidP="00DD088D">
            <w:r w:rsidRPr="00CB5FB3">
              <w:t xml:space="preserve">персонифицированного учета в территориальный орган Пенсионного фонда </w:t>
            </w:r>
          </w:p>
          <w:p w:rsidR="000C21BA" w:rsidRPr="00CB5FB3" w:rsidRDefault="000C21BA" w:rsidP="00DD088D"/>
          <w:p w:rsidR="000C21BA" w:rsidRPr="00CB5FB3" w:rsidRDefault="000C21BA" w:rsidP="00DD088D"/>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В течение одного месяца с момента утверждения промежуточного ликвидационного баланса </w:t>
            </w:r>
          </w:p>
          <w:p w:rsidR="000C21BA" w:rsidRPr="00CB5FB3" w:rsidRDefault="000C21BA" w:rsidP="00DD088D"/>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Пункт 3 статьи 11 Федерального закона от 01.04.1996 № 27-ФЗ «Об индивидуальном (персонифицированном) учете в системе обязательного </w:t>
            </w:r>
            <w:r w:rsidRPr="00CB5FB3">
              <w:lastRenderedPageBreak/>
              <w:t>пенсионного страхования»</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lastRenderedPageBreak/>
              <w:t>11</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Организация и проведение экспертизы ценности документов с составлением по итогам экспертизы описи дел постоянного, временного сроков хранения, по личному составу, документов, подлежащих уничтожению с истекшими сроками хранения и документов, подлежащих передаче в архив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В течение ликвидации </w:t>
            </w:r>
          </w:p>
          <w:p w:rsidR="000C21BA" w:rsidRPr="00CB5FB3" w:rsidRDefault="000C21BA" w:rsidP="00DD088D"/>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Пункт 8 статьи 23 Федерального закона от 22.10.2004 № 125-ФЗ «Об архивном деле в Российской Федерации» </w:t>
            </w:r>
          </w:p>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0C21BA" w:rsidRPr="00CB5FB3" w:rsidRDefault="000C21BA" w:rsidP="00DD088D">
            <w:pPr>
              <w:rPr>
                <w:lang w:eastAsia="en-US"/>
              </w:rPr>
            </w:pPr>
            <w:r w:rsidRPr="00CB5FB3">
              <w:t>12</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Удовлетворение требований кредиторов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После утверждения промежуточного ликвидационного баланса</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C21BA" w:rsidRPr="00CB5FB3" w:rsidRDefault="000C21BA" w:rsidP="00DD088D">
            <w:r w:rsidRPr="00CB5FB3">
              <w:t>Вы</w:t>
            </w:r>
            <w:r>
              <w:t xml:space="preserve">плата денежных сумм кредиторам </w:t>
            </w:r>
            <w:r w:rsidRPr="00CB5FB3">
              <w:t>ликвидируемого юридического лица производится ликвидационной комиссией в порядке очередности соответствии с промежуточным ликвидационным балансом, начиная со дня его утверждения (ст. 64 ГК РФ)</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13</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Составление ликвидационного баланса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Ст. 63 Гражданского кодекса РФ</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14</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Утверждение ликвидационного баланса</w:t>
            </w:r>
          </w:p>
          <w:p w:rsidR="000C21BA" w:rsidRPr="00CB5FB3" w:rsidRDefault="000C21BA" w:rsidP="00DD088D"/>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10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15</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Подписание передаточного акта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14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C21BA" w:rsidRPr="00CB5FB3" w:rsidRDefault="000C21BA" w:rsidP="00DD088D">
            <w:r w:rsidRPr="00CB5FB3">
              <w:t xml:space="preserve">Постановление Правительства РФ от 31.12.2004 № 903 «Об утверждении Правил составления передаточного (разделительного) акта по имущественным обязательствам органов местного самоуправления» </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16</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Закрытие банковских счетов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течение 14 рабочих дней после завершения 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rsidR="000C21BA" w:rsidRPr="00CB5FB3" w:rsidRDefault="000C21BA" w:rsidP="00DD088D">
            <w:r w:rsidRPr="00CB5FB3">
              <w:t>После проведения всех взаиморасчетов (с налоговой инспекцией, кредиторами, участниками) необходимо закрыть все счета организации в банках с подписанием заявления о закрытии счета, выданным самим банком.</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1</w:t>
            </w:r>
            <w:r>
              <w:t>7</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Подача пакета документов с заявлением по установленной </w:t>
            </w:r>
            <w:r w:rsidRPr="00CB5FB3">
              <w:lastRenderedPageBreak/>
              <w:t>форме в уполномоченный государственный орган для государственной регистрации в связи с ликвидацией юридического лица</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lastRenderedPageBreak/>
              <w:t xml:space="preserve">В течение 14 рабочих дней после завершения </w:t>
            </w:r>
            <w:r w:rsidRPr="00CB5FB3">
              <w:lastRenderedPageBreak/>
              <w:t>расчетов с кредиторами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lastRenderedPageBreak/>
              <w:t xml:space="preserve">Перечень документов установлен ст. 21 </w:t>
            </w:r>
            <w:r w:rsidRPr="00CB5FB3">
              <w:lastRenderedPageBreak/>
              <w:t xml:space="preserve">Федерального закона от 08.08.2001 № 129-ФЗ «О государственной регистрации юридических лиц и индивидуальных предпринимателей», </w:t>
            </w:r>
            <w:r w:rsidRPr="000273CF">
              <w:t>Приказ ФНС России от 31.08.2020 N ЕД-7-14/617@ (ред. от 15.08.2022)</w:t>
            </w:r>
          </w:p>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lastRenderedPageBreak/>
              <w:t>18</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 xml:space="preserve">Получение документа, подтверждающего факт внесения </w:t>
            </w:r>
          </w:p>
          <w:p w:rsidR="000C21BA" w:rsidRPr="00CB5FB3" w:rsidRDefault="000C21BA" w:rsidP="00DD088D">
            <w:pPr>
              <w:pStyle w:val="Default"/>
            </w:pPr>
            <w:r w:rsidRPr="00CB5FB3">
              <w:t xml:space="preserve">в Единый государственный реестр юридических лиц записи о ликвидации юридического лица </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В установленные сроки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r w:rsidR="000C21BA" w:rsidRPr="00CB5FB3" w:rsidTr="00DD088D">
        <w:tc>
          <w:tcPr>
            <w:tcW w:w="582"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t>19</w:t>
            </w:r>
          </w:p>
        </w:tc>
        <w:tc>
          <w:tcPr>
            <w:tcW w:w="3923"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Уничтожение печатей и штампов юридического лица, сдача дел в архив</w:t>
            </w:r>
          </w:p>
        </w:tc>
        <w:tc>
          <w:tcPr>
            <w:tcW w:w="2816"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r w:rsidRPr="00CB5FB3">
              <w:t>После завершения процедуры ликвидации</w:t>
            </w:r>
          </w:p>
        </w:tc>
        <w:tc>
          <w:tcPr>
            <w:tcW w:w="2744" w:type="dxa"/>
            <w:tcBorders>
              <w:top w:val="single" w:sz="4" w:space="0" w:color="auto"/>
              <w:left w:val="single" w:sz="4" w:space="0" w:color="auto"/>
              <w:bottom w:val="single" w:sz="4" w:space="0" w:color="auto"/>
              <w:right w:val="single" w:sz="4" w:space="0" w:color="auto"/>
            </w:tcBorders>
            <w:shd w:val="clear" w:color="auto" w:fill="auto"/>
          </w:tcPr>
          <w:p w:rsidR="000C21BA" w:rsidRPr="00CB5FB3" w:rsidRDefault="000C21BA" w:rsidP="00DD088D"/>
        </w:tc>
      </w:tr>
    </w:tbl>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p w:rsidR="009E481B" w:rsidRPr="00720383" w:rsidRDefault="009E481B" w:rsidP="009E481B">
      <w:pPr>
        <w:rPr>
          <w:sz w:val="28"/>
          <w:szCs w:val="28"/>
        </w:rPr>
      </w:pPr>
    </w:p>
    <w:sectPr w:rsidR="009E481B" w:rsidRPr="00720383" w:rsidSect="00FB617F">
      <w:headerReference w:type="default" r:id="rId12"/>
      <w:headerReference w:type="first" r:id="rId13"/>
      <w:pgSz w:w="11906" w:h="16838" w:code="9"/>
      <w:pgMar w:top="567"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A3" w:rsidRDefault="00C542A3" w:rsidP="00D1433B">
      <w:r>
        <w:separator/>
      </w:r>
    </w:p>
  </w:endnote>
  <w:endnote w:type="continuationSeparator" w:id="0">
    <w:p w:rsidR="00C542A3" w:rsidRDefault="00C542A3"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A3" w:rsidRDefault="00C542A3" w:rsidP="00D1433B">
      <w:r>
        <w:separator/>
      </w:r>
    </w:p>
  </w:footnote>
  <w:footnote w:type="continuationSeparator" w:id="0">
    <w:p w:rsidR="00C542A3" w:rsidRDefault="00C542A3"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433B"/>
    <w:rsid w:val="0000080B"/>
    <w:rsid w:val="000009C6"/>
    <w:rsid w:val="00004976"/>
    <w:rsid w:val="00006E6C"/>
    <w:rsid w:val="00007BE2"/>
    <w:rsid w:val="00014B62"/>
    <w:rsid w:val="00022300"/>
    <w:rsid w:val="0002629B"/>
    <w:rsid w:val="00026AF9"/>
    <w:rsid w:val="000273CF"/>
    <w:rsid w:val="00030CD5"/>
    <w:rsid w:val="000313F9"/>
    <w:rsid w:val="00036477"/>
    <w:rsid w:val="00043B6B"/>
    <w:rsid w:val="00046E4F"/>
    <w:rsid w:val="0004791B"/>
    <w:rsid w:val="00050316"/>
    <w:rsid w:val="00053BED"/>
    <w:rsid w:val="00061D4F"/>
    <w:rsid w:val="00063E8A"/>
    <w:rsid w:val="00064D5B"/>
    <w:rsid w:val="00070F19"/>
    <w:rsid w:val="00071643"/>
    <w:rsid w:val="00080056"/>
    <w:rsid w:val="00086E58"/>
    <w:rsid w:val="000900D4"/>
    <w:rsid w:val="000A0C97"/>
    <w:rsid w:val="000A27BF"/>
    <w:rsid w:val="000B1FD5"/>
    <w:rsid w:val="000B2ACA"/>
    <w:rsid w:val="000B31E6"/>
    <w:rsid w:val="000B37E8"/>
    <w:rsid w:val="000B797F"/>
    <w:rsid w:val="000C21BA"/>
    <w:rsid w:val="000C30CA"/>
    <w:rsid w:val="000C6085"/>
    <w:rsid w:val="000C6EA5"/>
    <w:rsid w:val="000D565D"/>
    <w:rsid w:val="000E7673"/>
    <w:rsid w:val="000F6852"/>
    <w:rsid w:val="001055A5"/>
    <w:rsid w:val="001123CD"/>
    <w:rsid w:val="0011312F"/>
    <w:rsid w:val="00113439"/>
    <w:rsid w:val="00115BFF"/>
    <w:rsid w:val="00122D62"/>
    <w:rsid w:val="00123F7D"/>
    <w:rsid w:val="00136868"/>
    <w:rsid w:val="0014386F"/>
    <w:rsid w:val="00143C0C"/>
    <w:rsid w:val="00144D72"/>
    <w:rsid w:val="00147B1E"/>
    <w:rsid w:val="00150FD1"/>
    <w:rsid w:val="00155CF1"/>
    <w:rsid w:val="00161602"/>
    <w:rsid w:val="00162177"/>
    <w:rsid w:val="00171440"/>
    <w:rsid w:val="001820BE"/>
    <w:rsid w:val="00186796"/>
    <w:rsid w:val="0019129F"/>
    <w:rsid w:val="00193369"/>
    <w:rsid w:val="001952C4"/>
    <w:rsid w:val="001A097E"/>
    <w:rsid w:val="001A3AAF"/>
    <w:rsid w:val="001B2817"/>
    <w:rsid w:val="001B3F94"/>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0753"/>
    <w:rsid w:val="002B37CE"/>
    <w:rsid w:val="002B6768"/>
    <w:rsid w:val="002B7109"/>
    <w:rsid w:val="002C0801"/>
    <w:rsid w:val="002E1C33"/>
    <w:rsid w:val="002E5009"/>
    <w:rsid w:val="002F70B2"/>
    <w:rsid w:val="002F7143"/>
    <w:rsid w:val="0030253B"/>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43351"/>
    <w:rsid w:val="00445DF9"/>
    <w:rsid w:val="0044694D"/>
    <w:rsid w:val="00462D75"/>
    <w:rsid w:val="00473596"/>
    <w:rsid w:val="0047600A"/>
    <w:rsid w:val="0048166B"/>
    <w:rsid w:val="00494474"/>
    <w:rsid w:val="004A01E4"/>
    <w:rsid w:val="004A25BB"/>
    <w:rsid w:val="004A3917"/>
    <w:rsid w:val="004B0747"/>
    <w:rsid w:val="004B44F3"/>
    <w:rsid w:val="004B71F4"/>
    <w:rsid w:val="004B7345"/>
    <w:rsid w:val="004C0063"/>
    <w:rsid w:val="004C5E30"/>
    <w:rsid w:val="004D2908"/>
    <w:rsid w:val="004D544F"/>
    <w:rsid w:val="004D7DCD"/>
    <w:rsid w:val="004F0683"/>
    <w:rsid w:val="004F326F"/>
    <w:rsid w:val="004F6583"/>
    <w:rsid w:val="004F7FF4"/>
    <w:rsid w:val="00515FDE"/>
    <w:rsid w:val="00520812"/>
    <w:rsid w:val="00530389"/>
    <w:rsid w:val="00546DF4"/>
    <w:rsid w:val="00547C77"/>
    <w:rsid w:val="00554E30"/>
    <w:rsid w:val="00556D90"/>
    <w:rsid w:val="00557BCA"/>
    <w:rsid w:val="005618FD"/>
    <w:rsid w:val="00566615"/>
    <w:rsid w:val="00566E26"/>
    <w:rsid w:val="00574594"/>
    <w:rsid w:val="00574CAA"/>
    <w:rsid w:val="0057674D"/>
    <w:rsid w:val="00580121"/>
    <w:rsid w:val="0058553B"/>
    <w:rsid w:val="0058611B"/>
    <w:rsid w:val="005916AF"/>
    <w:rsid w:val="00591BCD"/>
    <w:rsid w:val="00596452"/>
    <w:rsid w:val="005A5774"/>
    <w:rsid w:val="005A5B04"/>
    <w:rsid w:val="005A7240"/>
    <w:rsid w:val="005B29F1"/>
    <w:rsid w:val="005B4040"/>
    <w:rsid w:val="005C31C3"/>
    <w:rsid w:val="005C657D"/>
    <w:rsid w:val="005C6E26"/>
    <w:rsid w:val="005C733C"/>
    <w:rsid w:val="005F0DB2"/>
    <w:rsid w:val="005F22AB"/>
    <w:rsid w:val="005F2705"/>
    <w:rsid w:val="005F3057"/>
    <w:rsid w:val="005F7CDC"/>
    <w:rsid w:val="00602A38"/>
    <w:rsid w:val="00604708"/>
    <w:rsid w:val="00610270"/>
    <w:rsid w:val="00612B0A"/>
    <w:rsid w:val="00616986"/>
    <w:rsid w:val="00616A86"/>
    <w:rsid w:val="006331A1"/>
    <w:rsid w:val="00633AA3"/>
    <w:rsid w:val="00637A54"/>
    <w:rsid w:val="00644C37"/>
    <w:rsid w:val="006559B5"/>
    <w:rsid w:val="00663DD0"/>
    <w:rsid w:val="00667C0C"/>
    <w:rsid w:val="0067122A"/>
    <w:rsid w:val="00674AA0"/>
    <w:rsid w:val="00674BC9"/>
    <w:rsid w:val="00677194"/>
    <w:rsid w:val="006828C3"/>
    <w:rsid w:val="00685E8A"/>
    <w:rsid w:val="00687221"/>
    <w:rsid w:val="00697D53"/>
    <w:rsid w:val="006A0056"/>
    <w:rsid w:val="006A2CFE"/>
    <w:rsid w:val="006B4705"/>
    <w:rsid w:val="006B475B"/>
    <w:rsid w:val="006B66E1"/>
    <w:rsid w:val="006B71F8"/>
    <w:rsid w:val="006C007C"/>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066C"/>
    <w:rsid w:val="00704722"/>
    <w:rsid w:val="0070738E"/>
    <w:rsid w:val="00711C07"/>
    <w:rsid w:val="00716494"/>
    <w:rsid w:val="007179D6"/>
    <w:rsid w:val="00720383"/>
    <w:rsid w:val="00727DCC"/>
    <w:rsid w:val="00736132"/>
    <w:rsid w:val="0073766F"/>
    <w:rsid w:val="007415B5"/>
    <w:rsid w:val="00763D3F"/>
    <w:rsid w:val="0077115F"/>
    <w:rsid w:val="00771A17"/>
    <w:rsid w:val="00772003"/>
    <w:rsid w:val="00777BDD"/>
    <w:rsid w:val="00777D97"/>
    <w:rsid w:val="0079067E"/>
    <w:rsid w:val="00792302"/>
    <w:rsid w:val="00793C36"/>
    <w:rsid w:val="00797CB2"/>
    <w:rsid w:val="007A0B49"/>
    <w:rsid w:val="007A372E"/>
    <w:rsid w:val="007C09A8"/>
    <w:rsid w:val="007C525A"/>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22EE8"/>
    <w:rsid w:val="00832992"/>
    <w:rsid w:val="00833237"/>
    <w:rsid w:val="00844E0A"/>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C5EEF"/>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1D3"/>
    <w:rsid w:val="00966F3B"/>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4E4F"/>
    <w:rsid w:val="009C730F"/>
    <w:rsid w:val="009C7EB5"/>
    <w:rsid w:val="009D166C"/>
    <w:rsid w:val="009E20FC"/>
    <w:rsid w:val="009E3755"/>
    <w:rsid w:val="009E481B"/>
    <w:rsid w:val="009E5C4F"/>
    <w:rsid w:val="009F577B"/>
    <w:rsid w:val="009F79AF"/>
    <w:rsid w:val="00A0016D"/>
    <w:rsid w:val="00A0613A"/>
    <w:rsid w:val="00A06CE5"/>
    <w:rsid w:val="00A07A08"/>
    <w:rsid w:val="00A07AFA"/>
    <w:rsid w:val="00A3284E"/>
    <w:rsid w:val="00A375E8"/>
    <w:rsid w:val="00A37A3F"/>
    <w:rsid w:val="00A37D39"/>
    <w:rsid w:val="00A41EF6"/>
    <w:rsid w:val="00A4253D"/>
    <w:rsid w:val="00A427C2"/>
    <w:rsid w:val="00A431FB"/>
    <w:rsid w:val="00A432EF"/>
    <w:rsid w:val="00A468E5"/>
    <w:rsid w:val="00A478F1"/>
    <w:rsid w:val="00A5694D"/>
    <w:rsid w:val="00A571A0"/>
    <w:rsid w:val="00A61F5E"/>
    <w:rsid w:val="00A62E09"/>
    <w:rsid w:val="00A64016"/>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D4843"/>
    <w:rsid w:val="00AE579F"/>
    <w:rsid w:val="00AE66FF"/>
    <w:rsid w:val="00AF1DA4"/>
    <w:rsid w:val="00AF484D"/>
    <w:rsid w:val="00B006B8"/>
    <w:rsid w:val="00B01AAC"/>
    <w:rsid w:val="00B04B52"/>
    <w:rsid w:val="00B04BC4"/>
    <w:rsid w:val="00B05B0C"/>
    <w:rsid w:val="00B05B48"/>
    <w:rsid w:val="00B14626"/>
    <w:rsid w:val="00B1530B"/>
    <w:rsid w:val="00B20A7D"/>
    <w:rsid w:val="00B21DC7"/>
    <w:rsid w:val="00B30A14"/>
    <w:rsid w:val="00B40615"/>
    <w:rsid w:val="00B450DB"/>
    <w:rsid w:val="00B46458"/>
    <w:rsid w:val="00B510B4"/>
    <w:rsid w:val="00B52D01"/>
    <w:rsid w:val="00B544CE"/>
    <w:rsid w:val="00B63EDE"/>
    <w:rsid w:val="00B6685F"/>
    <w:rsid w:val="00B7212B"/>
    <w:rsid w:val="00B77DA7"/>
    <w:rsid w:val="00B81535"/>
    <w:rsid w:val="00B84AA9"/>
    <w:rsid w:val="00B97724"/>
    <w:rsid w:val="00BA179B"/>
    <w:rsid w:val="00BA1849"/>
    <w:rsid w:val="00BA3A4B"/>
    <w:rsid w:val="00BA693A"/>
    <w:rsid w:val="00BB4538"/>
    <w:rsid w:val="00BB5CE3"/>
    <w:rsid w:val="00BB662F"/>
    <w:rsid w:val="00BC1390"/>
    <w:rsid w:val="00BC304F"/>
    <w:rsid w:val="00BC39E6"/>
    <w:rsid w:val="00BC3F35"/>
    <w:rsid w:val="00BC7694"/>
    <w:rsid w:val="00BD12E1"/>
    <w:rsid w:val="00BD178B"/>
    <w:rsid w:val="00BD5EFD"/>
    <w:rsid w:val="00BE04E7"/>
    <w:rsid w:val="00BE19F0"/>
    <w:rsid w:val="00BE251A"/>
    <w:rsid w:val="00BE4D0E"/>
    <w:rsid w:val="00BE6C31"/>
    <w:rsid w:val="00BE6F64"/>
    <w:rsid w:val="00BE7240"/>
    <w:rsid w:val="00BE7F01"/>
    <w:rsid w:val="00BF6397"/>
    <w:rsid w:val="00BF72DB"/>
    <w:rsid w:val="00C02F4D"/>
    <w:rsid w:val="00C03431"/>
    <w:rsid w:val="00C03A90"/>
    <w:rsid w:val="00C05896"/>
    <w:rsid w:val="00C06650"/>
    <w:rsid w:val="00C07F13"/>
    <w:rsid w:val="00C125E8"/>
    <w:rsid w:val="00C150D1"/>
    <w:rsid w:val="00C172D9"/>
    <w:rsid w:val="00C212D6"/>
    <w:rsid w:val="00C2599B"/>
    <w:rsid w:val="00C26BE5"/>
    <w:rsid w:val="00C32750"/>
    <w:rsid w:val="00C51A85"/>
    <w:rsid w:val="00C524AA"/>
    <w:rsid w:val="00C536B1"/>
    <w:rsid w:val="00C542A3"/>
    <w:rsid w:val="00C569A0"/>
    <w:rsid w:val="00C56A52"/>
    <w:rsid w:val="00C610C6"/>
    <w:rsid w:val="00C61DB2"/>
    <w:rsid w:val="00C646C0"/>
    <w:rsid w:val="00C75E3A"/>
    <w:rsid w:val="00C861CE"/>
    <w:rsid w:val="00C86DB0"/>
    <w:rsid w:val="00C96011"/>
    <w:rsid w:val="00CA6273"/>
    <w:rsid w:val="00CB2905"/>
    <w:rsid w:val="00CC1CC8"/>
    <w:rsid w:val="00CC4375"/>
    <w:rsid w:val="00CD3573"/>
    <w:rsid w:val="00CD7D47"/>
    <w:rsid w:val="00CE03A8"/>
    <w:rsid w:val="00CE1464"/>
    <w:rsid w:val="00CE24B0"/>
    <w:rsid w:val="00CE5ECA"/>
    <w:rsid w:val="00CE6B29"/>
    <w:rsid w:val="00CF314F"/>
    <w:rsid w:val="00D01737"/>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0428"/>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2BF3"/>
    <w:rsid w:val="00E0694F"/>
    <w:rsid w:val="00E106C4"/>
    <w:rsid w:val="00E10956"/>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17F6"/>
    <w:rsid w:val="00E62651"/>
    <w:rsid w:val="00E652E2"/>
    <w:rsid w:val="00E7012B"/>
    <w:rsid w:val="00E7205B"/>
    <w:rsid w:val="00E72D40"/>
    <w:rsid w:val="00E75BFA"/>
    <w:rsid w:val="00E81019"/>
    <w:rsid w:val="00E83585"/>
    <w:rsid w:val="00E84097"/>
    <w:rsid w:val="00E865D8"/>
    <w:rsid w:val="00E87094"/>
    <w:rsid w:val="00E935DC"/>
    <w:rsid w:val="00EA154E"/>
    <w:rsid w:val="00EA41C2"/>
    <w:rsid w:val="00EA77F9"/>
    <w:rsid w:val="00EA7EA6"/>
    <w:rsid w:val="00EB26E0"/>
    <w:rsid w:val="00EB2A01"/>
    <w:rsid w:val="00EC0E46"/>
    <w:rsid w:val="00EC3BF1"/>
    <w:rsid w:val="00ED20D1"/>
    <w:rsid w:val="00ED7BD5"/>
    <w:rsid w:val="00EE02C9"/>
    <w:rsid w:val="00EE084F"/>
    <w:rsid w:val="00EE4927"/>
    <w:rsid w:val="00EF0546"/>
    <w:rsid w:val="00EF0936"/>
    <w:rsid w:val="00EF3A5F"/>
    <w:rsid w:val="00F074E0"/>
    <w:rsid w:val="00F12F48"/>
    <w:rsid w:val="00F15431"/>
    <w:rsid w:val="00F1560B"/>
    <w:rsid w:val="00F169F8"/>
    <w:rsid w:val="00F26440"/>
    <w:rsid w:val="00F279C8"/>
    <w:rsid w:val="00F27C5B"/>
    <w:rsid w:val="00F343CE"/>
    <w:rsid w:val="00F513BC"/>
    <w:rsid w:val="00F5283B"/>
    <w:rsid w:val="00F56A72"/>
    <w:rsid w:val="00F634FE"/>
    <w:rsid w:val="00F67290"/>
    <w:rsid w:val="00F67875"/>
    <w:rsid w:val="00F67A2F"/>
    <w:rsid w:val="00F73B89"/>
    <w:rsid w:val="00F80CC6"/>
    <w:rsid w:val="00F823B6"/>
    <w:rsid w:val="00F863A0"/>
    <w:rsid w:val="00FA22E6"/>
    <w:rsid w:val="00FA298F"/>
    <w:rsid w:val="00FA4935"/>
    <w:rsid w:val="00FA5947"/>
    <w:rsid w:val="00FA7DA2"/>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 w:type="character" w:customStyle="1" w:styleId="3f4">
    <w:name w:val="Основной текст (3)"/>
    <w:link w:val="313"/>
    <w:uiPriority w:val="99"/>
    <w:locked/>
    <w:rsid w:val="000273CF"/>
    <w:rPr>
      <w:sz w:val="26"/>
      <w:szCs w:val="26"/>
      <w:shd w:val="clear" w:color="auto" w:fill="FFFFFF"/>
    </w:rPr>
  </w:style>
  <w:style w:type="paragraph" w:customStyle="1" w:styleId="313">
    <w:name w:val="Основной текст (3)1"/>
    <w:basedOn w:val="a2"/>
    <w:link w:val="3f4"/>
    <w:uiPriority w:val="99"/>
    <w:rsid w:val="000273CF"/>
    <w:pPr>
      <w:shd w:val="clear" w:color="auto" w:fill="FFFFFF"/>
      <w:spacing w:before="420" w:after="420" w:line="240" w:lineRule="atLeast"/>
    </w:pPr>
    <w:rPr>
      <w:rFonts w:ascii="Calibri" w:eastAsia="Calibri" w:hAnsi="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36812.1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B657-D0CF-4F81-8CA6-EF298D7F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11636</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Revenko</cp:lastModifiedBy>
  <cp:revision>11</cp:revision>
  <cp:lastPrinted>2023-06-15T06:43:00Z</cp:lastPrinted>
  <dcterms:created xsi:type="dcterms:W3CDTF">2023-06-26T05:50:00Z</dcterms:created>
  <dcterms:modified xsi:type="dcterms:W3CDTF">2023-06-29T07:10:00Z</dcterms:modified>
</cp:coreProperties>
</file>