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240187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240187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240187">
              <w:rPr>
                <w:sz w:val="28"/>
                <w:szCs w:val="28"/>
              </w:rPr>
              <w:t>881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240187" w:rsidRDefault="00240187" w:rsidP="00240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административный регламент  </w:t>
            </w:r>
          </w:p>
          <w:p w:rsidR="00240187" w:rsidRDefault="00240187" w:rsidP="00240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предоставления администрацией Партизанского муниципального</w:t>
            </w:r>
          </w:p>
          <w:p w:rsidR="00240187" w:rsidRDefault="00240187" w:rsidP="00240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района муниципальной услуги «Предоставление информации</w:t>
            </w:r>
          </w:p>
          <w:p w:rsidR="00240187" w:rsidRDefault="00240187" w:rsidP="00240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основе документов Архивного фонда Российской Федерации</w:t>
            </w:r>
          </w:p>
          <w:p w:rsidR="00240187" w:rsidRDefault="00240187" w:rsidP="00240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 других архивных документов», </w:t>
            </w:r>
            <w:proofErr w:type="gramStart"/>
            <w:r>
              <w:rPr>
                <w:b/>
                <w:sz w:val="28"/>
                <w:szCs w:val="28"/>
              </w:rPr>
              <w:t>утвержденный</w:t>
            </w:r>
            <w:proofErr w:type="gramEnd"/>
            <w:r>
              <w:rPr>
                <w:b/>
                <w:sz w:val="28"/>
                <w:szCs w:val="28"/>
              </w:rPr>
              <w:t xml:space="preserve"> постановлением</w:t>
            </w:r>
          </w:p>
          <w:p w:rsidR="00240187" w:rsidRDefault="00240187" w:rsidP="00240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Партизанского муниципального района</w:t>
            </w:r>
          </w:p>
          <w:p w:rsidR="00BD13AE" w:rsidRPr="00240187" w:rsidRDefault="00240187" w:rsidP="00240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02.04.2013 № 284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240187" w:rsidRDefault="00240187" w:rsidP="004B7AC0">
            <w:pPr>
              <w:spacing w:line="312" w:lineRule="auto"/>
              <w:ind w:firstLine="709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</w:t>
            </w:r>
            <w:r w:rsidR="004B7AC0">
              <w:rPr>
                <w:sz w:val="28"/>
                <w:szCs w:val="28"/>
              </w:rPr>
              <w:t xml:space="preserve">приведения административного регламента </w:t>
            </w:r>
            <w:r>
              <w:rPr>
                <w:sz w:val="28"/>
                <w:szCs w:val="28"/>
              </w:rPr>
              <w:t xml:space="preserve">в соответствие              с действующим законодательством, руководствуясь статьями 28, 31 Устава Партизанского </w:t>
            </w:r>
            <w:r>
              <w:rPr>
                <w:spacing w:val="-2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240187" w:rsidRDefault="00240187" w:rsidP="00240187">
            <w:pPr>
              <w:spacing w:line="312" w:lineRule="auto"/>
              <w:ind w:firstLine="709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1. </w:t>
            </w:r>
            <w:r w:rsidRPr="008D17FB">
              <w:rPr>
                <w:spacing w:val="-2"/>
                <w:sz w:val="28"/>
                <w:szCs w:val="28"/>
              </w:rPr>
              <w:t>Внести в административ</w:t>
            </w:r>
            <w:r>
              <w:rPr>
                <w:spacing w:val="-2"/>
                <w:sz w:val="28"/>
                <w:szCs w:val="28"/>
              </w:rPr>
              <w:t xml:space="preserve">ный регламент предоставления </w:t>
            </w:r>
            <w:r w:rsidRPr="008D17FB">
              <w:rPr>
                <w:spacing w:val="-2"/>
                <w:sz w:val="28"/>
                <w:szCs w:val="28"/>
              </w:rPr>
              <w:t>администрацией Партизанского муниципального района муниципальной услуги «Предоставление информации на основе документов Архивного фонда Российской Федерации и других архивных документов», утвержденный постановлением администрации Парт</w:t>
            </w:r>
            <w:r>
              <w:rPr>
                <w:spacing w:val="-2"/>
                <w:sz w:val="28"/>
                <w:szCs w:val="28"/>
              </w:rPr>
              <w:t xml:space="preserve">изанского муниципального района </w:t>
            </w:r>
            <w:r w:rsidRPr="008D17FB">
              <w:rPr>
                <w:spacing w:val="-2"/>
                <w:sz w:val="28"/>
                <w:szCs w:val="28"/>
              </w:rPr>
              <w:t>от 02.04.2013 № 284, следующие изменения</w:t>
            </w:r>
            <w:r>
              <w:rPr>
                <w:spacing w:val="-2"/>
                <w:sz w:val="28"/>
                <w:szCs w:val="28"/>
              </w:rPr>
              <w:t>:</w:t>
            </w:r>
          </w:p>
          <w:p w:rsidR="00240187" w:rsidRDefault="00240187" w:rsidP="00240187">
            <w:pPr>
              <w:spacing w:line="312" w:lineRule="auto"/>
              <w:ind w:firstLine="709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1.1. Абзац  первый пункта 2.6. изложить в следующей редакции:             «Для получения муниципальной услуги заявителем (его представителем) предоставляется лично или направляется почтовым отправлением, факсом, электронной почтой, через Портал государственных и муниципальных услуг Приморского края, через многофункциональный центр предоставления государственных и муниципальных услуг (далее - многофункциональный центр) запрос (заявление) о предоставлении услуги (приложения № 1, 2                 к настоящему регламенту)».</w:t>
            </w:r>
          </w:p>
          <w:p w:rsidR="00240187" w:rsidRDefault="00240187" w:rsidP="00240187">
            <w:pPr>
              <w:spacing w:line="312" w:lineRule="auto"/>
              <w:ind w:firstLine="709"/>
              <w:jc w:val="both"/>
              <w:rPr>
                <w:spacing w:val="-2"/>
                <w:sz w:val="28"/>
                <w:szCs w:val="28"/>
              </w:rPr>
            </w:pPr>
          </w:p>
          <w:p w:rsidR="00240187" w:rsidRPr="00240187" w:rsidRDefault="003E0BA3" w:rsidP="00240187">
            <w:pPr>
              <w:spacing w:line="312" w:lineRule="auto"/>
              <w:ind w:firstLine="709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  <w:p w:rsidR="00240187" w:rsidRDefault="00240187" w:rsidP="00240187">
            <w:pPr>
              <w:spacing w:line="312" w:lineRule="auto"/>
              <w:ind w:firstLine="709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1.2. </w:t>
            </w:r>
            <w:proofErr w:type="gramStart"/>
            <w:r>
              <w:rPr>
                <w:spacing w:val="-2"/>
                <w:sz w:val="28"/>
                <w:szCs w:val="28"/>
              </w:rPr>
              <w:t xml:space="preserve">Абзац четвертый пункта 2.14.1. изложить в следующей редакции: </w:t>
            </w:r>
            <w:r w:rsidR="004B7AC0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«- многообразие способов получения услуги (на личном приёме,</w:t>
            </w:r>
            <w:r w:rsidR="004B7AC0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по почте </w:t>
            </w:r>
            <w:r w:rsidR="004B7AC0">
              <w:rPr>
                <w:spacing w:val="-2"/>
                <w:sz w:val="28"/>
                <w:szCs w:val="28"/>
              </w:rPr>
              <w:t xml:space="preserve">               </w:t>
            </w:r>
            <w:r>
              <w:rPr>
                <w:spacing w:val="-2"/>
                <w:sz w:val="28"/>
                <w:szCs w:val="28"/>
              </w:rPr>
              <w:t>(в т.ч. электронной), через портал государ</w:t>
            </w:r>
            <w:r w:rsidR="006E7360">
              <w:rPr>
                <w:spacing w:val="-2"/>
                <w:sz w:val="28"/>
                <w:szCs w:val="28"/>
              </w:rPr>
              <w:t xml:space="preserve">ственных </w:t>
            </w:r>
            <w:r>
              <w:rPr>
                <w:spacing w:val="-2"/>
                <w:sz w:val="28"/>
                <w:szCs w:val="28"/>
              </w:rPr>
              <w:t>и муниципальных услуг; многофункциональный центр».</w:t>
            </w:r>
            <w:proofErr w:type="gramEnd"/>
          </w:p>
          <w:p w:rsidR="00240187" w:rsidRDefault="00240187" w:rsidP="00240187">
            <w:pPr>
              <w:spacing w:line="312" w:lineRule="auto"/>
              <w:ind w:firstLine="709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1.3. Абзац шестой пункта 2.14.4 исключить.</w:t>
            </w:r>
          </w:p>
          <w:p w:rsidR="00240187" w:rsidRPr="00240187" w:rsidRDefault="00240187" w:rsidP="00240187">
            <w:pPr>
              <w:spacing w:line="312" w:lineRule="auto"/>
              <w:ind w:firstLine="709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Абзац второй пункта 5.4. раздела 5 изложить в следующей редакции: «Жалоба может быть подана заявителем при личном обращении (в этом случае </w:t>
            </w:r>
            <w:r>
              <w:rPr>
                <w:spacing w:val="-4"/>
                <w:sz w:val="28"/>
                <w:szCs w:val="28"/>
                <w:lang w:eastAsia="en-US"/>
              </w:rPr>
              <w:t>заявитель представляет документ, удостоверяющий                     его личность в соответствии</w:t>
            </w:r>
            <w:r>
              <w:rPr>
                <w:sz w:val="28"/>
                <w:szCs w:val="28"/>
                <w:lang w:eastAsia="en-US"/>
              </w:rPr>
              <w:t xml:space="preserve"> с законодательством Российской Федерации)</w:t>
            </w:r>
            <w:r>
              <w:rPr>
                <w:sz w:val="28"/>
                <w:szCs w:val="28"/>
              </w:rPr>
              <w:t>, направлена по почте (ул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омсомольская, 45а, </w:t>
            </w:r>
            <w:proofErr w:type="spellStart"/>
            <w:r>
              <w:rPr>
                <w:sz w:val="28"/>
                <w:szCs w:val="28"/>
              </w:rPr>
              <w:t>с.Владимиро-Александровское</w:t>
            </w:r>
            <w:proofErr w:type="spellEnd"/>
            <w:r>
              <w:rPr>
                <w:sz w:val="28"/>
                <w:szCs w:val="28"/>
              </w:rPr>
              <w:t xml:space="preserve"> Партизанского района Приморского края, 692962), через многофункциональный центр. Многофункциональный центр обеспечивает передачу жалобы в уполномоченный на её рассмотрение орган, предоставляющий муниципальную услугу, в порядке и в сроки, </w:t>
            </w:r>
            <w:r w:rsidRPr="00240187">
              <w:rPr>
                <w:spacing w:val="-4"/>
                <w:sz w:val="28"/>
                <w:szCs w:val="28"/>
              </w:rPr>
              <w:t>установленные в соглашении о взаимодействии между многофункциональным</w:t>
            </w:r>
            <w:r>
              <w:rPr>
                <w:sz w:val="28"/>
                <w:szCs w:val="28"/>
              </w:rPr>
              <w:t xml:space="preserve"> </w:t>
            </w:r>
            <w:r w:rsidRPr="00240187">
              <w:rPr>
                <w:spacing w:val="-6"/>
                <w:sz w:val="28"/>
                <w:szCs w:val="28"/>
              </w:rPr>
              <w:t>центром и органом, предоставляющим муниципальную услугу, но не позднее</w:t>
            </w:r>
            <w:r>
              <w:rPr>
                <w:sz w:val="28"/>
                <w:szCs w:val="28"/>
              </w:rPr>
              <w:t xml:space="preserve"> следующего рабочего дня со дня поступления жалобы».</w:t>
            </w:r>
          </w:p>
          <w:p w:rsidR="00240187" w:rsidRDefault="00240187" w:rsidP="00240187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Общему отделу администрации Партизанского муниципального района (Гусева) опубликовать настоящее постановление в Сборнике  муниципальных правовых актов органов местного самоуправления Партизанского муниципального района и разместить на официальном сайте администрации Партизанского муниципального района в </w:t>
            </w:r>
            <w:r w:rsidRPr="00005E3F">
              <w:rPr>
                <w:sz w:val="28"/>
                <w:szCs w:val="28"/>
              </w:rPr>
              <w:t xml:space="preserve">информационно-телекоммуникационной сети </w:t>
            </w:r>
            <w:r>
              <w:rPr>
                <w:sz w:val="28"/>
                <w:szCs w:val="28"/>
              </w:rPr>
              <w:t>«</w:t>
            </w:r>
            <w:r w:rsidRPr="00005E3F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 (далее - официальный сайт)                     в тематической рубрике «Муниципальные правовые акты».</w:t>
            </w:r>
          </w:p>
          <w:p w:rsidR="00BD13AE" w:rsidRPr="00BD13AE" w:rsidRDefault="00240187" w:rsidP="00240187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Архивному отделу администрации Партизанского муниципального района (Золотарева) привести вышеназванный административный регламент в соответствие с настоящим постановлением и </w:t>
            </w:r>
            <w:proofErr w:type="gramStart"/>
            <w:r>
              <w:rPr>
                <w:sz w:val="28"/>
                <w:szCs w:val="28"/>
              </w:rPr>
              <w:t>разместить его</w:t>
            </w:r>
            <w:proofErr w:type="gramEnd"/>
            <w:r>
              <w:rPr>
                <w:sz w:val="28"/>
                <w:szCs w:val="28"/>
              </w:rPr>
              <w:t xml:space="preserve"> в новой редакции на официальном сайте в тематической рубрике «Муниципальные услуги».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240187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E5140"/>
    <w:multiLevelType w:val="hybridMultilevel"/>
    <w:tmpl w:val="363865AE"/>
    <w:lvl w:ilvl="0" w:tplc="852C82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934A9C"/>
    <w:multiLevelType w:val="multilevel"/>
    <w:tmpl w:val="23F0085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40187"/>
    <w:rsid w:val="0008329A"/>
    <w:rsid w:val="00240187"/>
    <w:rsid w:val="00286D26"/>
    <w:rsid w:val="002B4A3C"/>
    <w:rsid w:val="003E0BA3"/>
    <w:rsid w:val="004B7AC0"/>
    <w:rsid w:val="00612961"/>
    <w:rsid w:val="006655D8"/>
    <w:rsid w:val="006E7360"/>
    <w:rsid w:val="006F40D8"/>
    <w:rsid w:val="00703AAA"/>
    <w:rsid w:val="007B39A9"/>
    <w:rsid w:val="007D1462"/>
    <w:rsid w:val="008652E4"/>
    <w:rsid w:val="008B32AE"/>
    <w:rsid w:val="00980EAF"/>
    <w:rsid w:val="0098135E"/>
    <w:rsid w:val="00A96705"/>
    <w:rsid w:val="00B34A93"/>
    <w:rsid w:val="00BA499A"/>
    <w:rsid w:val="00BC030C"/>
    <w:rsid w:val="00BD13AE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0D8"/>
    <w:rPr>
      <w:sz w:val="24"/>
      <w:szCs w:val="24"/>
    </w:rPr>
  </w:style>
  <w:style w:type="paragraph" w:styleId="1">
    <w:name w:val="heading 1"/>
    <w:basedOn w:val="a"/>
    <w:next w:val="a"/>
    <w:qFormat/>
    <w:rsid w:val="006F40D8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29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1601-01-01T00:00:00Z</cp:lastPrinted>
  <dcterms:created xsi:type="dcterms:W3CDTF">2013-09-25T02:22:00Z</dcterms:created>
  <dcterms:modified xsi:type="dcterms:W3CDTF">2013-09-25T02:51:00Z</dcterms:modified>
</cp:coreProperties>
</file>