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2703C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54283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Pr="00EB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2703C5" w:rsidP="00EE37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E3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EE73CA" w:rsidP="00EE37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E3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2703C5" w:rsidP="00494D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DA47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  <w:r w:rsidR="00DA47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703C5" w:rsidP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DA47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  <w:r w:rsidR="00DA47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CB3A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267F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8867,4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8867,4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835BB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3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64EE0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CB3AE2">
      <w:pPr>
        <w:pStyle w:val="ConsPlusNonformat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201</w:t>
      </w:r>
      <w:r w:rsidR="00CB3AE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8A3BC5">
        <w:rPr>
          <w:rFonts w:ascii="Times New Roman" w:hAnsi="Times New Roman" w:cs="Times New Roman"/>
          <w:sz w:val="24"/>
          <w:szCs w:val="24"/>
        </w:rPr>
        <w:t xml:space="preserve">с вводом здания    </w:t>
      </w:r>
      <w:r w:rsidR="008A3BC5">
        <w:rPr>
          <w:rFonts w:ascii="Times New Roman" w:hAnsi="Times New Roman" w:cs="Times New Roman"/>
          <w:sz w:val="24"/>
          <w:szCs w:val="24"/>
        </w:rPr>
        <w:t>Центра культуры и детского творчества</w:t>
      </w:r>
      <w:r w:rsidR="008A3BC5">
        <w:rPr>
          <w:rFonts w:ascii="Times New Roman" w:hAnsi="Times New Roman" w:cs="Times New Roman"/>
          <w:sz w:val="24"/>
          <w:szCs w:val="24"/>
        </w:rPr>
        <w:t xml:space="preserve">  </w:t>
      </w:r>
      <w:r w:rsidR="00CB3AE2">
        <w:rPr>
          <w:rFonts w:ascii="Times New Roman" w:hAnsi="Times New Roman" w:cs="Times New Roman"/>
          <w:sz w:val="24"/>
          <w:szCs w:val="24"/>
        </w:rPr>
        <w:t xml:space="preserve">количество мероприятий увеличилось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AE2">
        <w:rPr>
          <w:rFonts w:ascii="Times New Roman" w:hAnsi="Times New Roman" w:cs="Times New Roman"/>
          <w:sz w:val="24"/>
          <w:szCs w:val="24"/>
        </w:rPr>
        <w:t>158, количество посет</w:t>
      </w:r>
      <w:r w:rsidR="008A3BC5">
        <w:rPr>
          <w:rFonts w:ascii="Times New Roman" w:hAnsi="Times New Roman" w:cs="Times New Roman"/>
          <w:sz w:val="24"/>
          <w:szCs w:val="24"/>
        </w:rPr>
        <w:t>ителей увеличилось на 19778 чел</w:t>
      </w:r>
      <w:bookmarkStart w:id="0" w:name="_GoBack"/>
      <w:bookmarkEnd w:id="0"/>
      <w:r w:rsidR="00DA47CD">
        <w:rPr>
          <w:rFonts w:ascii="Times New Roman" w:hAnsi="Times New Roman" w:cs="Times New Roman"/>
          <w:sz w:val="24"/>
          <w:szCs w:val="24"/>
        </w:rPr>
        <w:t xml:space="preserve">. </w:t>
      </w:r>
      <w:r w:rsidR="00CB3AE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A3BC5">
        <w:rPr>
          <w:rFonts w:ascii="Times New Roman" w:hAnsi="Times New Roman" w:cs="Times New Roman"/>
          <w:sz w:val="24"/>
          <w:szCs w:val="24"/>
        </w:rPr>
        <w:t>информация  на 23  мероприятий, театров,  с проведением гастрольных программ.</w:t>
      </w:r>
    </w:p>
    <w:p w:rsidR="000C24E2" w:rsidRDefault="000C24E2" w:rsidP="000C24E2">
      <w:pPr>
        <w:pStyle w:val="ConsPlusNonformat"/>
        <w:ind w:firstLine="708"/>
      </w:pPr>
    </w:p>
    <w:p w:rsidR="000C24E2" w:rsidRDefault="000C24E2" w:rsidP="002703C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2703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2703C5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jc w:val="center"/>
      </w:pPr>
      <w:r>
        <w:t>____________________________________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C24E2"/>
    <w:rsid w:val="000D3838"/>
    <w:rsid w:val="00154283"/>
    <w:rsid w:val="001C420F"/>
    <w:rsid w:val="002703C5"/>
    <w:rsid w:val="00494DB7"/>
    <w:rsid w:val="004F1B92"/>
    <w:rsid w:val="005835BB"/>
    <w:rsid w:val="00662CBC"/>
    <w:rsid w:val="0068154E"/>
    <w:rsid w:val="006C144D"/>
    <w:rsid w:val="008A3BC5"/>
    <w:rsid w:val="009267FA"/>
    <w:rsid w:val="00936397"/>
    <w:rsid w:val="009D253D"/>
    <w:rsid w:val="00AD0506"/>
    <w:rsid w:val="00BA050A"/>
    <w:rsid w:val="00C02F64"/>
    <w:rsid w:val="00CA72A3"/>
    <w:rsid w:val="00CB3AE2"/>
    <w:rsid w:val="00DA47CD"/>
    <w:rsid w:val="00DB56B6"/>
    <w:rsid w:val="00EB3FAF"/>
    <w:rsid w:val="00EE374A"/>
    <w:rsid w:val="00EE73CA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2015-02-05T02:04:00Z</cp:lastPrinted>
  <dcterms:created xsi:type="dcterms:W3CDTF">2013-07-11T00:37:00Z</dcterms:created>
  <dcterms:modified xsi:type="dcterms:W3CDTF">2015-02-09T06:39:00Z</dcterms:modified>
</cp:coreProperties>
</file>