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05" w:rsidRPr="00297DE5" w:rsidRDefault="003A5080" w:rsidP="003A5080">
      <w:pPr>
        <w:tabs>
          <w:tab w:val="left" w:pos="1248"/>
          <w:tab w:val="left" w:pos="2964"/>
        </w:tabs>
        <w:spacing w:after="0"/>
        <w:jc w:val="center"/>
        <w:rPr>
          <w:b/>
          <w:bCs/>
          <w:sz w:val="28"/>
        </w:rPr>
      </w:pPr>
      <w:r>
        <w:rPr>
          <w:sz w:val="28"/>
        </w:rPr>
        <w:tab/>
      </w:r>
      <w:r>
        <w:rPr>
          <w:sz w:val="28"/>
        </w:rPr>
        <w:tab/>
      </w:r>
      <w:r>
        <w:rPr>
          <w:sz w:val="28"/>
        </w:rPr>
        <w:tab/>
      </w:r>
      <w:r>
        <w:rPr>
          <w:sz w:val="28"/>
        </w:rPr>
        <w:tab/>
      </w:r>
      <w:r>
        <w:rPr>
          <w:sz w:val="28"/>
        </w:rPr>
        <w:tab/>
      </w:r>
      <w:r w:rsidR="00BD1D05" w:rsidRPr="00297DE5">
        <w:rPr>
          <w:sz w:val="28"/>
        </w:rPr>
        <w:t>УТВЕРЖДЕНА</w:t>
      </w:r>
    </w:p>
    <w:p w:rsidR="00BD1D05" w:rsidRPr="00297DE5" w:rsidRDefault="00BD1D05" w:rsidP="003A5080">
      <w:pPr>
        <w:spacing w:after="0"/>
        <w:ind w:left="4963"/>
        <w:jc w:val="center"/>
        <w:rPr>
          <w:b/>
          <w:bCs/>
          <w:sz w:val="28"/>
        </w:rPr>
      </w:pPr>
      <w:r w:rsidRPr="00297DE5">
        <w:rPr>
          <w:sz w:val="28"/>
        </w:rPr>
        <w:t xml:space="preserve">приказом </w:t>
      </w:r>
      <w:r w:rsidR="00BA7EEA">
        <w:rPr>
          <w:sz w:val="28"/>
        </w:rPr>
        <w:t>Амурского</w:t>
      </w:r>
    </w:p>
    <w:p w:rsidR="00BD1D05" w:rsidRPr="00297DE5" w:rsidRDefault="00BD1D05" w:rsidP="003A5080">
      <w:pPr>
        <w:spacing w:after="0"/>
        <w:ind w:left="4963"/>
        <w:jc w:val="center"/>
        <w:rPr>
          <w:b/>
          <w:bCs/>
          <w:sz w:val="28"/>
        </w:rPr>
      </w:pPr>
      <w:r w:rsidRPr="00297DE5">
        <w:rPr>
          <w:sz w:val="28"/>
        </w:rPr>
        <w:t>бассейнового водного управления</w:t>
      </w:r>
    </w:p>
    <w:p w:rsidR="00BD1D05" w:rsidRPr="003A5080" w:rsidRDefault="00BD1D05" w:rsidP="003A5080">
      <w:pPr>
        <w:spacing w:after="0"/>
        <w:ind w:left="4963"/>
        <w:jc w:val="center"/>
        <w:rPr>
          <w:b/>
          <w:bCs/>
          <w:sz w:val="28"/>
        </w:rPr>
      </w:pPr>
      <w:r w:rsidRPr="00297DE5">
        <w:rPr>
          <w:sz w:val="28"/>
        </w:rPr>
        <w:t>от «</w:t>
      </w:r>
      <w:r w:rsidRPr="003A5080">
        <w:rPr>
          <w:sz w:val="28"/>
        </w:rPr>
        <w:t>__</w:t>
      </w:r>
      <w:r w:rsidR="007905E5">
        <w:rPr>
          <w:sz w:val="28"/>
        </w:rPr>
        <w:t>_</w:t>
      </w:r>
      <w:r w:rsidRPr="00297DE5">
        <w:rPr>
          <w:sz w:val="28"/>
        </w:rPr>
        <w:t xml:space="preserve">» </w:t>
      </w:r>
      <w:r w:rsidR="007905E5">
        <w:rPr>
          <w:sz w:val="28"/>
        </w:rPr>
        <w:t>202</w:t>
      </w:r>
      <w:r w:rsidRPr="003A5080">
        <w:rPr>
          <w:sz w:val="28"/>
        </w:rPr>
        <w:t>___ г.  № ___</w:t>
      </w:r>
      <w:r w:rsidR="007905E5">
        <w:rPr>
          <w:sz w:val="28"/>
        </w:rPr>
        <w:t>___</w:t>
      </w:r>
    </w:p>
    <w:p w:rsidR="00BD1D05" w:rsidRPr="00297DE5" w:rsidRDefault="00BD1D05" w:rsidP="003A5080">
      <w:pPr>
        <w:spacing w:after="0"/>
        <w:ind w:left="4963"/>
        <w:jc w:val="center"/>
        <w:rPr>
          <w:b/>
          <w:bCs/>
          <w:sz w:val="28"/>
        </w:rPr>
      </w:pPr>
    </w:p>
    <w:p w:rsidR="00BD1D05" w:rsidRPr="00297DE5" w:rsidRDefault="00BD1D05" w:rsidP="00BD1D05">
      <w:pPr>
        <w:spacing w:after="0"/>
        <w:jc w:val="center"/>
        <w:rPr>
          <w:b/>
          <w:sz w:val="28"/>
        </w:rPr>
      </w:pPr>
    </w:p>
    <w:p w:rsidR="00BD1D05" w:rsidRPr="00297DE5" w:rsidRDefault="00BD1D05" w:rsidP="00BD1D05">
      <w:pPr>
        <w:spacing w:after="0"/>
        <w:jc w:val="center"/>
        <w:rPr>
          <w:b/>
          <w:sz w:val="28"/>
        </w:rPr>
      </w:pPr>
    </w:p>
    <w:p w:rsidR="00BD1D05" w:rsidRPr="00297DE5" w:rsidRDefault="00BD1D05" w:rsidP="00BD1D05">
      <w:pPr>
        <w:spacing w:after="0"/>
        <w:jc w:val="center"/>
        <w:rPr>
          <w:b/>
          <w:sz w:val="28"/>
        </w:rPr>
      </w:pPr>
    </w:p>
    <w:p w:rsidR="00BD1D05" w:rsidRPr="00297DE5" w:rsidRDefault="00BD1D05" w:rsidP="00BD1D05">
      <w:pPr>
        <w:spacing w:after="0"/>
        <w:jc w:val="center"/>
        <w:rPr>
          <w:b/>
          <w:sz w:val="28"/>
        </w:rPr>
      </w:pPr>
    </w:p>
    <w:p w:rsidR="00BD1D05" w:rsidRPr="00297DE5" w:rsidRDefault="00BD1D05" w:rsidP="00BD1D05">
      <w:pPr>
        <w:spacing w:after="0"/>
        <w:jc w:val="center"/>
        <w:rPr>
          <w:b/>
          <w:sz w:val="28"/>
        </w:rPr>
      </w:pPr>
    </w:p>
    <w:p w:rsidR="00BD1D05" w:rsidRPr="00297DE5" w:rsidRDefault="00BD1D05" w:rsidP="00BD1D05">
      <w:pPr>
        <w:spacing w:after="0"/>
        <w:jc w:val="center"/>
        <w:rPr>
          <w:b/>
          <w:sz w:val="28"/>
        </w:rPr>
      </w:pPr>
    </w:p>
    <w:p w:rsidR="00BD1D05" w:rsidRPr="003A5080" w:rsidRDefault="00BD1D05" w:rsidP="00BD1D05">
      <w:pPr>
        <w:spacing w:after="0"/>
        <w:jc w:val="center"/>
        <w:rPr>
          <w:b/>
          <w:sz w:val="32"/>
          <w:szCs w:val="32"/>
        </w:rPr>
      </w:pPr>
      <w:r w:rsidRPr="003A5080">
        <w:rPr>
          <w:b/>
          <w:sz w:val="32"/>
          <w:szCs w:val="32"/>
        </w:rPr>
        <w:t>СХЕМА</w:t>
      </w:r>
    </w:p>
    <w:p w:rsidR="00BD1D05" w:rsidRPr="003A5080" w:rsidRDefault="00BD1D05" w:rsidP="00BD1D05">
      <w:pPr>
        <w:spacing w:after="0"/>
        <w:jc w:val="center"/>
        <w:rPr>
          <w:b/>
          <w:sz w:val="32"/>
          <w:szCs w:val="32"/>
        </w:rPr>
      </w:pPr>
      <w:r w:rsidRPr="003A5080">
        <w:rPr>
          <w:b/>
          <w:sz w:val="32"/>
          <w:szCs w:val="32"/>
        </w:rPr>
        <w:t xml:space="preserve">КОМПЛЕКСНОГО ИСПОЛЬЗОВАНИЯ И ОХРАНЫ </w:t>
      </w:r>
    </w:p>
    <w:p w:rsidR="00BD1D05" w:rsidRPr="003A5080" w:rsidRDefault="00BD1D05" w:rsidP="00BD1D05">
      <w:pPr>
        <w:spacing w:after="0"/>
        <w:jc w:val="center"/>
        <w:rPr>
          <w:b/>
          <w:sz w:val="32"/>
          <w:szCs w:val="32"/>
        </w:rPr>
      </w:pPr>
      <w:r w:rsidRPr="003A5080">
        <w:rPr>
          <w:b/>
          <w:sz w:val="32"/>
          <w:szCs w:val="32"/>
        </w:rPr>
        <w:t xml:space="preserve">ВОДНЫХ ОБЪЕКТОВ БАССЕЙНА РЕКИ </w:t>
      </w:r>
    </w:p>
    <w:p w:rsidR="00BD1D05" w:rsidRPr="003A5080" w:rsidRDefault="00BA7EEA" w:rsidP="00BD1D05">
      <w:pPr>
        <w:spacing w:after="0"/>
        <w:jc w:val="center"/>
        <w:rPr>
          <w:b/>
          <w:sz w:val="32"/>
          <w:szCs w:val="32"/>
        </w:rPr>
      </w:pPr>
      <w:r w:rsidRPr="003A5080">
        <w:rPr>
          <w:b/>
          <w:sz w:val="32"/>
          <w:szCs w:val="32"/>
        </w:rPr>
        <w:t>АМУР</w:t>
      </w:r>
      <w:r w:rsidR="00BD1D05" w:rsidRPr="003A5080">
        <w:rPr>
          <w:b/>
          <w:sz w:val="32"/>
          <w:szCs w:val="32"/>
        </w:rPr>
        <w:t xml:space="preserve"> (РОССИЙСКАЯ ЧАСТЬ</w:t>
      </w:r>
      <w:r w:rsidR="003E5E04" w:rsidRPr="003A5080">
        <w:rPr>
          <w:b/>
          <w:sz w:val="32"/>
          <w:szCs w:val="32"/>
        </w:rPr>
        <w:t xml:space="preserve"> БАССЕЙНА</w:t>
      </w:r>
      <w:r w:rsidR="00BD1D05" w:rsidRPr="003A5080">
        <w:rPr>
          <w:b/>
          <w:sz w:val="32"/>
          <w:szCs w:val="32"/>
        </w:rPr>
        <w:t>)</w:t>
      </w:r>
    </w:p>
    <w:p w:rsidR="00BD1D05" w:rsidRPr="00297DE5" w:rsidRDefault="00BD1D05" w:rsidP="00BD1D05">
      <w:pPr>
        <w:spacing w:after="0"/>
        <w:rPr>
          <w:b/>
          <w:bCs/>
        </w:rPr>
      </w:pPr>
    </w:p>
    <w:p w:rsidR="00BD1D05" w:rsidRPr="00297DE5" w:rsidRDefault="00BD1D05" w:rsidP="00BD1D05">
      <w:pPr>
        <w:spacing w:after="0"/>
        <w:rPr>
          <w:b/>
          <w:bCs/>
        </w:rPr>
      </w:pPr>
    </w:p>
    <w:p w:rsidR="00BD1D05" w:rsidRPr="003A5080" w:rsidRDefault="00BD1D05" w:rsidP="00BD1D05">
      <w:pPr>
        <w:spacing w:after="0" w:line="240" w:lineRule="auto"/>
        <w:jc w:val="center"/>
        <w:rPr>
          <w:b/>
          <w:bCs/>
          <w:sz w:val="32"/>
          <w:szCs w:val="32"/>
        </w:rPr>
      </w:pPr>
      <w:r w:rsidRPr="003A5080">
        <w:rPr>
          <w:b/>
          <w:sz w:val="32"/>
          <w:szCs w:val="32"/>
        </w:rPr>
        <w:t>КНИГА 4</w:t>
      </w:r>
    </w:p>
    <w:p w:rsidR="003D4EEB" w:rsidRDefault="003D4EEB" w:rsidP="00BD1D05">
      <w:pPr>
        <w:spacing w:after="0" w:line="240" w:lineRule="auto"/>
        <w:jc w:val="center"/>
        <w:rPr>
          <w:b/>
          <w:bCs/>
          <w:sz w:val="32"/>
          <w:szCs w:val="32"/>
        </w:rPr>
      </w:pPr>
    </w:p>
    <w:p w:rsidR="003E5E04" w:rsidRPr="003A5080" w:rsidRDefault="003E5E04" w:rsidP="003E5E04">
      <w:pPr>
        <w:spacing w:after="0" w:line="240" w:lineRule="auto"/>
        <w:jc w:val="center"/>
        <w:rPr>
          <w:bCs/>
          <w:sz w:val="32"/>
          <w:szCs w:val="32"/>
        </w:rPr>
      </w:pPr>
      <w:r w:rsidRPr="003A5080">
        <w:rPr>
          <w:bCs/>
          <w:sz w:val="32"/>
          <w:szCs w:val="32"/>
        </w:rPr>
        <w:t xml:space="preserve">Водохозяйственные балансы </w:t>
      </w:r>
      <w:r w:rsidR="003A5080" w:rsidRPr="003A5080">
        <w:rPr>
          <w:bCs/>
          <w:sz w:val="32"/>
          <w:szCs w:val="32"/>
        </w:rPr>
        <w:t>и балансы загрязняющих веществ</w:t>
      </w:r>
    </w:p>
    <w:p w:rsidR="003E5E04" w:rsidRPr="003A5080" w:rsidRDefault="003E5E04" w:rsidP="00BD1D05">
      <w:pPr>
        <w:spacing w:after="0" w:line="240" w:lineRule="auto"/>
        <w:jc w:val="center"/>
        <w:rPr>
          <w:bCs/>
          <w:sz w:val="32"/>
          <w:szCs w:val="32"/>
        </w:rPr>
      </w:pPr>
    </w:p>
    <w:p w:rsidR="003E5E04" w:rsidRDefault="003E5E04" w:rsidP="00BD1D05">
      <w:pPr>
        <w:spacing w:after="0" w:line="240" w:lineRule="auto"/>
        <w:jc w:val="center"/>
        <w:rPr>
          <w:b/>
          <w:bCs/>
          <w:sz w:val="32"/>
          <w:szCs w:val="32"/>
        </w:rPr>
      </w:pPr>
    </w:p>
    <w:p w:rsidR="003D4EEB" w:rsidRDefault="003D4EEB" w:rsidP="00BD1D05">
      <w:pPr>
        <w:spacing w:after="0" w:line="240" w:lineRule="auto"/>
        <w:jc w:val="center"/>
        <w:rPr>
          <w:b/>
          <w:bCs/>
          <w:sz w:val="32"/>
          <w:szCs w:val="32"/>
        </w:rPr>
      </w:pPr>
      <w:r>
        <w:rPr>
          <w:sz w:val="32"/>
          <w:szCs w:val="32"/>
        </w:rPr>
        <w:t>Корректировка-1</w:t>
      </w:r>
    </w:p>
    <w:p w:rsidR="003D4EEB" w:rsidRPr="00297DE5" w:rsidRDefault="003D4EEB" w:rsidP="00BD1D05">
      <w:pPr>
        <w:spacing w:after="0" w:line="240" w:lineRule="auto"/>
        <w:jc w:val="center"/>
        <w:rPr>
          <w:b/>
          <w:bCs/>
          <w:sz w:val="32"/>
          <w:szCs w:val="32"/>
        </w:rPr>
      </w:pPr>
    </w:p>
    <w:p w:rsidR="003E5E04" w:rsidRPr="003A5080" w:rsidRDefault="00D602B5" w:rsidP="003D4EEB">
      <w:pPr>
        <w:spacing w:after="0" w:line="240" w:lineRule="auto"/>
        <w:jc w:val="center"/>
        <w:rPr>
          <w:b/>
          <w:sz w:val="32"/>
          <w:szCs w:val="32"/>
        </w:rPr>
      </w:pPr>
      <w:r>
        <w:rPr>
          <w:b/>
          <w:sz w:val="32"/>
          <w:szCs w:val="32"/>
        </w:rPr>
        <w:t>Перспективные в</w:t>
      </w:r>
      <w:r w:rsidR="004E2C52" w:rsidRPr="003A5080">
        <w:rPr>
          <w:b/>
          <w:sz w:val="32"/>
          <w:szCs w:val="32"/>
        </w:rPr>
        <w:t>одохозяйственные балансы</w:t>
      </w:r>
    </w:p>
    <w:p w:rsidR="003E5E04" w:rsidRPr="003A5080" w:rsidRDefault="004E2C52" w:rsidP="003D4EEB">
      <w:pPr>
        <w:spacing w:after="0" w:line="240" w:lineRule="auto"/>
        <w:jc w:val="center"/>
        <w:rPr>
          <w:b/>
          <w:sz w:val="32"/>
          <w:szCs w:val="32"/>
        </w:rPr>
      </w:pPr>
      <w:r w:rsidRPr="003A5080">
        <w:rPr>
          <w:b/>
          <w:sz w:val="32"/>
          <w:szCs w:val="32"/>
        </w:rPr>
        <w:t>для расчетного года 95% обеспеченности по водности</w:t>
      </w:r>
    </w:p>
    <w:p w:rsidR="00BD1D05" w:rsidRPr="003A5080"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9808AD" w:rsidRPr="00297DE5" w:rsidRDefault="009808AD"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BD1D05" w:rsidRPr="00297DE5" w:rsidRDefault="00BD1D05" w:rsidP="00BD1D05">
      <w:pPr>
        <w:spacing w:after="0" w:line="240" w:lineRule="auto"/>
        <w:rPr>
          <w:b/>
          <w:bCs/>
          <w:sz w:val="32"/>
          <w:szCs w:val="32"/>
        </w:rPr>
      </w:pPr>
    </w:p>
    <w:p w:rsidR="009F3833" w:rsidRPr="00297DE5" w:rsidRDefault="009F3833">
      <w:pPr>
        <w:spacing w:after="0" w:line="240" w:lineRule="auto"/>
        <w:rPr>
          <w:b/>
        </w:rPr>
      </w:pPr>
      <w:r w:rsidRPr="00297DE5">
        <w:br w:type="page"/>
      </w:r>
    </w:p>
    <w:p w:rsidR="003E5E04" w:rsidRDefault="003E5E04" w:rsidP="009F3833">
      <w:pPr>
        <w:spacing w:after="0"/>
        <w:jc w:val="center"/>
        <w:rPr>
          <w:sz w:val="28"/>
          <w:szCs w:val="28"/>
        </w:rPr>
      </w:pPr>
    </w:p>
    <w:p w:rsidR="009F3833" w:rsidRPr="00764593" w:rsidRDefault="009F3833" w:rsidP="009F3833">
      <w:pPr>
        <w:spacing w:after="0"/>
        <w:jc w:val="center"/>
        <w:rPr>
          <w:b/>
          <w:sz w:val="32"/>
          <w:szCs w:val="32"/>
        </w:rPr>
      </w:pPr>
      <w:r w:rsidRPr="00764593">
        <w:rPr>
          <w:b/>
          <w:sz w:val="32"/>
          <w:szCs w:val="32"/>
        </w:rPr>
        <w:t>СОДЕРЖАНИЕ</w:t>
      </w:r>
    </w:p>
    <w:p w:rsidR="004E2C52" w:rsidRDefault="004E2C52" w:rsidP="000316AC">
      <w:pPr>
        <w:jc w:val="both"/>
        <w:rPr>
          <w:b/>
        </w:rPr>
      </w:pPr>
    </w:p>
    <w:p w:rsidR="00764593" w:rsidRDefault="00764593" w:rsidP="000316AC">
      <w:pPr>
        <w:jc w:val="both"/>
        <w:rPr>
          <w:b/>
        </w:rPr>
      </w:pPr>
    </w:p>
    <w:p w:rsidR="00D602B5" w:rsidRDefault="00FF2FDB">
      <w:pPr>
        <w:pStyle w:val="17"/>
        <w:tabs>
          <w:tab w:val="left" w:pos="440"/>
          <w:tab w:val="right" w:leader="dot" w:pos="9345"/>
        </w:tabs>
        <w:rPr>
          <w:rFonts w:asciiTheme="minorHAnsi" w:eastAsiaTheme="minorEastAsia" w:hAnsiTheme="minorHAnsi" w:cstheme="minorBidi"/>
          <w:noProof/>
          <w:sz w:val="22"/>
          <w:szCs w:val="22"/>
          <w:lang w:eastAsia="ru-RU"/>
        </w:rPr>
      </w:pPr>
      <w:r>
        <w:rPr>
          <w:sz w:val="32"/>
          <w:szCs w:val="32"/>
        </w:rPr>
        <w:fldChar w:fldCharType="begin"/>
      </w:r>
      <w:r w:rsidR="00970C9D">
        <w:rPr>
          <w:sz w:val="32"/>
          <w:szCs w:val="32"/>
        </w:rPr>
        <w:instrText xml:space="preserve"> TOC \o "1-3" \h \z \u </w:instrText>
      </w:r>
      <w:r>
        <w:rPr>
          <w:sz w:val="32"/>
          <w:szCs w:val="32"/>
        </w:rPr>
        <w:fldChar w:fldCharType="separate"/>
      </w:r>
      <w:hyperlink w:anchor="_Toc61430979" w:history="1">
        <w:r w:rsidR="00D602B5" w:rsidRPr="00F30FB4">
          <w:rPr>
            <w:rStyle w:val="af0"/>
            <w:noProof/>
          </w:rPr>
          <w:t>1</w:t>
        </w:r>
        <w:r w:rsidR="00D602B5">
          <w:rPr>
            <w:rFonts w:asciiTheme="minorHAnsi" w:eastAsiaTheme="minorEastAsia" w:hAnsiTheme="minorHAnsi" w:cstheme="minorBidi"/>
            <w:noProof/>
            <w:sz w:val="22"/>
            <w:szCs w:val="22"/>
            <w:lang w:eastAsia="ru-RU"/>
          </w:rPr>
          <w:tab/>
        </w:r>
        <w:r w:rsidR="00D602B5" w:rsidRPr="00F30FB4">
          <w:rPr>
            <w:rStyle w:val="af0"/>
            <w:noProof/>
          </w:rPr>
          <w:t>Общая информация</w:t>
        </w:r>
        <w:r w:rsidR="00D602B5">
          <w:rPr>
            <w:noProof/>
            <w:webHidden/>
          </w:rPr>
          <w:tab/>
        </w:r>
        <w:r>
          <w:rPr>
            <w:noProof/>
            <w:webHidden/>
          </w:rPr>
          <w:fldChar w:fldCharType="begin"/>
        </w:r>
        <w:r w:rsidR="00D602B5">
          <w:rPr>
            <w:noProof/>
            <w:webHidden/>
          </w:rPr>
          <w:instrText xml:space="preserve"> PAGEREF _Toc61430979 \h </w:instrText>
        </w:r>
        <w:r>
          <w:rPr>
            <w:noProof/>
            <w:webHidden/>
          </w:rPr>
        </w:r>
        <w:r>
          <w:rPr>
            <w:noProof/>
            <w:webHidden/>
          </w:rPr>
          <w:fldChar w:fldCharType="separate"/>
        </w:r>
        <w:r w:rsidR="00D602B5">
          <w:rPr>
            <w:noProof/>
            <w:webHidden/>
          </w:rPr>
          <w:t>3</w:t>
        </w:r>
        <w:r>
          <w:rPr>
            <w:noProof/>
            <w:webHidden/>
          </w:rPr>
          <w:fldChar w:fldCharType="end"/>
        </w:r>
      </w:hyperlink>
    </w:p>
    <w:p w:rsidR="00D602B5" w:rsidRDefault="00FF2FDB">
      <w:pPr>
        <w:pStyle w:val="17"/>
        <w:tabs>
          <w:tab w:val="left" w:pos="440"/>
          <w:tab w:val="right" w:leader="dot" w:pos="9345"/>
        </w:tabs>
        <w:rPr>
          <w:rFonts w:asciiTheme="minorHAnsi" w:eastAsiaTheme="minorEastAsia" w:hAnsiTheme="minorHAnsi" w:cstheme="minorBidi"/>
          <w:noProof/>
          <w:sz w:val="22"/>
          <w:szCs w:val="22"/>
          <w:lang w:eastAsia="ru-RU"/>
        </w:rPr>
      </w:pPr>
      <w:hyperlink w:anchor="_Toc61430980" w:history="1">
        <w:r w:rsidR="00D602B5" w:rsidRPr="00F30FB4">
          <w:rPr>
            <w:rStyle w:val="af0"/>
            <w:noProof/>
          </w:rPr>
          <w:t>2</w:t>
        </w:r>
        <w:r w:rsidR="00D602B5">
          <w:rPr>
            <w:rFonts w:asciiTheme="minorHAnsi" w:eastAsiaTheme="minorEastAsia" w:hAnsiTheme="minorHAnsi" w:cstheme="minorBidi"/>
            <w:noProof/>
            <w:sz w:val="22"/>
            <w:szCs w:val="22"/>
            <w:lang w:eastAsia="ru-RU"/>
          </w:rPr>
          <w:tab/>
        </w:r>
        <w:r w:rsidR="00D602B5" w:rsidRPr="00F30FB4">
          <w:rPr>
            <w:rStyle w:val="af0"/>
            <w:noProof/>
          </w:rPr>
          <w:t>Исходные данные и методика расчета</w:t>
        </w:r>
        <w:r w:rsidR="00D602B5">
          <w:rPr>
            <w:noProof/>
            <w:webHidden/>
          </w:rPr>
          <w:tab/>
        </w:r>
        <w:r>
          <w:rPr>
            <w:noProof/>
            <w:webHidden/>
          </w:rPr>
          <w:fldChar w:fldCharType="begin"/>
        </w:r>
        <w:r w:rsidR="00D602B5">
          <w:rPr>
            <w:noProof/>
            <w:webHidden/>
          </w:rPr>
          <w:instrText xml:space="preserve"> PAGEREF _Toc61430980 \h </w:instrText>
        </w:r>
        <w:r>
          <w:rPr>
            <w:noProof/>
            <w:webHidden/>
          </w:rPr>
        </w:r>
        <w:r>
          <w:rPr>
            <w:noProof/>
            <w:webHidden/>
          </w:rPr>
          <w:fldChar w:fldCharType="separate"/>
        </w:r>
        <w:r w:rsidR="00D602B5">
          <w:rPr>
            <w:noProof/>
            <w:webHidden/>
          </w:rPr>
          <w:t>3</w:t>
        </w:r>
        <w:r>
          <w:rPr>
            <w:noProof/>
            <w:webHidden/>
          </w:rPr>
          <w:fldChar w:fldCharType="end"/>
        </w:r>
      </w:hyperlink>
    </w:p>
    <w:p w:rsidR="00D602B5" w:rsidRDefault="00FF2FDB">
      <w:pPr>
        <w:pStyle w:val="17"/>
        <w:tabs>
          <w:tab w:val="left" w:pos="440"/>
          <w:tab w:val="right" w:leader="dot" w:pos="9345"/>
        </w:tabs>
        <w:rPr>
          <w:rFonts w:asciiTheme="minorHAnsi" w:eastAsiaTheme="minorEastAsia" w:hAnsiTheme="minorHAnsi" w:cstheme="minorBidi"/>
          <w:noProof/>
          <w:sz w:val="22"/>
          <w:szCs w:val="22"/>
          <w:lang w:eastAsia="ru-RU"/>
        </w:rPr>
      </w:pPr>
      <w:hyperlink w:anchor="_Toc61430981" w:history="1">
        <w:r w:rsidR="00D602B5" w:rsidRPr="00F30FB4">
          <w:rPr>
            <w:rStyle w:val="af0"/>
            <w:noProof/>
          </w:rPr>
          <w:t>3</w:t>
        </w:r>
        <w:r w:rsidR="00D602B5">
          <w:rPr>
            <w:rFonts w:asciiTheme="minorHAnsi" w:eastAsiaTheme="minorEastAsia" w:hAnsiTheme="minorHAnsi" w:cstheme="minorBidi"/>
            <w:noProof/>
            <w:sz w:val="22"/>
            <w:szCs w:val="22"/>
            <w:lang w:eastAsia="ru-RU"/>
          </w:rPr>
          <w:tab/>
        </w:r>
        <w:r w:rsidR="00D602B5" w:rsidRPr="00F30FB4">
          <w:rPr>
            <w:rStyle w:val="af0"/>
            <w:noProof/>
          </w:rPr>
          <w:t>Перспективные водохозяйственные балансы бассейна р. Амур для расчетного года 95% обеспеченности по водности</w:t>
        </w:r>
        <w:r w:rsidR="00D602B5">
          <w:rPr>
            <w:noProof/>
            <w:webHidden/>
          </w:rPr>
          <w:tab/>
        </w:r>
        <w:r>
          <w:rPr>
            <w:noProof/>
            <w:webHidden/>
          </w:rPr>
          <w:fldChar w:fldCharType="begin"/>
        </w:r>
        <w:r w:rsidR="00D602B5">
          <w:rPr>
            <w:noProof/>
            <w:webHidden/>
          </w:rPr>
          <w:instrText xml:space="preserve"> PAGEREF _Toc61430981 \h </w:instrText>
        </w:r>
        <w:r>
          <w:rPr>
            <w:noProof/>
            <w:webHidden/>
          </w:rPr>
        </w:r>
        <w:r>
          <w:rPr>
            <w:noProof/>
            <w:webHidden/>
          </w:rPr>
          <w:fldChar w:fldCharType="separate"/>
        </w:r>
        <w:r w:rsidR="00D602B5">
          <w:rPr>
            <w:noProof/>
            <w:webHidden/>
          </w:rPr>
          <w:t>13</w:t>
        </w:r>
        <w:r>
          <w:rPr>
            <w:noProof/>
            <w:webHidden/>
          </w:rPr>
          <w:fldChar w:fldCharType="end"/>
        </w:r>
      </w:hyperlink>
    </w:p>
    <w:p w:rsidR="00D602B5" w:rsidRDefault="00FF2FDB">
      <w:pPr>
        <w:pStyle w:val="17"/>
        <w:tabs>
          <w:tab w:val="left" w:pos="440"/>
          <w:tab w:val="right" w:leader="dot" w:pos="9345"/>
        </w:tabs>
        <w:rPr>
          <w:rFonts w:asciiTheme="minorHAnsi" w:eastAsiaTheme="minorEastAsia" w:hAnsiTheme="minorHAnsi" w:cstheme="minorBidi"/>
          <w:noProof/>
          <w:sz w:val="22"/>
          <w:szCs w:val="22"/>
          <w:lang w:eastAsia="ru-RU"/>
        </w:rPr>
      </w:pPr>
      <w:hyperlink w:anchor="_Toc61430982" w:history="1">
        <w:r w:rsidR="00D602B5" w:rsidRPr="00F30FB4">
          <w:rPr>
            <w:rStyle w:val="af0"/>
            <w:noProof/>
          </w:rPr>
          <w:t>4</w:t>
        </w:r>
        <w:r w:rsidR="00D602B5">
          <w:rPr>
            <w:rFonts w:asciiTheme="minorHAnsi" w:eastAsiaTheme="minorEastAsia" w:hAnsiTheme="minorHAnsi" w:cstheme="minorBidi"/>
            <w:noProof/>
            <w:sz w:val="22"/>
            <w:szCs w:val="22"/>
            <w:lang w:eastAsia="ru-RU"/>
          </w:rPr>
          <w:tab/>
        </w:r>
        <w:r w:rsidR="00D602B5" w:rsidRPr="00F30FB4">
          <w:rPr>
            <w:rStyle w:val="af0"/>
            <w:noProof/>
          </w:rPr>
          <w:t>Результаты анализа водохозяйственных балансов</w:t>
        </w:r>
        <w:r w:rsidR="00D602B5">
          <w:rPr>
            <w:noProof/>
            <w:webHidden/>
          </w:rPr>
          <w:tab/>
        </w:r>
        <w:r>
          <w:rPr>
            <w:noProof/>
            <w:webHidden/>
          </w:rPr>
          <w:fldChar w:fldCharType="begin"/>
        </w:r>
        <w:r w:rsidR="00D602B5">
          <w:rPr>
            <w:noProof/>
            <w:webHidden/>
          </w:rPr>
          <w:instrText xml:space="preserve"> PAGEREF _Toc61430982 \h </w:instrText>
        </w:r>
        <w:r>
          <w:rPr>
            <w:noProof/>
            <w:webHidden/>
          </w:rPr>
        </w:r>
        <w:r>
          <w:rPr>
            <w:noProof/>
            <w:webHidden/>
          </w:rPr>
          <w:fldChar w:fldCharType="separate"/>
        </w:r>
        <w:r w:rsidR="00D602B5">
          <w:rPr>
            <w:noProof/>
            <w:webHidden/>
          </w:rPr>
          <w:t>36</w:t>
        </w:r>
        <w:r>
          <w:rPr>
            <w:noProof/>
            <w:webHidden/>
          </w:rPr>
          <w:fldChar w:fldCharType="end"/>
        </w:r>
      </w:hyperlink>
    </w:p>
    <w:p w:rsidR="009F3833" w:rsidRPr="00297DE5" w:rsidRDefault="00FF2FDB" w:rsidP="000316AC">
      <w:pPr>
        <w:jc w:val="both"/>
        <w:rPr>
          <w:b/>
        </w:rPr>
      </w:pPr>
      <w:r>
        <w:rPr>
          <w:sz w:val="32"/>
          <w:szCs w:val="32"/>
        </w:rPr>
        <w:fldChar w:fldCharType="end"/>
      </w:r>
      <w:r w:rsidR="009F3833" w:rsidRPr="00297DE5">
        <w:br w:type="page"/>
      </w:r>
    </w:p>
    <w:p w:rsidR="009F3833" w:rsidRPr="003A5080" w:rsidRDefault="009808AD" w:rsidP="00226117">
      <w:pPr>
        <w:pStyle w:val="1ff0"/>
      </w:pPr>
      <w:bookmarkStart w:id="0" w:name="_Toc56529268"/>
      <w:bookmarkStart w:id="1" w:name="_Toc61430979"/>
      <w:r w:rsidRPr="003A5080">
        <w:lastRenderedPageBreak/>
        <w:t>Общая информация</w:t>
      </w:r>
      <w:bookmarkEnd w:id="0"/>
      <w:bookmarkEnd w:id="1"/>
    </w:p>
    <w:p w:rsidR="003D4EEB" w:rsidRDefault="009F3833" w:rsidP="003D4EEB">
      <w:pPr>
        <w:pStyle w:val="1ff2"/>
        <w:spacing w:line="360" w:lineRule="auto"/>
        <w:ind w:firstLine="709"/>
        <w:jc w:val="both"/>
        <w:rPr>
          <w:rFonts w:ascii="Times New Roman" w:hAnsi="Times New Roman" w:cs="Times New Roman"/>
          <w:b/>
        </w:rPr>
      </w:pPr>
      <w:r w:rsidRPr="00297DE5">
        <w:rPr>
          <w:rFonts w:ascii="Times New Roman" w:hAnsi="Times New Roman" w:cs="Times New Roman"/>
        </w:rPr>
        <w:t xml:space="preserve">Схема </w:t>
      </w:r>
      <w:r w:rsidRPr="003E5E04">
        <w:rPr>
          <w:rFonts w:ascii="Times New Roman" w:hAnsi="Times New Roman" w:cs="Times New Roman"/>
        </w:rPr>
        <w:t xml:space="preserve">комплексного использования и охраны водных объектов (СКИОВО) бассейна реки </w:t>
      </w:r>
      <w:r w:rsidR="00BA7EEA">
        <w:rPr>
          <w:rFonts w:ascii="Times New Roman" w:hAnsi="Times New Roman" w:cs="Times New Roman"/>
        </w:rPr>
        <w:t>Амур</w:t>
      </w:r>
      <w:r w:rsidR="003E5E04" w:rsidRPr="003E5E04">
        <w:rPr>
          <w:rFonts w:ascii="Times New Roman" w:hAnsi="Times New Roman" w:cs="Times New Roman"/>
          <w:color w:val="000000"/>
        </w:rPr>
        <w:t xml:space="preserve"> (р</w:t>
      </w:r>
      <w:r w:rsidRPr="003E5E04">
        <w:rPr>
          <w:rFonts w:ascii="Times New Roman" w:hAnsi="Times New Roman" w:cs="Times New Roman"/>
          <w:color w:val="000000"/>
        </w:rPr>
        <w:t>оссийская часть</w:t>
      </w:r>
      <w:r w:rsidR="003E5E04" w:rsidRPr="003E5E04">
        <w:rPr>
          <w:rFonts w:ascii="Times New Roman" w:hAnsi="Times New Roman" w:cs="Times New Roman"/>
          <w:color w:val="000000"/>
        </w:rPr>
        <w:t xml:space="preserve"> бассейна</w:t>
      </w:r>
      <w:r w:rsidRPr="003E5E04">
        <w:rPr>
          <w:rFonts w:ascii="Times New Roman" w:hAnsi="Times New Roman" w:cs="Times New Roman"/>
          <w:color w:val="000000"/>
        </w:rPr>
        <w:t>)</w:t>
      </w:r>
      <w:r w:rsidRPr="003E5E04">
        <w:rPr>
          <w:rFonts w:ascii="Times New Roman" w:hAnsi="Times New Roman" w:cs="Times New Roman"/>
        </w:rPr>
        <w:t xml:space="preserve"> </w:t>
      </w:r>
      <w:r w:rsidR="00BA7EEA">
        <w:rPr>
          <w:rFonts w:ascii="Times New Roman" w:hAnsi="Times New Roman" w:cs="Times New Roman"/>
        </w:rPr>
        <w:t xml:space="preserve">была </w:t>
      </w:r>
      <w:r w:rsidRPr="003E5E04">
        <w:rPr>
          <w:rFonts w:ascii="Times New Roman" w:hAnsi="Times New Roman" w:cs="Times New Roman"/>
        </w:rPr>
        <w:t>утверждена приказом</w:t>
      </w:r>
      <w:r w:rsidR="00642740">
        <w:rPr>
          <w:rFonts w:ascii="Times New Roman" w:hAnsi="Times New Roman" w:cs="Times New Roman"/>
        </w:rPr>
        <w:t xml:space="preserve"> Амурского БВУ</w:t>
      </w:r>
      <w:r w:rsidRPr="003E5E04">
        <w:rPr>
          <w:rFonts w:ascii="Times New Roman" w:hAnsi="Times New Roman" w:cs="Times New Roman"/>
        </w:rPr>
        <w:t xml:space="preserve"> </w:t>
      </w:r>
      <w:r w:rsidR="00642740">
        <w:rPr>
          <w:rFonts w:ascii="Times New Roman" w:hAnsi="Times New Roman" w:cs="Times New Roman"/>
        </w:rPr>
        <w:t>№05-07/79 от 25.08.2014.</w:t>
      </w:r>
    </w:p>
    <w:p w:rsidR="003D4EEB" w:rsidRDefault="003D4EEB" w:rsidP="003D4EEB">
      <w:pPr>
        <w:pStyle w:val="1ff2"/>
        <w:spacing w:line="360" w:lineRule="auto"/>
        <w:ind w:firstLine="709"/>
        <w:jc w:val="both"/>
        <w:rPr>
          <w:rFonts w:ascii="Times New Roman" w:hAnsi="Times New Roman" w:cs="Times New Roman"/>
        </w:rPr>
      </w:pPr>
      <w:r w:rsidRPr="003D4EEB">
        <w:rPr>
          <w:rFonts w:ascii="Times New Roman" w:hAnsi="Times New Roman" w:cs="Times New Roman"/>
        </w:rPr>
        <w:t xml:space="preserve">Настоящая Корректировка-1 </w:t>
      </w:r>
      <w:r w:rsidR="009E2540">
        <w:rPr>
          <w:rFonts w:ascii="Times New Roman" w:hAnsi="Times New Roman" w:cs="Times New Roman"/>
        </w:rPr>
        <w:t>К</w:t>
      </w:r>
      <w:r w:rsidRPr="003D4EEB">
        <w:rPr>
          <w:rFonts w:ascii="Times New Roman" w:hAnsi="Times New Roman" w:cs="Times New Roman"/>
        </w:rPr>
        <w:t>ниги 4 СКИВО-</w:t>
      </w:r>
      <w:r w:rsidR="00BA7EEA">
        <w:rPr>
          <w:rFonts w:ascii="Times New Roman" w:hAnsi="Times New Roman" w:cs="Times New Roman"/>
        </w:rPr>
        <w:t>Амур</w:t>
      </w:r>
      <w:r w:rsidRPr="003D4EEB">
        <w:rPr>
          <w:rFonts w:ascii="Times New Roman" w:hAnsi="Times New Roman" w:cs="Times New Roman"/>
        </w:rPr>
        <w:t xml:space="preserve"> проведена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обоснования лимитов/квот с учетом современного состояния водохозяйственной системы и заявленных (прогнозируемых) потребностей водопользователей бассейна.</w:t>
      </w:r>
    </w:p>
    <w:p w:rsidR="00910601" w:rsidRPr="003D4EEB" w:rsidRDefault="009E2540" w:rsidP="003D4EEB">
      <w:pPr>
        <w:pStyle w:val="1ff2"/>
        <w:spacing w:line="360" w:lineRule="auto"/>
        <w:ind w:firstLine="709"/>
        <w:jc w:val="both"/>
        <w:rPr>
          <w:rFonts w:ascii="Times New Roman" w:hAnsi="Times New Roman" w:cs="Times New Roman"/>
          <w:b/>
        </w:rPr>
      </w:pPr>
      <w:r>
        <w:rPr>
          <w:rFonts w:ascii="Times New Roman" w:hAnsi="Times New Roman" w:cs="Times New Roman"/>
        </w:rPr>
        <w:t>Корректировка-1 К</w:t>
      </w:r>
      <w:r w:rsidR="00910601" w:rsidRPr="003D4EEB">
        <w:rPr>
          <w:rFonts w:ascii="Times New Roman" w:hAnsi="Times New Roman" w:cs="Times New Roman"/>
        </w:rPr>
        <w:t>ниги 4 СКИВО-</w:t>
      </w:r>
      <w:r w:rsidR="00910601">
        <w:rPr>
          <w:rFonts w:ascii="Times New Roman" w:hAnsi="Times New Roman" w:cs="Times New Roman"/>
        </w:rPr>
        <w:t>Амур является неотъемлемым дополнением к комплекту документации СКИОВО-Амур (утв. 25.08.2014).</w:t>
      </w:r>
    </w:p>
    <w:p w:rsidR="003D4EEB" w:rsidRPr="003D4EEB" w:rsidRDefault="004E2C52" w:rsidP="003D4EEB">
      <w:pPr>
        <w:pStyle w:val="1ff2"/>
        <w:spacing w:line="360" w:lineRule="auto"/>
        <w:ind w:firstLine="709"/>
        <w:jc w:val="both"/>
        <w:rPr>
          <w:rFonts w:ascii="Times New Roman" w:hAnsi="Times New Roman" w:cs="Times New Roman"/>
          <w:b/>
        </w:rPr>
      </w:pPr>
      <w:r w:rsidRPr="004E2C52">
        <w:rPr>
          <w:rFonts w:ascii="Times New Roman" w:hAnsi="Times New Roman" w:cs="Times New Roman"/>
        </w:rPr>
        <w:t xml:space="preserve">В соответствии с п. 51 Методики расчета водохозяйственных балансов водных объектов (утв. приказом МПР России от 30 ноября </w:t>
      </w:r>
      <w:smartTag w:uri="urn:schemas-microsoft-com:office:smarttags" w:element="metricconverter">
        <w:smartTagPr>
          <w:attr w:name="ProductID" w:val="2007 г"/>
        </w:smartTagPr>
        <w:r w:rsidRPr="004E2C52">
          <w:rPr>
            <w:rFonts w:ascii="Times New Roman" w:hAnsi="Times New Roman" w:cs="Times New Roman"/>
          </w:rPr>
          <w:t>2007 г</w:t>
        </w:r>
      </w:smartTag>
      <w:r w:rsidRPr="004E2C52">
        <w:rPr>
          <w:rFonts w:ascii="Times New Roman" w:hAnsi="Times New Roman" w:cs="Times New Roman"/>
        </w:rPr>
        <w:t xml:space="preserve">. N 314) и установившейся практикой лимиты/квоты рассчитываются, исходя из оценок располагаемых водных ресурсов для маловодного года 95% обеспеченности по объему годового стока. </w:t>
      </w:r>
      <w:r w:rsidR="003E5E04">
        <w:rPr>
          <w:rFonts w:ascii="Times New Roman" w:hAnsi="Times New Roman" w:cs="Times New Roman"/>
        </w:rPr>
        <w:t>Согласно</w:t>
      </w:r>
      <w:r>
        <w:rPr>
          <w:rFonts w:ascii="Times New Roman" w:hAnsi="Times New Roman" w:cs="Times New Roman"/>
        </w:rPr>
        <w:t xml:space="preserve"> заявленной цел</w:t>
      </w:r>
      <w:r w:rsidR="003E5E04">
        <w:rPr>
          <w:rFonts w:ascii="Times New Roman" w:hAnsi="Times New Roman" w:cs="Times New Roman"/>
        </w:rPr>
        <w:t>и</w:t>
      </w:r>
      <w:r>
        <w:rPr>
          <w:rFonts w:ascii="Times New Roman" w:hAnsi="Times New Roman" w:cs="Times New Roman"/>
        </w:rPr>
        <w:t xml:space="preserve"> К</w:t>
      </w:r>
      <w:r w:rsidR="003D4EEB" w:rsidRPr="003D4EEB">
        <w:rPr>
          <w:rFonts w:ascii="Times New Roman" w:hAnsi="Times New Roman" w:cs="Times New Roman"/>
        </w:rPr>
        <w:t>орректировка</w:t>
      </w:r>
      <w:r w:rsidR="006D0A38">
        <w:rPr>
          <w:rFonts w:ascii="Times New Roman" w:hAnsi="Times New Roman" w:cs="Times New Roman"/>
        </w:rPr>
        <w:t>-</w:t>
      </w:r>
      <w:r w:rsidR="003D4EEB" w:rsidRPr="003D4EEB">
        <w:rPr>
          <w:rFonts w:ascii="Times New Roman" w:hAnsi="Times New Roman" w:cs="Times New Roman"/>
        </w:rPr>
        <w:t xml:space="preserve">1 </w:t>
      </w:r>
      <w:r w:rsidR="009E2540">
        <w:rPr>
          <w:rFonts w:ascii="Times New Roman" w:hAnsi="Times New Roman" w:cs="Times New Roman"/>
        </w:rPr>
        <w:t>К</w:t>
      </w:r>
      <w:r w:rsidR="003D4EEB" w:rsidRPr="003D4EEB">
        <w:rPr>
          <w:rFonts w:ascii="Times New Roman" w:hAnsi="Times New Roman" w:cs="Times New Roman"/>
        </w:rPr>
        <w:t>ниги</w:t>
      </w:r>
      <w:r w:rsidR="006D0A38">
        <w:rPr>
          <w:rFonts w:ascii="Times New Roman" w:hAnsi="Times New Roman" w:cs="Times New Roman"/>
        </w:rPr>
        <w:t> </w:t>
      </w:r>
      <w:r w:rsidR="003D4EEB" w:rsidRPr="003D4EEB">
        <w:rPr>
          <w:rFonts w:ascii="Times New Roman" w:hAnsi="Times New Roman" w:cs="Times New Roman"/>
        </w:rPr>
        <w:t>4 СКИВО-</w:t>
      </w:r>
      <w:r w:rsidR="00BA7EEA">
        <w:rPr>
          <w:rFonts w:ascii="Times New Roman" w:hAnsi="Times New Roman" w:cs="Times New Roman"/>
        </w:rPr>
        <w:t>Амур</w:t>
      </w:r>
      <w:r w:rsidR="003D4EEB" w:rsidRPr="003D4EEB">
        <w:rPr>
          <w:rFonts w:ascii="Times New Roman" w:hAnsi="Times New Roman" w:cs="Times New Roman"/>
        </w:rPr>
        <w:t xml:space="preserve"> содержит результаты расчета водохозяйственных балансов для условий года 95% обеспеченности по </w:t>
      </w:r>
      <w:r w:rsidR="00EF5E3A">
        <w:rPr>
          <w:rFonts w:ascii="Times New Roman" w:hAnsi="Times New Roman" w:cs="Times New Roman"/>
        </w:rPr>
        <w:t>22</w:t>
      </w:r>
      <w:r w:rsidR="003D4EEB" w:rsidRPr="003D4EEB">
        <w:rPr>
          <w:rFonts w:ascii="Times New Roman" w:hAnsi="Times New Roman" w:cs="Times New Roman"/>
        </w:rPr>
        <w:t xml:space="preserve"> </w:t>
      </w:r>
      <w:r w:rsidR="003E5E04">
        <w:rPr>
          <w:rFonts w:ascii="Times New Roman" w:hAnsi="Times New Roman" w:cs="Times New Roman"/>
        </w:rPr>
        <w:t>водохозяйственным участкам</w:t>
      </w:r>
      <w:r w:rsidR="00787BF7">
        <w:rPr>
          <w:rFonts w:ascii="Times New Roman" w:hAnsi="Times New Roman" w:cs="Times New Roman"/>
        </w:rPr>
        <w:t xml:space="preserve"> (ВХУ).</w:t>
      </w:r>
    </w:p>
    <w:p w:rsidR="007905E5" w:rsidRPr="003D4EEB" w:rsidRDefault="007905E5" w:rsidP="007905E5">
      <w:pPr>
        <w:pStyle w:val="1ff2"/>
        <w:spacing w:line="360" w:lineRule="auto"/>
        <w:ind w:firstLine="709"/>
        <w:jc w:val="both"/>
        <w:rPr>
          <w:rFonts w:ascii="Times New Roman" w:hAnsi="Times New Roman" w:cs="Times New Roman"/>
          <w:b/>
        </w:rPr>
      </w:pPr>
      <w:r w:rsidRPr="003D4EEB">
        <w:rPr>
          <w:rFonts w:ascii="Times New Roman" w:hAnsi="Times New Roman" w:cs="Times New Roman"/>
        </w:rPr>
        <w:t>Корректировка</w:t>
      </w:r>
      <w:r>
        <w:rPr>
          <w:rFonts w:ascii="Times New Roman" w:hAnsi="Times New Roman" w:cs="Times New Roman"/>
        </w:rPr>
        <w:t>-1 К</w:t>
      </w:r>
      <w:r w:rsidRPr="003D4EEB">
        <w:rPr>
          <w:rFonts w:ascii="Times New Roman" w:hAnsi="Times New Roman" w:cs="Times New Roman"/>
        </w:rPr>
        <w:t>ниги 4 СКИОВО</w:t>
      </w:r>
      <w:r>
        <w:rPr>
          <w:rFonts w:ascii="Times New Roman" w:hAnsi="Times New Roman" w:cs="Times New Roman"/>
        </w:rPr>
        <w:t>-Амур</w:t>
      </w:r>
      <w:r w:rsidRPr="003D4EEB">
        <w:rPr>
          <w:rFonts w:ascii="Times New Roman" w:hAnsi="Times New Roman" w:cs="Times New Roman"/>
        </w:rPr>
        <w:t xml:space="preserve"> проведена ФГБУ Российский НИИ комплексного использования и охраны водных ресурсов (ФГБУ РосНИИВХ, г.</w:t>
      </w:r>
      <w:r>
        <w:rPr>
          <w:rFonts w:ascii="Times New Roman" w:hAnsi="Times New Roman" w:cs="Times New Roman"/>
        </w:rPr>
        <w:t> </w:t>
      </w:r>
      <w:r w:rsidRPr="003D4EEB">
        <w:rPr>
          <w:rFonts w:ascii="Times New Roman" w:hAnsi="Times New Roman" w:cs="Times New Roman"/>
        </w:rPr>
        <w:t>Екатеринбург) по государственному заданию.</w:t>
      </w:r>
    </w:p>
    <w:p w:rsidR="00910601" w:rsidRDefault="00910601" w:rsidP="00910601">
      <w:pPr>
        <w:spacing w:after="0" w:line="360" w:lineRule="auto"/>
        <w:ind w:left="360"/>
        <w:jc w:val="both"/>
        <w:rPr>
          <w:sz w:val="24"/>
          <w:szCs w:val="24"/>
        </w:rPr>
      </w:pPr>
    </w:p>
    <w:p w:rsidR="007905E5" w:rsidRDefault="00226117" w:rsidP="007905E5">
      <w:pPr>
        <w:pStyle w:val="1ff0"/>
      </w:pPr>
      <w:bookmarkStart w:id="2" w:name="_Toc61430980"/>
      <w:r>
        <w:t>И</w:t>
      </w:r>
      <w:r w:rsidR="007905E5">
        <w:t>сходные данные и методика расчета</w:t>
      </w:r>
      <w:bookmarkEnd w:id="2"/>
    </w:p>
    <w:p w:rsidR="00226117" w:rsidRPr="0095048B" w:rsidRDefault="00226117" w:rsidP="00226117">
      <w:pPr>
        <w:pStyle w:val="1ff2"/>
        <w:spacing w:line="360" w:lineRule="auto"/>
        <w:ind w:firstLine="709"/>
        <w:jc w:val="both"/>
        <w:rPr>
          <w:rFonts w:ascii="Times New Roman" w:hAnsi="Times New Roman" w:cs="Times New Roman"/>
        </w:rPr>
      </w:pPr>
      <w:r w:rsidRPr="0095048B">
        <w:rPr>
          <w:rFonts w:ascii="Times New Roman" w:hAnsi="Times New Roman" w:cs="Times New Roman"/>
        </w:rPr>
        <w:t xml:space="preserve">Линейная схема водохозяйственных участков (ВХУ) и балансовых створов приведена на рисунке 1. В качестве расчетного интервала принят календарный месяц с итогами за годовой период. Сведения по потребностям водопользователей на забор воды из поверхностных водных объектов и сброс сточных вод предоставлены </w:t>
      </w:r>
      <w:r>
        <w:rPr>
          <w:rFonts w:ascii="Times New Roman" w:hAnsi="Times New Roman" w:cs="Times New Roman"/>
        </w:rPr>
        <w:t>Амурским</w:t>
      </w:r>
      <w:r w:rsidRPr="0095048B">
        <w:rPr>
          <w:rFonts w:ascii="Times New Roman" w:hAnsi="Times New Roman" w:cs="Times New Roman"/>
        </w:rPr>
        <w:t xml:space="preserve"> БВУ</w:t>
      </w:r>
      <w:r>
        <w:rPr>
          <w:rFonts w:ascii="Times New Roman" w:hAnsi="Times New Roman" w:cs="Times New Roman"/>
        </w:rPr>
        <w:t xml:space="preserve"> (</w:t>
      </w:r>
      <w:r w:rsidR="00FF2FDB">
        <w:rPr>
          <w:rFonts w:ascii="Times New Roman" w:hAnsi="Times New Roman" w:cs="Times New Roman"/>
        </w:rPr>
        <w:fldChar w:fldCharType="begin"/>
      </w:r>
      <w:r>
        <w:rPr>
          <w:rFonts w:ascii="Times New Roman" w:hAnsi="Times New Roman" w:cs="Times New Roman"/>
        </w:rPr>
        <w:instrText xml:space="preserve"> REF _Ref58700951 \h </w:instrText>
      </w:r>
      <w:r w:rsidR="00FF2FDB">
        <w:rPr>
          <w:rFonts w:ascii="Times New Roman" w:hAnsi="Times New Roman" w:cs="Times New Roman"/>
        </w:rPr>
      </w:r>
      <w:r w:rsidR="00FF2FDB">
        <w:rPr>
          <w:rFonts w:ascii="Times New Roman" w:hAnsi="Times New Roman" w:cs="Times New Roman"/>
        </w:rPr>
        <w:fldChar w:fldCharType="separate"/>
      </w:r>
      <w:r w:rsidR="00B83ECB">
        <w:t xml:space="preserve">Таблица </w:t>
      </w:r>
      <w:r w:rsidR="00B83ECB">
        <w:rPr>
          <w:noProof/>
        </w:rPr>
        <w:t>1</w:t>
      </w:r>
      <w:r w:rsidR="00FF2FDB">
        <w:rPr>
          <w:rFonts w:ascii="Times New Roman" w:hAnsi="Times New Roman" w:cs="Times New Roman"/>
        </w:rPr>
        <w:fldChar w:fldCharType="end"/>
      </w:r>
      <w:r>
        <w:rPr>
          <w:rFonts w:ascii="Times New Roman" w:hAnsi="Times New Roman" w:cs="Times New Roman"/>
        </w:rPr>
        <w:t>)</w:t>
      </w:r>
      <w:r w:rsidRPr="0095048B">
        <w:rPr>
          <w:rFonts w:ascii="Times New Roman" w:hAnsi="Times New Roman" w:cs="Times New Roman"/>
        </w:rPr>
        <w:t xml:space="preserve">. </w:t>
      </w:r>
    </w:p>
    <w:p w:rsidR="007905E5" w:rsidRDefault="007905E5" w:rsidP="00910601">
      <w:pPr>
        <w:spacing w:after="0" w:line="360" w:lineRule="auto"/>
        <w:ind w:left="360"/>
        <w:jc w:val="both"/>
        <w:rPr>
          <w:sz w:val="24"/>
          <w:szCs w:val="24"/>
        </w:rPr>
      </w:pPr>
    </w:p>
    <w:p w:rsidR="00910601" w:rsidRDefault="00910601" w:rsidP="00910601">
      <w:pPr>
        <w:spacing w:after="0" w:line="360" w:lineRule="auto"/>
        <w:ind w:firstLine="708"/>
        <w:jc w:val="both"/>
        <w:rPr>
          <w:sz w:val="24"/>
          <w:szCs w:val="24"/>
        </w:rPr>
        <w:sectPr w:rsidR="00910601" w:rsidSect="00182E02">
          <w:headerReference w:type="default" r:id="rId8"/>
          <w:footerReference w:type="default" r:id="rId9"/>
          <w:pgSz w:w="11906" w:h="16838"/>
          <w:pgMar w:top="1134" w:right="850" w:bottom="1134" w:left="1701" w:header="708" w:footer="708" w:gutter="0"/>
          <w:cols w:space="708"/>
          <w:titlePg/>
          <w:docGrid w:linePitch="360"/>
        </w:sectPr>
      </w:pPr>
    </w:p>
    <w:p w:rsidR="00910601" w:rsidRPr="00D936D8" w:rsidRDefault="00910601" w:rsidP="00910601">
      <w:pPr>
        <w:spacing w:after="0" w:line="360" w:lineRule="auto"/>
        <w:ind w:left="502" w:hanging="502"/>
        <w:jc w:val="center"/>
        <w:rPr>
          <w:sz w:val="28"/>
          <w:szCs w:val="28"/>
        </w:rPr>
      </w:pPr>
      <w:r>
        <w:rPr>
          <w:noProof/>
          <w:sz w:val="28"/>
          <w:szCs w:val="28"/>
          <w:lang w:eastAsia="ru-RU"/>
        </w:rPr>
        <w:lastRenderedPageBreak/>
        <w:drawing>
          <wp:inline distT="0" distB="0" distL="0" distR="0">
            <wp:extent cx="8366702" cy="597771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67049" cy="5977967"/>
                    </a:xfrm>
                    <a:prstGeom prst="rect">
                      <a:avLst/>
                    </a:prstGeom>
                    <a:noFill/>
                  </pic:spPr>
                </pic:pic>
              </a:graphicData>
            </a:graphic>
          </wp:inline>
        </w:drawing>
      </w:r>
    </w:p>
    <w:p w:rsidR="00910601" w:rsidRDefault="00910601" w:rsidP="00910601">
      <w:pPr>
        <w:pStyle w:val="afffffb"/>
        <w:rPr>
          <w:sz w:val="24"/>
          <w:szCs w:val="24"/>
        </w:rPr>
      </w:pPr>
      <w:r w:rsidRPr="003356D8">
        <w:rPr>
          <w:sz w:val="24"/>
          <w:szCs w:val="24"/>
        </w:rPr>
        <w:t>Рисунок 1 – Подбассейны и водохозяйственные участки в бассейне р. Амур (российская часть)</w:t>
      </w:r>
    </w:p>
    <w:p w:rsidR="006409C7" w:rsidRPr="006409C7" w:rsidRDefault="006409C7" w:rsidP="006409C7"/>
    <w:p w:rsidR="006409C7" w:rsidRDefault="006409C7" w:rsidP="00910601">
      <w:pPr>
        <w:spacing w:after="0" w:line="240" w:lineRule="auto"/>
        <w:rPr>
          <w:sz w:val="28"/>
          <w:szCs w:val="28"/>
        </w:rPr>
        <w:sectPr w:rsidR="006409C7" w:rsidSect="00282FBB">
          <w:pgSz w:w="16838" w:h="11906" w:orient="landscape"/>
          <w:pgMar w:top="720" w:right="720" w:bottom="720" w:left="720" w:header="708" w:footer="708" w:gutter="0"/>
          <w:cols w:space="708"/>
          <w:titlePg/>
          <w:docGrid w:linePitch="360"/>
        </w:sectPr>
      </w:pPr>
    </w:p>
    <w:p w:rsidR="00C11141" w:rsidRPr="00C11141" w:rsidRDefault="00C11141" w:rsidP="00C11141">
      <w:pPr>
        <w:spacing w:after="0" w:line="240" w:lineRule="auto"/>
        <w:rPr>
          <w:rFonts w:eastAsia="Times New Roman"/>
          <w:sz w:val="24"/>
          <w:szCs w:val="24"/>
          <w:lang w:eastAsia="ru-RU"/>
        </w:rPr>
      </w:pPr>
    </w:p>
    <w:p w:rsidR="00910601" w:rsidRPr="003551FA" w:rsidRDefault="00910601" w:rsidP="00910601">
      <w:pPr>
        <w:pStyle w:val="afffff9"/>
      </w:pPr>
      <w:bookmarkStart w:id="3" w:name="_Ref58700951"/>
      <w:r>
        <w:t xml:space="preserve">Таблица </w:t>
      </w:r>
      <w:r w:rsidR="00FF2FDB">
        <w:rPr>
          <w:noProof/>
        </w:rPr>
        <w:fldChar w:fldCharType="begin"/>
      </w:r>
      <w:r w:rsidR="000400E1">
        <w:rPr>
          <w:noProof/>
        </w:rPr>
        <w:instrText xml:space="preserve"> SEQ Таблица \* ARABIC </w:instrText>
      </w:r>
      <w:r w:rsidR="00FF2FDB">
        <w:rPr>
          <w:noProof/>
        </w:rPr>
        <w:fldChar w:fldCharType="separate"/>
      </w:r>
      <w:r w:rsidR="00B83ECB">
        <w:rPr>
          <w:noProof/>
        </w:rPr>
        <w:t>1</w:t>
      </w:r>
      <w:r w:rsidR="00FF2FDB">
        <w:rPr>
          <w:noProof/>
        </w:rPr>
        <w:fldChar w:fldCharType="end"/>
      </w:r>
      <w:bookmarkEnd w:id="3"/>
      <w:r>
        <w:t xml:space="preserve"> –</w:t>
      </w:r>
      <w:r w:rsidR="00D602B5">
        <w:t xml:space="preserve"> Перспективные п</w:t>
      </w:r>
      <w:r>
        <w:t>отребности в водных ресурсах</w:t>
      </w:r>
      <w:r w:rsidR="006409C7">
        <w:t xml:space="preserve">, использованные при расчете водохозяйственных балансов </w:t>
      </w:r>
      <w:r>
        <w:t>в бассейне р. Амур, тыс. м</w:t>
      </w:r>
      <w:r>
        <w:rPr>
          <w:vertAlign w:val="superscript"/>
        </w:rPr>
        <w:t>3</w:t>
      </w:r>
      <w:r w:rsidR="003551FA">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1888"/>
        <w:gridCol w:w="1906"/>
        <w:gridCol w:w="1401"/>
        <w:gridCol w:w="2355"/>
      </w:tblGrid>
      <w:tr w:rsidR="006409C7" w:rsidRPr="00C11141" w:rsidTr="007905E5">
        <w:trPr>
          <w:trHeight w:val="20"/>
          <w:tblHeader/>
        </w:trPr>
        <w:tc>
          <w:tcPr>
            <w:tcW w:w="0" w:type="auto"/>
            <w:vMerge w:val="restart"/>
            <w:shd w:val="clear" w:color="auto" w:fill="auto"/>
            <w:vAlign w:val="center"/>
            <w:hideMark/>
          </w:tcPr>
          <w:p w:rsidR="006409C7" w:rsidRPr="00C11141" w:rsidRDefault="006409C7" w:rsidP="006409C7">
            <w:pPr>
              <w:pStyle w:val="100"/>
              <w:rPr>
                <w:sz w:val="22"/>
              </w:rPr>
            </w:pPr>
            <w:r w:rsidRPr="00C11141">
              <w:rPr>
                <w:sz w:val="22"/>
              </w:rPr>
              <w:t>ВХУ</w:t>
            </w:r>
          </w:p>
        </w:tc>
        <w:tc>
          <w:tcPr>
            <w:tcW w:w="0" w:type="auto"/>
            <w:vMerge w:val="restart"/>
            <w:shd w:val="clear" w:color="auto" w:fill="auto"/>
            <w:vAlign w:val="center"/>
            <w:hideMark/>
          </w:tcPr>
          <w:p w:rsidR="006409C7" w:rsidRPr="00C11141" w:rsidRDefault="006409C7" w:rsidP="006409C7">
            <w:pPr>
              <w:pStyle w:val="100"/>
              <w:rPr>
                <w:sz w:val="22"/>
              </w:rPr>
            </w:pPr>
            <w:r w:rsidRPr="00C11141">
              <w:rPr>
                <w:sz w:val="22"/>
              </w:rPr>
              <w:t>Субъект РФ</w:t>
            </w:r>
          </w:p>
        </w:tc>
        <w:tc>
          <w:tcPr>
            <w:tcW w:w="0" w:type="auto"/>
            <w:gridSpan w:val="2"/>
            <w:shd w:val="clear" w:color="auto" w:fill="auto"/>
            <w:vAlign w:val="center"/>
            <w:hideMark/>
          </w:tcPr>
          <w:p w:rsidR="006409C7" w:rsidRPr="00C11141" w:rsidRDefault="006409C7" w:rsidP="006409C7">
            <w:pPr>
              <w:pStyle w:val="100"/>
              <w:rPr>
                <w:sz w:val="22"/>
              </w:rPr>
            </w:pPr>
            <w:r w:rsidRPr="00C11141">
              <w:rPr>
                <w:sz w:val="22"/>
              </w:rPr>
              <w:t>Забор пресной воды из природных водных объектов</w:t>
            </w:r>
          </w:p>
        </w:tc>
        <w:tc>
          <w:tcPr>
            <w:tcW w:w="0" w:type="auto"/>
            <w:vMerge w:val="restart"/>
            <w:shd w:val="clear" w:color="auto" w:fill="auto"/>
            <w:vAlign w:val="center"/>
            <w:hideMark/>
          </w:tcPr>
          <w:p w:rsidR="006409C7" w:rsidRPr="00C11141" w:rsidRDefault="006409C7" w:rsidP="006409C7">
            <w:pPr>
              <w:pStyle w:val="100"/>
              <w:rPr>
                <w:sz w:val="22"/>
              </w:rPr>
            </w:pPr>
            <w:r w:rsidRPr="00C11141">
              <w:rPr>
                <w:sz w:val="22"/>
              </w:rPr>
              <w:t>Сброс сточных вод в поверхностные водные объекты</w:t>
            </w:r>
          </w:p>
        </w:tc>
      </w:tr>
      <w:tr w:rsidR="006409C7" w:rsidRPr="00C11141" w:rsidTr="007905E5">
        <w:trPr>
          <w:trHeight w:val="20"/>
          <w:tblHeader/>
        </w:trPr>
        <w:tc>
          <w:tcPr>
            <w:tcW w:w="0" w:type="auto"/>
            <w:vMerge/>
            <w:vAlign w:val="center"/>
            <w:hideMark/>
          </w:tcPr>
          <w:p w:rsidR="006409C7" w:rsidRPr="006409C7" w:rsidRDefault="006409C7" w:rsidP="006409C7">
            <w:pPr>
              <w:spacing w:after="0" w:line="240" w:lineRule="auto"/>
              <w:rPr>
                <w:rFonts w:eastAsia="Times New Roman"/>
                <w:b/>
                <w:bCs/>
                <w:lang w:eastAsia="ru-RU"/>
              </w:rPr>
            </w:pPr>
          </w:p>
        </w:tc>
        <w:tc>
          <w:tcPr>
            <w:tcW w:w="0" w:type="auto"/>
            <w:vMerge/>
            <w:vAlign w:val="center"/>
            <w:hideMark/>
          </w:tcPr>
          <w:p w:rsidR="006409C7" w:rsidRPr="006409C7" w:rsidRDefault="006409C7" w:rsidP="006409C7">
            <w:pPr>
              <w:spacing w:after="0" w:line="240" w:lineRule="auto"/>
              <w:rPr>
                <w:rFonts w:eastAsia="Times New Roman"/>
                <w:b/>
                <w:bCs/>
                <w:lang w:eastAsia="ru-RU"/>
              </w:rPr>
            </w:pPr>
          </w:p>
        </w:tc>
        <w:tc>
          <w:tcPr>
            <w:tcW w:w="0" w:type="auto"/>
            <w:shd w:val="clear" w:color="auto" w:fill="auto"/>
            <w:vAlign w:val="center"/>
            <w:hideMark/>
          </w:tcPr>
          <w:p w:rsidR="006409C7" w:rsidRPr="00C11141" w:rsidRDefault="006409C7" w:rsidP="006409C7">
            <w:pPr>
              <w:pStyle w:val="100"/>
              <w:rPr>
                <w:sz w:val="22"/>
              </w:rPr>
            </w:pPr>
            <w:r w:rsidRPr="00C11141">
              <w:rPr>
                <w:sz w:val="22"/>
              </w:rPr>
              <w:t>поверхностных</w:t>
            </w:r>
          </w:p>
        </w:tc>
        <w:tc>
          <w:tcPr>
            <w:tcW w:w="0" w:type="auto"/>
            <w:shd w:val="clear" w:color="auto" w:fill="auto"/>
            <w:vAlign w:val="center"/>
            <w:hideMark/>
          </w:tcPr>
          <w:p w:rsidR="006409C7" w:rsidRPr="00C11141" w:rsidRDefault="006409C7" w:rsidP="006409C7">
            <w:pPr>
              <w:pStyle w:val="100"/>
              <w:rPr>
                <w:sz w:val="22"/>
              </w:rPr>
            </w:pPr>
            <w:r w:rsidRPr="00C11141">
              <w:rPr>
                <w:sz w:val="22"/>
              </w:rPr>
              <w:t>подземных</w:t>
            </w:r>
          </w:p>
        </w:tc>
        <w:tc>
          <w:tcPr>
            <w:tcW w:w="0" w:type="auto"/>
            <w:vMerge/>
            <w:vAlign w:val="center"/>
            <w:hideMark/>
          </w:tcPr>
          <w:p w:rsidR="006409C7" w:rsidRPr="006409C7" w:rsidRDefault="006409C7" w:rsidP="006409C7">
            <w:pPr>
              <w:spacing w:after="0" w:line="240" w:lineRule="auto"/>
              <w:rPr>
                <w:rFonts w:eastAsia="Times New Roman"/>
                <w:b/>
                <w:bCs/>
                <w:lang w:eastAsia="ru-RU"/>
              </w:rPr>
            </w:pPr>
          </w:p>
        </w:tc>
      </w:tr>
      <w:tr w:rsidR="006409C7" w:rsidRPr="00C11141" w:rsidTr="007905E5">
        <w:trPr>
          <w:trHeight w:val="20"/>
        </w:trPr>
        <w:tc>
          <w:tcPr>
            <w:tcW w:w="0" w:type="auto"/>
            <w:gridSpan w:val="2"/>
            <w:shd w:val="clear" w:color="auto" w:fill="auto"/>
            <w:vAlign w:val="bottom"/>
            <w:hideMark/>
          </w:tcPr>
          <w:p w:rsidR="006409C7" w:rsidRPr="006409C7" w:rsidRDefault="006409C7" w:rsidP="006409C7">
            <w:pPr>
              <w:spacing w:after="0" w:line="240" w:lineRule="auto"/>
              <w:jc w:val="right"/>
              <w:rPr>
                <w:rFonts w:eastAsia="Times New Roman"/>
                <w:b/>
                <w:bCs/>
                <w:i/>
                <w:iCs/>
                <w:lang w:eastAsia="ru-RU"/>
              </w:rPr>
            </w:pPr>
            <w:r w:rsidRPr="006409C7">
              <w:rPr>
                <w:rFonts w:eastAsia="Times New Roman"/>
                <w:b/>
                <w:bCs/>
                <w:i/>
                <w:iCs/>
                <w:lang w:eastAsia="ru-RU"/>
              </w:rPr>
              <w:t>Всего по бассейну:</w:t>
            </w:r>
          </w:p>
        </w:tc>
        <w:tc>
          <w:tcPr>
            <w:tcW w:w="0" w:type="auto"/>
            <w:shd w:val="clear" w:color="auto" w:fill="auto"/>
            <w:noWrap/>
            <w:vAlign w:val="center"/>
            <w:hideMark/>
          </w:tcPr>
          <w:p w:rsidR="006409C7" w:rsidRPr="006409C7" w:rsidRDefault="00C012FB" w:rsidP="006409C7">
            <w:pPr>
              <w:spacing w:after="0" w:line="240" w:lineRule="auto"/>
              <w:jc w:val="right"/>
              <w:rPr>
                <w:rFonts w:eastAsia="Times New Roman"/>
                <w:b/>
                <w:bCs/>
                <w:i/>
                <w:iCs/>
                <w:lang w:eastAsia="ru-RU"/>
              </w:rPr>
            </w:pPr>
            <w:r>
              <w:rPr>
                <w:rFonts w:eastAsia="Times New Roman"/>
                <w:b/>
                <w:bCs/>
                <w:i/>
                <w:iCs/>
                <w:lang w:eastAsia="ru-RU"/>
              </w:rPr>
              <w:t>2 101</w:t>
            </w:r>
            <w:r w:rsidR="006C2136">
              <w:rPr>
                <w:rFonts w:eastAsia="Times New Roman"/>
                <w:b/>
                <w:bCs/>
                <w:i/>
                <w:iCs/>
                <w:lang w:eastAsia="ru-RU"/>
              </w:rPr>
              <w:t xml:space="preserve"> 101</w:t>
            </w:r>
            <w:r w:rsidR="006409C7" w:rsidRPr="006409C7">
              <w:rPr>
                <w:rFonts w:eastAsia="Times New Roman"/>
                <w:b/>
                <w:bCs/>
                <w:i/>
                <w:iCs/>
                <w:lang w:eastAsia="ru-RU"/>
              </w:rPr>
              <w:t>,87</w:t>
            </w:r>
          </w:p>
        </w:tc>
        <w:tc>
          <w:tcPr>
            <w:tcW w:w="0" w:type="auto"/>
            <w:shd w:val="clear" w:color="auto" w:fill="auto"/>
            <w:noWrap/>
            <w:vAlign w:val="center"/>
            <w:hideMark/>
          </w:tcPr>
          <w:p w:rsidR="006409C7" w:rsidRPr="006409C7" w:rsidRDefault="006C2136" w:rsidP="006409C7">
            <w:pPr>
              <w:spacing w:after="0" w:line="240" w:lineRule="auto"/>
              <w:jc w:val="right"/>
              <w:rPr>
                <w:rFonts w:eastAsia="Times New Roman"/>
                <w:b/>
                <w:bCs/>
                <w:i/>
                <w:iCs/>
                <w:lang w:eastAsia="ru-RU"/>
              </w:rPr>
            </w:pPr>
            <w:r>
              <w:rPr>
                <w:rFonts w:eastAsia="Times New Roman"/>
                <w:b/>
                <w:bCs/>
                <w:i/>
                <w:iCs/>
                <w:lang w:eastAsia="ru-RU"/>
              </w:rPr>
              <w:t>429 497,84</w:t>
            </w:r>
          </w:p>
        </w:tc>
        <w:tc>
          <w:tcPr>
            <w:tcW w:w="0" w:type="auto"/>
            <w:shd w:val="clear" w:color="auto" w:fill="auto"/>
            <w:noWrap/>
            <w:vAlign w:val="center"/>
            <w:hideMark/>
          </w:tcPr>
          <w:p w:rsidR="006409C7" w:rsidRPr="006409C7" w:rsidRDefault="00C012FB" w:rsidP="006409C7">
            <w:pPr>
              <w:spacing w:after="0" w:line="240" w:lineRule="auto"/>
              <w:jc w:val="right"/>
              <w:rPr>
                <w:rFonts w:eastAsia="Times New Roman"/>
                <w:b/>
                <w:bCs/>
                <w:i/>
                <w:iCs/>
                <w:lang w:eastAsia="ru-RU"/>
              </w:rPr>
            </w:pPr>
            <w:r>
              <w:rPr>
                <w:rFonts w:eastAsia="Times New Roman"/>
                <w:b/>
                <w:bCs/>
                <w:i/>
                <w:iCs/>
                <w:lang w:eastAsia="ru-RU"/>
              </w:rPr>
              <w:t xml:space="preserve">1 </w:t>
            </w:r>
            <w:r w:rsidR="006C2136">
              <w:rPr>
                <w:rFonts w:eastAsia="Times New Roman"/>
                <w:b/>
                <w:bCs/>
                <w:i/>
                <w:iCs/>
                <w:lang w:eastAsia="ru-RU"/>
              </w:rPr>
              <w:t>786 914,23</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20.03.01.001 - Ингода от истока до г. Чита</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145000,00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70000,00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199820,00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145000,00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70000,00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199820,00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 xml:space="preserve">20.03.01.002 - Ингода от </w:t>
            </w:r>
            <w:r w:rsidR="00690479" w:rsidRPr="006409C7">
              <w:rPr>
                <w:rFonts w:eastAsia="Times New Roman"/>
                <w:lang w:eastAsia="ru-RU"/>
              </w:rPr>
              <w:t>г. Чита</w:t>
            </w:r>
            <w:r w:rsidRPr="006409C7">
              <w:rPr>
                <w:rFonts w:eastAsia="Times New Roman"/>
                <w:lang w:eastAsia="ru-RU"/>
              </w:rPr>
              <w:t xml:space="preserve"> до устья</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13206,00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13000,00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7655,00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13206,00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13000,00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7655,00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20.03.01.003 - Онон</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C012FB" w:rsidP="006409C7">
            <w:pPr>
              <w:spacing w:after="0" w:line="240" w:lineRule="auto"/>
              <w:jc w:val="right"/>
              <w:rPr>
                <w:rFonts w:eastAsia="Times New Roman"/>
                <w:b/>
                <w:bCs/>
                <w:lang w:eastAsia="ru-RU"/>
              </w:rPr>
            </w:pPr>
            <w:r>
              <w:rPr>
                <w:rFonts w:eastAsia="Times New Roman"/>
                <w:b/>
                <w:bCs/>
                <w:lang w:eastAsia="ru-RU"/>
              </w:rPr>
              <w:t>51</w:t>
            </w:r>
            <w:r w:rsidR="006409C7" w:rsidRPr="006409C7">
              <w:rPr>
                <w:rFonts w:eastAsia="Times New Roman"/>
                <w:b/>
                <w:bCs/>
                <w:lang w:eastAsia="ru-RU"/>
              </w:rPr>
              <w:t>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17000,00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56000</w:t>
            </w:r>
            <w:r w:rsidR="006409C7" w:rsidRPr="006409C7">
              <w:rPr>
                <w:rFonts w:eastAsia="Times New Roman"/>
                <w:b/>
                <w:bCs/>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51</w:t>
            </w:r>
            <w:r w:rsidR="006409C7" w:rsidRPr="005F6706">
              <w:rPr>
                <w:rFonts w:eastAsia="Times New Roman"/>
                <w:lang w:eastAsia="ru-RU"/>
              </w:rPr>
              <w:t>000,00</w:t>
            </w:r>
          </w:p>
        </w:tc>
        <w:tc>
          <w:tcPr>
            <w:tcW w:w="0" w:type="auto"/>
            <w:shd w:val="clear" w:color="auto" w:fill="auto"/>
            <w:noWrap/>
            <w:vAlign w:val="center"/>
            <w:hideMark/>
          </w:tcPr>
          <w:p w:rsidR="006409C7" w:rsidRPr="005F6706" w:rsidRDefault="006409C7" w:rsidP="006409C7">
            <w:pPr>
              <w:spacing w:after="0" w:line="240" w:lineRule="auto"/>
              <w:jc w:val="right"/>
              <w:rPr>
                <w:rFonts w:eastAsia="Times New Roman"/>
                <w:lang w:eastAsia="ru-RU"/>
              </w:rPr>
            </w:pPr>
            <w:r w:rsidRPr="005F6706">
              <w:rPr>
                <w:rFonts w:eastAsia="Times New Roman"/>
                <w:lang w:eastAsia="ru-RU"/>
              </w:rPr>
              <w:t>17000,00</w:t>
            </w:r>
          </w:p>
        </w:tc>
        <w:tc>
          <w:tcPr>
            <w:tcW w:w="0" w:type="auto"/>
            <w:shd w:val="clear" w:color="auto" w:fill="auto"/>
            <w:noWrap/>
            <w:vAlign w:val="center"/>
            <w:hideMark/>
          </w:tcPr>
          <w:p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560</w:t>
            </w:r>
            <w:r w:rsidR="006409C7" w:rsidRPr="005F6706">
              <w:rPr>
                <w:rFonts w:eastAsia="Times New Roman"/>
                <w:lang w:eastAsia="ru-RU"/>
              </w:rPr>
              <w:t>00,00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20.03.01.004 - Шилка</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12750,00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6896,43</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12750,00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6896,43</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20.03.02.001 - Аргунь</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18180,00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45815,00</w:t>
            </w:r>
          </w:p>
        </w:tc>
        <w:tc>
          <w:tcPr>
            <w:tcW w:w="0" w:type="auto"/>
            <w:shd w:val="clear" w:color="auto" w:fill="auto"/>
            <w:noWrap/>
            <w:vAlign w:val="center"/>
            <w:hideMark/>
          </w:tcPr>
          <w:p w:rsidR="006409C7" w:rsidRPr="00CD2090" w:rsidRDefault="00CD2090" w:rsidP="006409C7">
            <w:pPr>
              <w:spacing w:after="0" w:line="240" w:lineRule="auto"/>
              <w:jc w:val="right"/>
              <w:rPr>
                <w:rFonts w:eastAsia="Times New Roman"/>
                <w:b/>
                <w:lang w:eastAsia="ru-RU"/>
              </w:rPr>
            </w:pPr>
            <w:r w:rsidRPr="00CD2090">
              <w:rPr>
                <w:rFonts w:eastAsia="Times New Roman"/>
                <w:b/>
                <w:lang w:eastAsia="ru-RU"/>
              </w:rPr>
              <w:t>19000,00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18180,00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45815,00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5F6706">
              <w:rPr>
                <w:rFonts w:eastAsia="Times New Roman"/>
                <w:lang w:eastAsia="ru-RU"/>
              </w:rPr>
              <w:t>1</w:t>
            </w:r>
            <w:r w:rsidR="00423A2E" w:rsidRPr="005F6706">
              <w:rPr>
                <w:rFonts w:eastAsia="Times New Roman"/>
                <w:lang w:eastAsia="ru-RU"/>
              </w:rPr>
              <w:t>9000,00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20.03.03.001 - Амур от истока до впадения р. Зея</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37753,00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48810,00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35000,00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1800,00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45390,00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2753,00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3200,00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3420,00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20.03.04.001 - Зея от истока до Зейского г/у</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8000,00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8405,00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10000,00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8000,00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8405,00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20.03.04.002 - Зея от Зейского г/у до впадения р. Селемджа</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11540,00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1705,00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5479,00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11540,00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1705,00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5479,00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20.03.04.003 - Селемджа</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15190,00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1750,00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6801,00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15190,00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1750,00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6801,00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20.03.04.004 - Зея от впадения р. Селемджа до устья</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30000</w:t>
            </w:r>
            <w:r w:rsidR="006409C7" w:rsidRPr="006409C7">
              <w:rPr>
                <w:rFonts w:eastAsia="Times New Roman"/>
                <w:b/>
                <w:bCs/>
                <w:lang w:eastAsia="ru-RU"/>
              </w:rPr>
              <w:t>,00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55500,00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67200</w:t>
            </w:r>
            <w:r w:rsidR="006409C7" w:rsidRPr="006409C7">
              <w:rPr>
                <w:rFonts w:eastAsia="Times New Roman"/>
                <w:b/>
                <w:bCs/>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5F6706" w:rsidRDefault="00423A2E" w:rsidP="006409C7">
            <w:pPr>
              <w:spacing w:after="0" w:line="240" w:lineRule="auto"/>
              <w:jc w:val="right"/>
              <w:rPr>
                <w:rFonts w:eastAsia="Times New Roman"/>
                <w:bCs/>
                <w:lang w:eastAsia="ru-RU"/>
              </w:rPr>
            </w:pPr>
            <w:r w:rsidRPr="005F6706">
              <w:rPr>
                <w:rFonts w:eastAsia="Times New Roman"/>
                <w:bCs/>
                <w:lang w:eastAsia="ru-RU"/>
              </w:rPr>
              <w:t>30000</w:t>
            </w:r>
            <w:r w:rsidR="006409C7" w:rsidRPr="005F6706">
              <w:rPr>
                <w:rFonts w:eastAsia="Times New Roman"/>
                <w:bCs/>
                <w:lang w:eastAsia="ru-RU"/>
              </w:rPr>
              <w:t>,00</w:t>
            </w:r>
          </w:p>
        </w:tc>
        <w:tc>
          <w:tcPr>
            <w:tcW w:w="0" w:type="auto"/>
            <w:shd w:val="clear" w:color="auto" w:fill="auto"/>
            <w:noWrap/>
            <w:vAlign w:val="center"/>
            <w:hideMark/>
          </w:tcPr>
          <w:p w:rsidR="006409C7" w:rsidRPr="005F6706" w:rsidRDefault="006409C7" w:rsidP="006409C7">
            <w:pPr>
              <w:spacing w:after="0" w:line="240" w:lineRule="auto"/>
              <w:jc w:val="right"/>
              <w:rPr>
                <w:rFonts w:eastAsia="Times New Roman"/>
                <w:bCs/>
                <w:lang w:eastAsia="ru-RU"/>
              </w:rPr>
            </w:pPr>
            <w:r w:rsidRPr="005F6706">
              <w:rPr>
                <w:rFonts w:eastAsia="Times New Roman"/>
                <w:bCs/>
                <w:lang w:eastAsia="ru-RU"/>
              </w:rPr>
              <w:t>55500,00</w:t>
            </w:r>
          </w:p>
        </w:tc>
        <w:tc>
          <w:tcPr>
            <w:tcW w:w="0" w:type="auto"/>
            <w:shd w:val="clear" w:color="auto" w:fill="auto"/>
            <w:noWrap/>
            <w:vAlign w:val="center"/>
            <w:hideMark/>
          </w:tcPr>
          <w:p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67200</w:t>
            </w:r>
            <w:r w:rsidR="006409C7" w:rsidRPr="005F6706">
              <w:rPr>
                <w:rFonts w:eastAsia="Times New Roman"/>
                <w:lang w:eastAsia="ru-RU"/>
              </w:rPr>
              <w:t>,00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20.03.05.001 - Бурея от истока до Бурейского г/у</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1550,00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37775,00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49762</w:t>
            </w:r>
            <w:r w:rsidR="006409C7" w:rsidRPr="006409C7">
              <w:rPr>
                <w:rFonts w:eastAsia="Times New Roman"/>
                <w:b/>
                <w:bCs/>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702,00</w:t>
            </w:r>
          </w:p>
        </w:tc>
      </w:tr>
      <w:tr w:rsidR="006409C7" w:rsidRPr="001765A4"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550,00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37775,00</w:t>
            </w:r>
          </w:p>
        </w:tc>
        <w:tc>
          <w:tcPr>
            <w:tcW w:w="0" w:type="auto"/>
            <w:shd w:val="clear" w:color="auto" w:fill="auto"/>
            <w:noWrap/>
            <w:vAlign w:val="center"/>
            <w:hideMark/>
          </w:tcPr>
          <w:p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49060</w:t>
            </w:r>
            <w:r w:rsidR="006409C7" w:rsidRPr="001765A4">
              <w:rPr>
                <w:rFonts w:eastAsia="Times New Roman"/>
                <w:lang w:eastAsia="ru-RU"/>
              </w:rPr>
              <w:t>,00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20.03.05.002 - Амур от впадения р. Зея до впадения р. Бурея без р. Бурея до Бурейского г/у</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6250,00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6100,00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8922,00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6250,00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6100,00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8922,00</w:t>
            </w:r>
          </w:p>
        </w:tc>
      </w:tr>
      <w:tr w:rsidR="006409C7" w:rsidRPr="00C11141" w:rsidTr="007905E5">
        <w:trPr>
          <w:trHeight w:val="20"/>
        </w:trPr>
        <w:tc>
          <w:tcPr>
            <w:tcW w:w="0" w:type="auto"/>
            <w:vMerge w:val="restart"/>
            <w:shd w:val="clear" w:color="auto" w:fill="auto"/>
            <w:hideMark/>
          </w:tcPr>
          <w:p w:rsidR="006409C7" w:rsidRPr="006409C7" w:rsidRDefault="006409C7" w:rsidP="00C11141">
            <w:pPr>
              <w:keepNext/>
              <w:spacing w:after="0" w:line="240" w:lineRule="auto"/>
              <w:rPr>
                <w:rFonts w:eastAsia="Times New Roman"/>
                <w:lang w:eastAsia="ru-RU"/>
              </w:rPr>
            </w:pPr>
            <w:r w:rsidRPr="006409C7">
              <w:rPr>
                <w:rFonts w:eastAsia="Times New Roman"/>
                <w:lang w:eastAsia="ru-RU"/>
              </w:rPr>
              <w:t>20.03.06.001 - Амур от впадения р. Бурея до г. Хабаровск без р. Уссури</w:t>
            </w:r>
          </w:p>
        </w:tc>
        <w:tc>
          <w:tcPr>
            <w:tcW w:w="0" w:type="auto"/>
            <w:shd w:val="clear" w:color="auto" w:fill="auto"/>
            <w:hideMark/>
          </w:tcPr>
          <w:p w:rsidR="006409C7" w:rsidRPr="006409C7" w:rsidRDefault="006409C7" w:rsidP="00C11141">
            <w:pPr>
              <w:keepNext/>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C11141">
            <w:pPr>
              <w:keepNext/>
              <w:spacing w:after="0" w:line="240" w:lineRule="auto"/>
              <w:jc w:val="right"/>
              <w:rPr>
                <w:rFonts w:eastAsia="Times New Roman"/>
                <w:b/>
                <w:bCs/>
                <w:lang w:eastAsia="ru-RU"/>
              </w:rPr>
            </w:pPr>
            <w:r w:rsidRPr="006409C7">
              <w:rPr>
                <w:rFonts w:eastAsia="Times New Roman"/>
                <w:b/>
                <w:bCs/>
                <w:lang w:eastAsia="ru-RU"/>
              </w:rPr>
              <w:t>113681,87</w:t>
            </w:r>
          </w:p>
        </w:tc>
        <w:tc>
          <w:tcPr>
            <w:tcW w:w="0" w:type="auto"/>
            <w:shd w:val="clear" w:color="auto" w:fill="auto"/>
            <w:noWrap/>
            <w:vAlign w:val="center"/>
            <w:hideMark/>
          </w:tcPr>
          <w:p w:rsidR="006409C7" w:rsidRPr="006409C7" w:rsidRDefault="00CD2090" w:rsidP="00C11141">
            <w:pPr>
              <w:keepNext/>
              <w:spacing w:after="0" w:line="240" w:lineRule="auto"/>
              <w:jc w:val="right"/>
              <w:rPr>
                <w:rFonts w:eastAsia="Times New Roman"/>
                <w:b/>
                <w:bCs/>
                <w:lang w:eastAsia="ru-RU"/>
              </w:rPr>
            </w:pPr>
            <w:r>
              <w:rPr>
                <w:rFonts w:eastAsia="Times New Roman"/>
                <w:b/>
                <w:bCs/>
                <w:lang w:eastAsia="ru-RU"/>
              </w:rPr>
              <w:t>55420,24</w:t>
            </w:r>
          </w:p>
        </w:tc>
        <w:tc>
          <w:tcPr>
            <w:tcW w:w="0" w:type="auto"/>
            <w:shd w:val="clear" w:color="auto" w:fill="auto"/>
            <w:noWrap/>
            <w:vAlign w:val="center"/>
            <w:hideMark/>
          </w:tcPr>
          <w:p w:rsidR="006409C7" w:rsidRPr="006409C7" w:rsidRDefault="00CD2090" w:rsidP="00C11141">
            <w:pPr>
              <w:keepNext/>
              <w:spacing w:after="0" w:line="240" w:lineRule="auto"/>
              <w:jc w:val="right"/>
              <w:rPr>
                <w:rFonts w:eastAsia="Times New Roman"/>
                <w:b/>
                <w:bCs/>
                <w:lang w:eastAsia="ru-RU"/>
              </w:rPr>
            </w:pPr>
            <w:r>
              <w:rPr>
                <w:rFonts w:eastAsia="Times New Roman"/>
                <w:b/>
                <w:bCs/>
                <w:lang w:eastAsia="ru-RU"/>
              </w:rPr>
              <w:t>49464</w:t>
            </w:r>
            <w:r w:rsidR="006409C7" w:rsidRPr="006409C7">
              <w:rPr>
                <w:rFonts w:eastAsia="Times New Roman"/>
                <w:b/>
                <w:bCs/>
                <w:lang w:eastAsia="ru-RU"/>
              </w:rPr>
              <w:t>,00</w:t>
            </w:r>
          </w:p>
        </w:tc>
      </w:tr>
      <w:tr w:rsidR="006409C7" w:rsidRPr="00C11141" w:rsidTr="007905E5">
        <w:trPr>
          <w:trHeight w:val="20"/>
        </w:trPr>
        <w:tc>
          <w:tcPr>
            <w:tcW w:w="0" w:type="auto"/>
            <w:vMerge/>
            <w:vAlign w:val="center"/>
            <w:hideMark/>
          </w:tcPr>
          <w:p w:rsidR="006409C7" w:rsidRPr="006409C7" w:rsidRDefault="006409C7" w:rsidP="00C11141">
            <w:pPr>
              <w:keepNext/>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C11141">
            <w:pPr>
              <w:keepNext/>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1329,00</w:t>
            </w:r>
          </w:p>
        </w:tc>
        <w:tc>
          <w:tcPr>
            <w:tcW w:w="0" w:type="auto"/>
            <w:shd w:val="clear" w:color="auto" w:fill="auto"/>
            <w:noWrap/>
            <w:vAlign w:val="center"/>
            <w:hideMark/>
          </w:tcPr>
          <w:p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855,00</w:t>
            </w:r>
          </w:p>
        </w:tc>
        <w:tc>
          <w:tcPr>
            <w:tcW w:w="0" w:type="auto"/>
            <w:shd w:val="clear" w:color="auto" w:fill="auto"/>
            <w:noWrap/>
            <w:vAlign w:val="center"/>
            <w:hideMark/>
          </w:tcPr>
          <w:p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1356,00</w:t>
            </w:r>
          </w:p>
        </w:tc>
      </w:tr>
      <w:tr w:rsidR="006409C7" w:rsidRPr="005F6706" w:rsidTr="007905E5">
        <w:trPr>
          <w:trHeight w:val="20"/>
        </w:trPr>
        <w:tc>
          <w:tcPr>
            <w:tcW w:w="0" w:type="auto"/>
            <w:vMerge/>
            <w:vAlign w:val="center"/>
            <w:hideMark/>
          </w:tcPr>
          <w:p w:rsidR="006409C7" w:rsidRPr="006409C7" w:rsidRDefault="006409C7" w:rsidP="00C11141">
            <w:pPr>
              <w:keepNext/>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C11141">
            <w:pPr>
              <w:keepNext/>
              <w:spacing w:after="0" w:line="240" w:lineRule="auto"/>
              <w:rPr>
                <w:rFonts w:eastAsia="Times New Roman"/>
                <w:lang w:eastAsia="ru-RU"/>
              </w:rPr>
            </w:pPr>
            <w:r w:rsidRPr="006409C7">
              <w:rPr>
                <w:rFonts w:eastAsia="Times New Roman"/>
                <w:lang w:eastAsia="ru-RU"/>
              </w:rPr>
              <w:t>Еврейская автономная область</w:t>
            </w:r>
          </w:p>
        </w:tc>
        <w:tc>
          <w:tcPr>
            <w:tcW w:w="0" w:type="auto"/>
            <w:shd w:val="clear" w:color="auto" w:fill="auto"/>
            <w:noWrap/>
            <w:vAlign w:val="center"/>
            <w:hideMark/>
          </w:tcPr>
          <w:p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4352,87</w:t>
            </w:r>
          </w:p>
        </w:tc>
        <w:tc>
          <w:tcPr>
            <w:tcW w:w="0" w:type="auto"/>
            <w:shd w:val="clear" w:color="auto" w:fill="auto"/>
            <w:noWrap/>
            <w:vAlign w:val="center"/>
            <w:hideMark/>
          </w:tcPr>
          <w:p w:rsidR="006409C7" w:rsidRPr="005F6706" w:rsidRDefault="0010625D" w:rsidP="00C11141">
            <w:pPr>
              <w:keepNext/>
              <w:spacing w:after="0" w:line="240" w:lineRule="auto"/>
              <w:jc w:val="right"/>
              <w:rPr>
                <w:rFonts w:eastAsia="Times New Roman"/>
                <w:lang w:eastAsia="ru-RU"/>
              </w:rPr>
            </w:pPr>
            <w:r w:rsidRPr="005F6706">
              <w:rPr>
                <w:rFonts w:eastAsia="Times New Roman"/>
                <w:lang w:eastAsia="ru-RU"/>
              </w:rPr>
              <w:t>51490,24</w:t>
            </w:r>
          </w:p>
        </w:tc>
        <w:tc>
          <w:tcPr>
            <w:tcW w:w="0" w:type="auto"/>
            <w:shd w:val="clear" w:color="auto" w:fill="auto"/>
            <w:noWrap/>
            <w:vAlign w:val="center"/>
            <w:hideMark/>
          </w:tcPr>
          <w:p w:rsidR="006409C7" w:rsidRPr="005F6706" w:rsidRDefault="00423A2E" w:rsidP="00C11141">
            <w:pPr>
              <w:keepNext/>
              <w:spacing w:after="0" w:line="240" w:lineRule="auto"/>
              <w:jc w:val="right"/>
              <w:rPr>
                <w:rFonts w:eastAsia="Times New Roman"/>
                <w:lang w:eastAsia="ru-RU"/>
              </w:rPr>
            </w:pPr>
            <w:r w:rsidRPr="005F6706">
              <w:rPr>
                <w:rFonts w:eastAsia="Times New Roman"/>
                <w:lang w:eastAsia="ru-RU"/>
              </w:rPr>
              <w:t>31936</w:t>
            </w:r>
            <w:r w:rsidR="006409C7" w:rsidRPr="005F6706">
              <w:rPr>
                <w:rFonts w:eastAsia="Times New Roman"/>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108000,00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3075,00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16172,00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20.03.07.001 - Сунгача, вкл. оз. Ханка</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397570,00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13618,00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153000,0</w:t>
            </w:r>
            <w:r w:rsidR="006409C7" w:rsidRPr="006409C7">
              <w:rPr>
                <w:rFonts w:eastAsia="Times New Roman"/>
                <w:b/>
                <w:bCs/>
                <w:lang w:eastAsia="ru-RU"/>
              </w:rPr>
              <w:t>0</w:t>
            </w:r>
          </w:p>
        </w:tc>
      </w:tr>
      <w:tr w:rsidR="006409C7" w:rsidRPr="001765A4"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397570,00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13618,00</w:t>
            </w:r>
          </w:p>
        </w:tc>
        <w:tc>
          <w:tcPr>
            <w:tcW w:w="0" w:type="auto"/>
            <w:shd w:val="clear" w:color="auto" w:fill="auto"/>
            <w:noWrap/>
            <w:vAlign w:val="center"/>
            <w:hideMark/>
          </w:tcPr>
          <w:p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153000,00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20.03.07.002 - Уссури от истока до впадения р. Большая Уссурка без р. Сунгача</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51250,00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4750,00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41270</w:t>
            </w:r>
            <w:r w:rsidR="006409C7" w:rsidRPr="006409C7">
              <w:rPr>
                <w:rFonts w:eastAsia="Times New Roman"/>
                <w:b/>
                <w:bCs/>
                <w:lang w:eastAsia="ru-RU"/>
              </w:rPr>
              <w:t>,00</w:t>
            </w:r>
          </w:p>
        </w:tc>
      </w:tr>
      <w:tr w:rsidR="006409C7" w:rsidRPr="001765A4"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51250,00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4750,00</w:t>
            </w:r>
          </w:p>
        </w:tc>
        <w:tc>
          <w:tcPr>
            <w:tcW w:w="0" w:type="auto"/>
            <w:shd w:val="clear" w:color="auto" w:fill="auto"/>
            <w:noWrap/>
            <w:vAlign w:val="center"/>
            <w:hideMark/>
          </w:tcPr>
          <w:p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41270</w:t>
            </w:r>
            <w:r w:rsidR="006409C7" w:rsidRPr="001765A4">
              <w:rPr>
                <w:rFonts w:eastAsia="Times New Roman"/>
                <w:lang w:eastAsia="ru-RU"/>
              </w:rPr>
              <w:t>,00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20.03.07.003 - Большая Уссурка</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2355,00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9350,00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11270</w:t>
            </w:r>
            <w:r w:rsidR="006409C7" w:rsidRPr="006409C7">
              <w:rPr>
                <w:rFonts w:eastAsia="Times New Roman"/>
                <w:b/>
                <w:bCs/>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2355,00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9350,00</w:t>
            </w:r>
          </w:p>
        </w:tc>
        <w:tc>
          <w:tcPr>
            <w:tcW w:w="0" w:type="auto"/>
            <w:shd w:val="clear" w:color="auto" w:fill="auto"/>
            <w:noWrap/>
            <w:vAlign w:val="center"/>
            <w:hideMark/>
          </w:tcPr>
          <w:p w:rsidR="006409C7" w:rsidRPr="006409C7" w:rsidRDefault="00423A2E" w:rsidP="006409C7">
            <w:pPr>
              <w:spacing w:after="0" w:line="240" w:lineRule="auto"/>
              <w:jc w:val="right"/>
              <w:rPr>
                <w:rFonts w:eastAsia="Times New Roman"/>
                <w:lang w:eastAsia="ru-RU"/>
              </w:rPr>
            </w:pPr>
            <w:r w:rsidRPr="001765A4">
              <w:rPr>
                <w:rFonts w:eastAsia="Times New Roman"/>
                <w:lang w:eastAsia="ru-RU"/>
              </w:rPr>
              <w:t>11270</w:t>
            </w:r>
            <w:r w:rsidR="006409C7" w:rsidRPr="001765A4">
              <w:rPr>
                <w:rFonts w:eastAsia="Times New Roman"/>
                <w:lang w:eastAsia="ru-RU"/>
              </w:rPr>
              <w:t>,00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20.03.07.004 - Бикин</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21500,00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22165,00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70780</w:t>
            </w:r>
            <w:r w:rsidR="006409C7" w:rsidRPr="006409C7">
              <w:rPr>
                <w:rFonts w:eastAsia="Times New Roman"/>
                <w:b/>
                <w:bCs/>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10750,00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20550,00</w:t>
            </w:r>
          </w:p>
        </w:tc>
        <w:tc>
          <w:tcPr>
            <w:tcW w:w="0" w:type="auto"/>
            <w:shd w:val="clear" w:color="auto" w:fill="auto"/>
            <w:noWrap/>
            <w:vAlign w:val="center"/>
            <w:hideMark/>
          </w:tcPr>
          <w:p w:rsidR="006409C7" w:rsidRPr="006409C7" w:rsidRDefault="00423A2E" w:rsidP="006409C7">
            <w:pPr>
              <w:spacing w:after="0" w:line="240" w:lineRule="auto"/>
              <w:jc w:val="right"/>
              <w:rPr>
                <w:rFonts w:eastAsia="Times New Roman"/>
                <w:lang w:eastAsia="ru-RU"/>
              </w:rPr>
            </w:pPr>
            <w:r w:rsidRPr="001765A4">
              <w:rPr>
                <w:rFonts w:eastAsia="Times New Roman"/>
                <w:lang w:eastAsia="ru-RU"/>
              </w:rPr>
              <w:t>59790</w:t>
            </w:r>
            <w:r w:rsidR="006409C7" w:rsidRPr="001765A4">
              <w:rPr>
                <w:rFonts w:eastAsia="Times New Roman"/>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10750,00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1615,00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10990,00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20.03.07.005 - Хор</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3053,00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1845,00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2830,00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3053,00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1845,00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2830,00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20.03.07.006 - Уссури от впадения р. Большая Уссурка до устья без рр. Бикин и Хор</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2195,00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2530,00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9840</w:t>
            </w:r>
            <w:r w:rsidR="006409C7" w:rsidRPr="006409C7">
              <w:rPr>
                <w:rFonts w:eastAsia="Times New Roman"/>
                <w:b/>
                <w:bCs/>
                <w:lang w:eastAsia="ru-RU"/>
              </w:rPr>
              <w:t>,00</w:t>
            </w:r>
          </w:p>
        </w:tc>
      </w:tr>
      <w:tr w:rsidR="006409C7" w:rsidRPr="001765A4"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738,00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100,00</w:t>
            </w:r>
          </w:p>
        </w:tc>
        <w:tc>
          <w:tcPr>
            <w:tcW w:w="0" w:type="auto"/>
            <w:shd w:val="clear" w:color="auto" w:fill="auto"/>
            <w:noWrap/>
            <w:vAlign w:val="center"/>
            <w:hideMark/>
          </w:tcPr>
          <w:p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6790</w:t>
            </w:r>
            <w:r w:rsidR="006409C7" w:rsidRPr="001765A4">
              <w:rPr>
                <w:rFonts w:eastAsia="Times New Roman"/>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1457,00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2430,00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3050,00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20.03.08.001 - Амгунь</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1130,00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2618,00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9500</w:t>
            </w:r>
            <w:r w:rsidR="006409C7" w:rsidRPr="006409C7">
              <w:rPr>
                <w:rFonts w:eastAsia="Times New Roman"/>
                <w:b/>
                <w:bCs/>
                <w:lang w:eastAsia="ru-RU"/>
              </w:rPr>
              <w:t>,00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1130,00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2618,00</w:t>
            </w:r>
          </w:p>
        </w:tc>
        <w:tc>
          <w:tcPr>
            <w:tcW w:w="0" w:type="auto"/>
            <w:shd w:val="clear" w:color="auto" w:fill="auto"/>
            <w:noWrap/>
            <w:vAlign w:val="center"/>
            <w:hideMark/>
          </w:tcPr>
          <w:p w:rsidR="006409C7" w:rsidRPr="006409C7" w:rsidRDefault="0010625D" w:rsidP="006409C7">
            <w:pPr>
              <w:spacing w:after="0" w:line="240" w:lineRule="auto"/>
              <w:jc w:val="right"/>
              <w:rPr>
                <w:rFonts w:eastAsia="Times New Roman"/>
                <w:lang w:eastAsia="ru-RU"/>
              </w:rPr>
            </w:pPr>
            <w:r w:rsidRPr="001765A4">
              <w:rPr>
                <w:rFonts w:eastAsia="Times New Roman"/>
                <w:lang w:eastAsia="ru-RU"/>
              </w:rPr>
              <w:t>9500</w:t>
            </w:r>
            <w:r w:rsidR="006409C7" w:rsidRPr="001765A4">
              <w:rPr>
                <w:rFonts w:eastAsia="Times New Roman"/>
                <w:lang w:eastAsia="ru-RU"/>
              </w:rPr>
              <w:t>,00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20.03.09.001 - Амур от г. Хабаровск до г. Комсомольск-на-Амуре</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1047100</w:t>
            </w:r>
            <w:r w:rsidR="006409C7" w:rsidRPr="006409C7">
              <w:rPr>
                <w:rFonts w:eastAsia="Times New Roman"/>
                <w:b/>
                <w:bCs/>
                <w:lang w:eastAsia="ru-RU"/>
              </w:rPr>
              <w:t>,00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35006,6</w:t>
            </w:r>
            <w:r w:rsidR="006409C7" w:rsidRPr="006409C7">
              <w:rPr>
                <w:rFonts w:eastAsia="Times New Roman"/>
                <w:b/>
                <w:bCs/>
                <w:lang w:eastAsia="ru-RU"/>
              </w:rPr>
              <w:t>0</w:t>
            </w:r>
          </w:p>
        </w:tc>
        <w:tc>
          <w:tcPr>
            <w:tcW w:w="0" w:type="auto"/>
            <w:shd w:val="clear" w:color="auto" w:fill="auto"/>
            <w:noWrap/>
            <w:vAlign w:val="center"/>
            <w:hideMark/>
          </w:tcPr>
          <w:p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800</w:t>
            </w:r>
            <w:r w:rsidR="006409C7" w:rsidRPr="006409C7">
              <w:rPr>
                <w:rFonts w:eastAsia="Times New Roman"/>
                <w:b/>
                <w:bCs/>
                <w:lang w:eastAsia="ru-RU"/>
              </w:rPr>
              <w:t>050,00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Еврейская автономная область</w:t>
            </w:r>
          </w:p>
        </w:tc>
        <w:tc>
          <w:tcPr>
            <w:tcW w:w="0" w:type="auto"/>
            <w:shd w:val="clear" w:color="auto" w:fill="auto"/>
            <w:noWrap/>
            <w:vAlign w:val="center"/>
            <w:hideMark/>
          </w:tcPr>
          <w:p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200</w:t>
            </w:r>
            <w:r w:rsidR="006409C7" w:rsidRPr="005F6706">
              <w:rPr>
                <w:rFonts w:eastAsia="Times New Roman"/>
                <w:lang w:eastAsia="ru-RU"/>
              </w:rPr>
              <w:t>,00</w:t>
            </w:r>
          </w:p>
        </w:tc>
        <w:tc>
          <w:tcPr>
            <w:tcW w:w="0" w:type="auto"/>
            <w:shd w:val="clear" w:color="auto" w:fill="auto"/>
            <w:noWrap/>
            <w:vAlign w:val="center"/>
            <w:hideMark/>
          </w:tcPr>
          <w:p w:rsidR="006409C7" w:rsidRPr="005F6706" w:rsidRDefault="006409C7" w:rsidP="006409C7">
            <w:pPr>
              <w:spacing w:after="0" w:line="240" w:lineRule="auto"/>
              <w:jc w:val="right"/>
              <w:rPr>
                <w:rFonts w:eastAsia="Times New Roman"/>
                <w:lang w:eastAsia="ru-RU"/>
              </w:rPr>
            </w:pPr>
            <w:r w:rsidRPr="005F6706">
              <w:rPr>
                <w:rFonts w:eastAsia="Times New Roman"/>
                <w:lang w:eastAsia="ru-RU"/>
              </w:rPr>
              <w:t>1</w:t>
            </w:r>
            <w:r w:rsidR="0010625D" w:rsidRPr="005F6706">
              <w:rPr>
                <w:rFonts w:eastAsia="Times New Roman"/>
                <w:lang w:eastAsia="ru-RU"/>
              </w:rPr>
              <w:t>376,60</w:t>
            </w:r>
          </w:p>
        </w:tc>
        <w:tc>
          <w:tcPr>
            <w:tcW w:w="0" w:type="auto"/>
            <w:shd w:val="clear" w:color="auto" w:fill="auto"/>
            <w:noWrap/>
            <w:vAlign w:val="center"/>
            <w:hideMark/>
          </w:tcPr>
          <w:p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1</w:t>
            </w:r>
            <w:r w:rsidR="006409C7" w:rsidRPr="005F6706">
              <w:rPr>
                <w:rFonts w:eastAsia="Times New Roman"/>
                <w:lang w:eastAsia="ru-RU"/>
              </w:rPr>
              <w:t>500,00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1046900,00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33630,00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798550,00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20.03.09.002 - Амур от г. Комсомольск-на-Амуре до устья без р. Амгунь</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108620,00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10550,00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153820,00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108620,00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10550,00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153820,00</w:t>
            </w:r>
          </w:p>
        </w:tc>
      </w:tr>
      <w:tr w:rsidR="006409C7" w:rsidRPr="00C11141" w:rsidTr="007905E5">
        <w:trPr>
          <w:trHeight w:val="20"/>
        </w:trPr>
        <w:tc>
          <w:tcPr>
            <w:tcW w:w="0" w:type="auto"/>
            <w:vMerge w:val="restart"/>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20.03.09.003 - Реки бассейна Охотского моря от границы бассейна р. Уда до мыса Лазарева без р. Амур</w:t>
            </w:r>
          </w:p>
        </w:tc>
        <w:tc>
          <w:tcPr>
            <w:tcW w:w="0" w:type="auto"/>
            <w:shd w:val="clear" w:color="auto" w:fill="auto"/>
            <w:hideMark/>
          </w:tcPr>
          <w:p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228,00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339,80</w:t>
            </w:r>
          </w:p>
        </w:tc>
      </w:tr>
      <w:tr w:rsidR="006409C7" w:rsidRPr="00C11141" w:rsidTr="007905E5">
        <w:trPr>
          <w:trHeight w:val="20"/>
        </w:trPr>
        <w:tc>
          <w:tcPr>
            <w:tcW w:w="0" w:type="auto"/>
            <w:vMerge/>
            <w:vAlign w:val="center"/>
            <w:hideMark/>
          </w:tcPr>
          <w:p w:rsidR="006409C7" w:rsidRPr="006409C7" w:rsidRDefault="006409C7" w:rsidP="006409C7">
            <w:pPr>
              <w:spacing w:after="0" w:line="240" w:lineRule="auto"/>
              <w:rPr>
                <w:rFonts w:eastAsia="Times New Roman"/>
                <w:lang w:eastAsia="ru-RU"/>
              </w:rPr>
            </w:pPr>
          </w:p>
        </w:tc>
        <w:tc>
          <w:tcPr>
            <w:tcW w:w="0" w:type="auto"/>
            <w:shd w:val="clear" w:color="auto" w:fill="auto"/>
            <w:hideMark/>
          </w:tcPr>
          <w:p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228,00</w:t>
            </w:r>
          </w:p>
        </w:tc>
        <w:tc>
          <w:tcPr>
            <w:tcW w:w="0" w:type="auto"/>
            <w:shd w:val="clear" w:color="auto" w:fill="auto"/>
            <w:noWrap/>
            <w:vAlign w:val="center"/>
            <w:hideMark/>
          </w:tcPr>
          <w:p w:rsidR="006409C7" w:rsidRPr="007905E5" w:rsidRDefault="006409C7" w:rsidP="006409C7">
            <w:pPr>
              <w:spacing w:after="0" w:line="240" w:lineRule="auto"/>
              <w:jc w:val="right"/>
              <w:rPr>
                <w:rFonts w:eastAsia="Times New Roman"/>
                <w:lang w:eastAsia="ru-RU"/>
              </w:rPr>
            </w:pPr>
            <w:r w:rsidRPr="007905E5">
              <w:rPr>
                <w:rFonts w:eastAsia="Times New Roman"/>
                <w:lang w:eastAsia="ru-RU"/>
              </w:rPr>
              <w:t>0,00</w:t>
            </w:r>
          </w:p>
        </w:tc>
        <w:tc>
          <w:tcPr>
            <w:tcW w:w="0" w:type="auto"/>
            <w:shd w:val="clear" w:color="auto" w:fill="auto"/>
            <w:noWrap/>
            <w:vAlign w:val="center"/>
            <w:hideMark/>
          </w:tcPr>
          <w:p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339,80</w:t>
            </w:r>
          </w:p>
        </w:tc>
      </w:tr>
    </w:tbl>
    <w:p w:rsidR="00C11141" w:rsidRDefault="006409C7" w:rsidP="005C6FCC">
      <w:pPr>
        <w:spacing w:after="0" w:line="240" w:lineRule="auto"/>
        <w:rPr>
          <w:lang w:eastAsia="ru-RU"/>
        </w:rPr>
      </w:pPr>
      <w:r>
        <w:rPr>
          <w:lang w:eastAsia="ru-RU"/>
        </w:rPr>
        <w:t>Примечани</w:t>
      </w:r>
      <w:r w:rsidR="00C11141">
        <w:rPr>
          <w:lang w:eastAsia="ru-RU"/>
        </w:rPr>
        <w:t>я</w:t>
      </w:r>
      <w:r>
        <w:rPr>
          <w:lang w:eastAsia="ru-RU"/>
        </w:rPr>
        <w:t>:</w:t>
      </w:r>
    </w:p>
    <w:p w:rsidR="00910601" w:rsidRDefault="006409C7" w:rsidP="005C6FCC">
      <w:pPr>
        <w:pStyle w:val="af1"/>
        <w:numPr>
          <w:ilvl w:val="0"/>
          <w:numId w:val="24"/>
        </w:numPr>
        <w:spacing w:after="0" w:line="240" w:lineRule="auto"/>
        <w:rPr>
          <w:lang w:eastAsia="ru-RU"/>
        </w:rPr>
      </w:pPr>
      <w:r>
        <w:rPr>
          <w:lang w:eastAsia="ru-RU"/>
        </w:rPr>
        <w:t>объемы забора подземных вод (включая шахтно-рудничные) принимались в общем случае равными 110% от максимума из фактического и разрешенного объемов забора по данным отчетности 2-ТП (водхоз) за 2019 г.</w:t>
      </w:r>
      <w:r w:rsidR="005C6FCC">
        <w:rPr>
          <w:lang w:eastAsia="ru-RU"/>
        </w:rPr>
        <w:t>;</w:t>
      </w:r>
    </w:p>
    <w:p w:rsidR="005C6FCC" w:rsidRDefault="005C6FCC" w:rsidP="005C6FCC">
      <w:pPr>
        <w:pStyle w:val="af1"/>
        <w:numPr>
          <w:ilvl w:val="0"/>
          <w:numId w:val="24"/>
        </w:numPr>
        <w:spacing w:after="0" w:line="240" w:lineRule="auto"/>
        <w:rPr>
          <w:lang w:eastAsia="ru-RU"/>
        </w:rPr>
      </w:pPr>
      <w:r>
        <w:rPr>
          <w:lang w:eastAsia="ru-RU"/>
        </w:rPr>
        <w:t xml:space="preserve">ввиду отсутствия достаточных данных баланс по ВХУ </w:t>
      </w:r>
      <w:r w:rsidRPr="006409C7">
        <w:rPr>
          <w:rFonts w:eastAsia="Times New Roman"/>
          <w:lang w:eastAsia="ru-RU"/>
        </w:rPr>
        <w:t>20.03.09.003</w:t>
      </w:r>
      <w:r>
        <w:rPr>
          <w:rFonts w:eastAsia="Times New Roman"/>
          <w:lang w:eastAsia="ru-RU"/>
        </w:rPr>
        <w:t xml:space="preserve"> не рассчитывался (так же</w:t>
      </w:r>
      <w:r w:rsidR="00690479">
        <w:rPr>
          <w:rFonts w:eastAsia="Times New Roman"/>
          <w:lang w:eastAsia="ru-RU"/>
        </w:rPr>
        <w:t>,</w:t>
      </w:r>
      <w:r>
        <w:rPr>
          <w:rFonts w:eastAsia="Times New Roman"/>
          <w:lang w:eastAsia="ru-RU"/>
        </w:rPr>
        <w:t xml:space="preserve"> как и в утвержденной СКИОВО-Амур).</w:t>
      </w:r>
    </w:p>
    <w:p w:rsidR="005C6FCC" w:rsidRDefault="005C6FCC" w:rsidP="00C11141">
      <w:pPr>
        <w:spacing w:after="0" w:line="360" w:lineRule="auto"/>
        <w:ind w:firstLine="708"/>
        <w:jc w:val="both"/>
        <w:rPr>
          <w:sz w:val="24"/>
          <w:szCs w:val="24"/>
        </w:rPr>
      </w:pPr>
    </w:p>
    <w:p w:rsidR="00C11141" w:rsidRPr="006D0A38" w:rsidRDefault="00C11141" w:rsidP="00C11141">
      <w:pPr>
        <w:spacing w:after="0" w:line="360" w:lineRule="auto"/>
        <w:ind w:firstLine="708"/>
        <w:jc w:val="both"/>
        <w:rPr>
          <w:b/>
          <w:sz w:val="24"/>
          <w:szCs w:val="24"/>
        </w:rPr>
      </w:pPr>
      <w:r w:rsidRPr="006D0A38">
        <w:rPr>
          <w:sz w:val="24"/>
          <w:szCs w:val="24"/>
        </w:rPr>
        <w:t>В соответствии с Методикой расчета водохозяйственных балансов водных объектов</w:t>
      </w:r>
      <w:r>
        <w:rPr>
          <w:sz w:val="24"/>
          <w:szCs w:val="24"/>
        </w:rPr>
        <w:t>,</w:t>
      </w:r>
      <w:r w:rsidRPr="006D0A38">
        <w:rPr>
          <w:sz w:val="24"/>
          <w:szCs w:val="24"/>
        </w:rPr>
        <w:t xml:space="preserve"> приходными статьями водохозяйственного баланса для каждого расчетного створа (в общем случае – нижняя граница ВХУ) являются: </w:t>
      </w:r>
    </w:p>
    <w:p w:rsidR="006409C7" w:rsidRPr="003D4EEB" w:rsidRDefault="006409C7" w:rsidP="006409C7">
      <w:pPr>
        <w:pStyle w:val="af1"/>
        <w:spacing w:after="0" w:line="360" w:lineRule="auto"/>
        <w:ind w:left="360"/>
        <w:jc w:val="both"/>
        <w:rPr>
          <w:b/>
          <w:sz w:val="24"/>
          <w:szCs w:val="24"/>
        </w:rPr>
      </w:pPr>
      <w:r w:rsidRPr="003D4EEB">
        <w:rPr>
          <w:sz w:val="24"/>
          <w:szCs w:val="24"/>
          <w:lang w:val="en-US"/>
        </w:rPr>
        <w:t>W</w:t>
      </w:r>
      <w:r w:rsidRPr="003D4EEB">
        <w:rPr>
          <w:sz w:val="24"/>
          <w:szCs w:val="24"/>
          <w:vertAlign w:val="subscript"/>
        </w:rPr>
        <w:t>вх</w:t>
      </w:r>
      <w:r w:rsidRPr="003D4EEB">
        <w:rPr>
          <w:sz w:val="24"/>
          <w:szCs w:val="24"/>
        </w:rPr>
        <w:t xml:space="preserve"> – проектный объем стока, поступающий через граничные створы за расчетный период с вышележащих (прилегающих) ВХУ;</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бок</w:t>
      </w:r>
      <w:r w:rsidRPr="003D4EEB">
        <w:rPr>
          <w:sz w:val="24"/>
          <w:szCs w:val="24"/>
        </w:rPr>
        <w:t xml:space="preserve"> – объем воды, формирующийся за расчетный период на ВХУ (боковая приточность);</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пзв</w:t>
      </w:r>
      <w:r w:rsidRPr="003D4EEB">
        <w:rPr>
          <w:sz w:val="24"/>
          <w:szCs w:val="24"/>
        </w:rPr>
        <w:t xml:space="preserve"> – объем водозабора из подземных водных объектов на ВХУ, осуществляемый в порядке, установленном законодательством;</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вв</w:t>
      </w:r>
      <w:r w:rsidRPr="003D4EEB">
        <w:rPr>
          <w:sz w:val="24"/>
          <w:szCs w:val="24"/>
        </w:rPr>
        <w:t xml:space="preserve"> – возвратные воды на ВХУ (поступающие в поверхностные водные объекты);</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дот</w:t>
      </w:r>
      <w:r w:rsidRPr="003D4EEB">
        <w:rPr>
          <w:sz w:val="24"/>
          <w:szCs w:val="24"/>
        </w:rPr>
        <w:t xml:space="preserve"> – дотационный объем воды, поступающий на ВХУ из систем территориального перераспределения стока (межбассейновые и внутрибассейновые переброски);</w:t>
      </w:r>
    </w:p>
    <w:p w:rsidR="006409C7" w:rsidRPr="003D4EEB" w:rsidRDefault="006409C7" w:rsidP="006409C7">
      <w:pPr>
        <w:spacing w:after="0" w:line="360" w:lineRule="auto"/>
        <w:ind w:left="360"/>
        <w:jc w:val="both"/>
        <w:rPr>
          <w:b/>
          <w:sz w:val="24"/>
          <w:szCs w:val="24"/>
        </w:rPr>
      </w:pPr>
      <w:r w:rsidRPr="003D4EEB">
        <w:rPr>
          <w:sz w:val="24"/>
          <w:szCs w:val="24"/>
          <w:lang w:eastAsia="ru-RU"/>
        </w:rPr>
        <w:t>ΔV – сработка (+) или наполнение (–) прудов и водохранилищ на ВХУ;</w:t>
      </w:r>
    </w:p>
    <w:p w:rsidR="006409C7" w:rsidRPr="003D4EEB" w:rsidRDefault="006409C7" w:rsidP="006409C7">
      <w:pPr>
        <w:spacing w:after="0" w:line="360" w:lineRule="auto"/>
        <w:ind w:firstLine="708"/>
        <w:jc w:val="both"/>
        <w:rPr>
          <w:b/>
          <w:sz w:val="24"/>
          <w:szCs w:val="24"/>
        </w:rPr>
      </w:pPr>
      <w:r w:rsidRPr="003D4EEB">
        <w:rPr>
          <w:sz w:val="24"/>
          <w:szCs w:val="24"/>
        </w:rPr>
        <w:t>Расходными статьями баланса (расчетные требования на ВХУ) являются:</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л</w:t>
      </w:r>
      <w:r w:rsidRPr="003D4EEB">
        <w:rPr>
          <w:sz w:val="24"/>
          <w:szCs w:val="24"/>
        </w:rPr>
        <w:t xml:space="preserve"> – потери воды при оседании льда на берега при зимней сработке водохранилища </w:t>
      </w:r>
      <w:r>
        <w:rPr>
          <w:sz w:val="24"/>
          <w:szCs w:val="24"/>
        </w:rPr>
        <w:t>(</w:t>
      </w:r>
      <w:r w:rsidRPr="003D4EEB">
        <w:rPr>
          <w:sz w:val="24"/>
          <w:szCs w:val="24"/>
        </w:rPr>
        <w:t>+) и/или возврат воды в результате таяния льда весной (</w:t>
      </w:r>
      <w:r>
        <w:rPr>
          <w:sz w:val="24"/>
          <w:szCs w:val="24"/>
        </w:rPr>
        <w:t>-</w:t>
      </w:r>
      <w:r w:rsidRPr="003D4EEB">
        <w:rPr>
          <w:sz w:val="24"/>
          <w:szCs w:val="24"/>
        </w:rPr>
        <w:t>);</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 xml:space="preserve">исп </w:t>
      </w:r>
      <w:r w:rsidRPr="003D4EEB">
        <w:rPr>
          <w:sz w:val="24"/>
          <w:szCs w:val="24"/>
        </w:rPr>
        <w:t>– потери на дополнительное испарение с акватории водоемов;</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ф</w:t>
      </w:r>
      <w:r w:rsidRPr="003D4EEB">
        <w:rPr>
          <w:sz w:val="24"/>
          <w:szCs w:val="24"/>
        </w:rPr>
        <w:t xml:space="preserve"> – фильтрационные потери из водохранилищ, каналов, других поверхностных водных объектов в пределах ВХУ</w:t>
      </w:r>
      <w:r>
        <w:rPr>
          <w:sz w:val="24"/>
          <w:szCs w:val="24"/>
        </w:rPr>
        <w:t xml:space="preserve"> (эта статья в приведенных водохозяйственных балансах учтена в объеме расхода в нижний бьеф)</w:t>
      </w:r>
      <w:r w:rsidRPr="003D4EEB">
        <w:rPr>
          <w:sz w:val="24"/>
          <w:szCs w:val="24"/>
        </w:rPr>
        <w:t>;</w:t>
      </w:r>
    </w:p>
    <w:p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у</w:t>
      </w:r>
      <w:r w:rsidRPr="003D4EEB">
        <w:rPr>
          <w:sz w:val="24"/>
          <w:szCs w:val="24"/>
        </w:rPr>
        <w:t xml:space="preserve"> – уменьшение речного стока, вызванное водозабором из подземных водных объектов, имеющих гидравлическую связь с рекой</w:t>
      </w:r>
      <w:r>
        <w:rPr>
          <w:sz w:val="24"/>
          <w:szCs w:val="24"/>
        </w:rPr>
        <w:t xml:space="preserve"> (в соответствии с утв. СКИОВО-Амур коэффициент связи равен 0,6)</w:t>
      </w:r>
      <w:r w:rsidRPr="003D4EEB">
        <w:rPr>
          <w:sz w:val="24"/>
          <w:szCs w:val="24"/>
        </w:rPr>
        <w:t>;</w:t>
      </w:r>
    </w:p>
    <w:p w:rsidR="006409C7" w:rsidRPr="003D4EEB" w:rsidRDefault="006409C7" w:rsidP="006409C7">
      <w:pPr>
        <w:spacing w:after="0" w:line="360" w:lineRule="auto"/>
        <w:ind w:left="360"/>
        <w:jc w:val="both"/>
        <w:rPr>
          <w:b/>
          <w:sz w:val="24"/>
          <w:szCs w:val="24"/>
        </w:rPr>
      </w:pPr>
      <w:r w:rsidRPr="003D4EEB">
        <w:rPr>
          <w:sz w:val="24"/>
          <w:szCs w:val="24"/>
        </w:rPr>
        <w:t>W</w:t>
      </w:r>
      <w:r w:rsidRPr="003D4EEB">
        <w:rPr>
          <w:sz w:val="24"/>
          <w:szCs w:val="24"/>
          <w:vertAlign w:val="subscript"/>
        </w:rPr>
        <w:t>пер</w:t>
      </w:r>
      <w:r w:rsidRPr="003D4EEB">
        <w:rPr>
          <w:sz w:val="24"/>
          <w:szCs w:val="24"/>
        </w:rPr>
        <w:t xml:space="preserve"> – переброска части стока (объема воды) за пределы ВХУ;</w:t>
      </w:r>
    </w:p>
    <w:p w:rsidR="006409C7" w:rsidRPr="003D4EEB" w:rsidRDefault="006409C7" w:rsidP="006409C7">
      <w:pPr>
        <w:spacing w:after="0" w:line="360" w:lineRule="auto"/>
        <w:ind w:left="360"/>
        <w:jc w:val="both"/>
        <w:rPr>
          <w:b/>
          <w:sz w:val="24"/>
          <w:szCs w:val="24"/>
        </w:rPr>
      </w:pPr>
      <w:r w:rsidRPr="003D4EEB">
        <w:rPr>
          <w:sz w:val="24"/>
          <w:szCs w:val="24"/>
        </w:rPr>
        <w:t>W</w:t>
      </w:r>
      <w:r w:rsidRPr="003D4EEB">
        <w:rPr>
          <w:sz w:val="24"/>
          <w:szCs w:val="24"/>
          <w:vertAlign w:val="subscript"/>
        </w:rPr>
        <w:t>вдп</w:t>
      </w:r>
      <w:r w:rsidRPr="003D4EEB">
        <w:rPr>
          <w:sz w:val="24"/>
          <w:szCs w:val="24"/>
        </w:rPr>
        <w:t xml:space="preserve"> – суммарные требования всех водопользователей на ВХУ (на забор воды из поверхностных и подземных источников);</w:t>
      </w:r>
    </w:p>
    <w:p w:rsidR="006409C7" w:rsidRPr="003D4EEB" w:rsidRDefault="006409C7" w:rsidP="006409C7">
      <w:pPr>
        <w:spacing w:after="0" w:line="360" w:lineRule="auto"/>
        <w:ind w:left="360"/>
        <w:jc w:val="both"/>
        <w:rPr>
          <w:b/>
          <w:sz w:val="24"/>
          <w:szCs w:val="24"/>
        </w:rPr>
      </w:pPr>
      <w:r w:rsidRPr="003D4EEB">
        <w:rPr>
          <w:sz w:val="24"/>
          <w:szCs w:val="24"/>
        </w:rPr>
        <w:t>W</w:t>
      </w:r>
      <w:r w:rsidRPr="003D4EEB">
        <w:rPr>
          <w:sz w:val="24"/>
          <w:szCs w:val="24"/>
          <w:vertAlign w:val="subscript"/>
        </w:rPr>
        <w:t>кп</w:t>
      </w:r>
      <w:r w:rsidRPr="003D4EEB">
        <w:rPr>
          <w:sz w:val="24"/>
          <w:szCs w:val="24"/>
        </w:rPr>
        <w:t xml:space="preserve"> – требуемая величина стока в замыкающем створе ВХУ (транзитный сток или комплексный попуск, в котором суммированы санитарно-экологические и хозяйственные попуски);</w:t>
      </w:r>
      <w:r>
        <w:rPr>
          <w:sz w:val="24"/>
          <w:szCs w:val="24"/>
        </w:rPr>
        <w:t xml:space="preserve"> </w:t>
      </w:r>
    </w:p>
    <w:p w:rsidR="006409C7" w:rsidRPr="003D4EEB" w:rsidRDefault="006409C7" w:rsidP="006409C7">
      <w:pPr>
        <w:spacing w:after="0" w:line="360" w:lineRule="auto"/>
        <w:ind w:left="360"/>
        <w:jc w:val="both"/>
        <w:rPr>
          <w:b/>
          <w:sz w:val="24"/>
          <w:szCs w:val="24"/>
        </w:rPr>
      </w:pPr>
      <w:r w:rsidRPr="003D4EEB">
        <w:rPr>
          <w:sz w:val="24"/>
          <w:szCs w:val="24"/>
        </w:rPr>
        <w:t>B – результирующая водохозяйственного баланса (избыток или дефицит водных ресурсов) для расчетного ВХУ.</w:t>
      </w:r>
    </w:p>
    <w:p w:rsidR="006409C7" w:rsidRDefault="006409C7" w:rsidP="006409C7">
      <w:pPr>
        <w:spacing w:after="0" w:line="360" w:lineRule="auto"/>
        <w:ind w:firstLine="708"/>
        <w:jc w:val="both"/>
        <w:rPr>
          <w:sz w:val="24"/>
          <w:szCs w:val="24"/>
        </w:rPr>
      </w:pPr>
      <w:r w:rsidRPr="003D4EEB">
        <w:rPr>
          <w:sz w:val="24"/>
          <w:szCs w:val="24"/>
        </w:rPr>
        <w:t>Результаты водохозяйственного баланса фиксируют величину дефицита водных ресурсов Def, резерв воды W</w:t>
      </w:r>
      <w:r w:rsidRPr="006D0A38">
        <w:rPr>
          <w:sz w:val="24"/>
          <w:szCs w:val="24"/>
          <w:vertAlign w:val="subscript"/>
        </w:rPr>
        <w:t>рез</w:t>
      </w:r>
      <w:r w:rsidRPr="003D4EEB">
        <w:rPr>
          <w:sz w:val="24"/>
          <w:szCs w:val="24"/>
        </w:rPr>
        <w:t xml:space="preserve"> и проектный (транзитный) сток W</w:t>
      </w:r>
      <w:r w:rsidRPr="006D0A38">
        <w:rPr>
          <w:sz w:val="24"/>
          <w:szCs w:val="24"/>
          <w:vertAlign w:val="subscript"/>
        </w:rPr>
        <w:t>пс</w:t>
      </w:r>
      <w:r w:rsidRPr="003D4EEB">
        <w:rPr>
          <w:sz w:val="24"/>
          <w:szCs w:val="24"/>
        </w:rPr>
        <w:t xml:space="preserve"> на </w:t>
      </w:r>
      <w:r>
        <w:rPr>
          <w:sz w:val="24"/>
          <w:szCs w:val="24"/>
        </w:rPr>
        <w:t>нижерасположенный</w:t>
      </w:r>
      <w:r w:rsidRPr="003D4EEB">
        <w:rPr>
          <w:sz w:val="24"/>
          <w:szCs w:val="24"/>
        </w:rPr>
        <w:t xml:space="preserve"> ВХУ.</w:t>
      </w:r>
      <w:r>
        <w:rPr>
          <w:sz w:val="24"/>
          <w:szCs w:val="24"/>
        </w:rPr>
        <w:t xml:space="preserve"> </w:t>
      </w:r>
      <w:r w:rsidRPr="000315B4">
        <w:rPr>
          <w:sz w:val="24"/>
          <w:szCs w:val="24"/>
        </w:rPr>
        <w:t>В месячном разрезе при B ≥ 0, резерв водных ресурсов равен балансу: W</w:t>
      </w:r>
      <w:r w:rsidRPr="006D0A38">
        <w:rPr>
          <w:sz w:val="24"/>
          <w:szCs w:val="24"/>
          <w:vertAlign w:val="subscript"/>
        </w:rPr>
        <w:t>рез</w:t>
      </w:r>
      <w:r w:rsidRPr="000315B4">
        <w:rPr>
          <w:sz w:val="24"/>
          <w:szCs w:val="24"/>
        </w:rPr>
        <w:t xml:space="preserve"> = B, а дефицит: Def = 0. При B </w:t>
      </w:r>
      <w:r w:rsidR="00690479" w:rsidRPr="000315B4">
        <w:rPr>
          <w:sz w:val="24"/>
          <w:szCs w:val="24"/>
        </w:rPr>
        <w:t>&lt;0</w:t>
      </w:r>
      <w:r w:rsidRPr="000315B4">
        <w:rPr>
          <w:sz w:val="24"/>
          <w:szCs w:val="24"/>
        </w:rPr>
        <w:t>, резерв водных ресурсов равен нулю: W</w:t>
      </w:r>
      <w:r w:rsidRPr="006D0A38">
        <w:rPr>
          <w:sz w:val="24"/>
          <w:szCs w:val="24"/>
          <w:vertAlign w:val="subscript"/>
        </w:rPr>
        <w:t>рез</w:t>
      </w:r>
      <w:r w:rsidRPr="000315B4">
        <w:rPr>
          <w:sz w:val="24"/>
          <w:szCs w:val="24"/>
        </w:rPr>
        <w:t xml:space="preserve"> = 0, а дефицит: Def</w:t>
      </w:r>
      <w:r>
        <w:rPr>
          <w:sz w:val="24"/>
          <w:szCs w:val="24"/>
        </w:rPr>
        <w:t> </w:t>
      </w:r>
      <w:r w:rsidRPr="000315B4">
        <w:rPr>
          <w:sz w:val="24"/>
          <w:szCs w:val="24"/>
        </w:rPr>
        <w:t>= –B. Годовой дефицит равен сумме помесячных дефицитов, а годовой резерв равен сумме помесячных резервов.</w:t>
      </w:r>
    </w:p>
    <w:p w:rsidR="006409C7" w:rsidRDefault="006409C7" w:rsidP="006409C7">
      <w:pPr>
        <w:spacing w:after="0" w:line="360" w:lineRule="auto"/>
        <w:ind w:firstLine="708"/>
        <w:jc w:val="both"/>
        <w:rPr>
          <w:sz w:val="24"/>
          <w:szCs w:val="24"/>
        </w:rPr>
      </w:pPr>
      <w:r>
        <w:rPr>
          <w:sz w:val="24"/>
          <w:szCs w:val="24"/>
        </w:rPr>
        <w:t xml:space="preserve">Санитарно-экологические попуски назначались в объеме экологического стока (ЭС), за исключением створов </w:t>
      </w:r>
      <w:r w:rsidR="00690479">
        <w:rPr>
          <w:sz w:val="24"/>
          <w:szCs w:val="24"/>
        </w:rPr>
        <w:t>Змейской</w:t>
      </w:r>
      <w:r>
        <w:rPr>
          <w:sz w:val="24"/>
          <w:szCs w:val="24"/>
        </w:rPr>
        <w:t xml:space="preserve"> и Бурейской ГЭС. ЭС вычислялся</w:t>
      </w:r>
      <w:r>
        <w:rPr>
          <w:rStyle w:val="ac"/>
          <w:sz w:val="24"/>
          <w:szCs w:val="24"/>
        </w:rPr>
        <w:footnoteReference w:id="1"/>
      </w:r>
      <w:r>
        <w:rPr>
          <w:sz w:val="24"/>
          <w:szCs w:val="24"/>
        </w:rPr>
        <w:t xml:space="preserve"> как разница между объемом расчетного естественного (восстановленного) годового стока для года 95% обеспеченности по замыкающему ВХУ створу и установленного значения норматива допустимого воздействия по изъятию водных ресурсов на соответствующем ВХУ (утв. 05.05.2014). Помесячное распределение экологического стока определялось пропорционально распределению естественного стока</w:t>
      </w:r>
      <w:r w:rsidR="00B4085A">
        <w:rPr>
          <w:rStyle w:val="ac"/>
          <w:sz w:val="24"/>
          <w:szCs w:val="24"/>
        </w:rPr>
        <w:footnoteReference w:id="2"/>
      </w:r>
      <w:r>
        <w:rPr>
          <w:sz w:val="24"/>
          <w:szCs w:val="24"/>
        </w:rPr>
        <w:t>.</w:t>
      </w:r>
    </w:p>
    <w:p w:rsidR="006409C7" w:rsidRDefault="006409C7" w:rsidP="006409C7">
      <w:pPr>
        <w:spacing w:after="0" w:line="360" w:lineRule="auto"/>
        <w:ind w:firstLine="708"/>
        <w:jc w:val="both"/>
        <w:rPr>
          <w:sz w:val="24"/>
          <w:szCs w:val="24"/>
        </w:rPr>
      </w:pPr>
      <w:r>
        <w:rPr>
          <w:sz w:val="24"/>
          <w:szCs w:val="24"/>
        </w:rPr>
        <w:t xml:space="preserve">В расчетах были использованы данные по расходам естественного стока, приведенные в </w:t>
      </w:r>
      <w:r>
        <w:rPr>
          <w:rFonts w:eastAsia="Times New Roman"/>
          <w:color w:val="000000"/>
          <w:sz w:val="24"/>
          <w:szCs w:val="24"/>
          <w:lang w:eastAsia="ru-RU"/>
        </w:rPr>
        <w:t xml:space="preserve">табл. 2.1. Книги 4.1 и </w:t>
      </w:r>
      <w:r w:rsidR="009E2540">
        <w:rPr>
          <w:rFonts w:eastAsia="Times New Roman"/>
          <w:color w:val="000000"/>
          <w:sz w:val="24"/>
          <w:szCs w:val="24"/>
          <w:lang w:eastAsia="ru-RU"/>
        </w:rPr>
        <w:t xml:space="preserve">в </w:t>
      </w:r>
      <w:r>
        <w:rPr>
          <w:rFonts w:eastAsia="Times New Roman"/>
          <w:color w:val="000000"/>
          <w:sz w:val="24"/>
          <w:szCs w:val="24"/>
          <w:lang w:eastAsia="ru-RU"/>
        </w:rPr>
        <w:t xml:space="preserve">аналогичных таблицах в Книгах 4.2–4.9 </w:t>
      </w:r>
      <w:r>
        <w:rPr>
          <w:sz w:val="24"/>
          <w:szCs w:val="24"/>
        </w:rPr>
        <w:t xml:space="preserve">СКИОВО-Амур (утв. </w:t>
      </w:r>
      <w:r>
        <w:t xml:space="preserve">25.08.2014). </w:t>
      </w:r>
    </w:p>
    <w:p w:rsidR="006409C7" w:rsidRDefault="006409C7" w:rsidP="006409C7">
      <w:pPr>
        <w:spacing w:after="0" w:line="360" w:lineRule="auto"/>
        <w:ind w:firstLine="708"/>
        <w:jc w:val="both"/>
        <w:rPr>
          <w:sz w:val="24"/>
          <w:szCs w:val="24"/>
        </w:rPr>
      </w:pPr>
      <w:r>
        <w:rPr>
          <w:sz w:val="24"/>
          <w:szCs w:val="24"/>
        </w:rPr>
        <w:t xml:space="preserve">Для ВХУ </w:t>
      </w:r>
      <w:r w:rsidRPr="00F37975">
        <w:rPr>
          <w:sz w:val="24"/>
          <w:szCs w:val="24"/>
        </w:rPr>
        <w:t>20.03.04.001</w:t>
      </w:r>
      <w:r>
        <w:rPr>
          <w:sz w:val="24"/>
          <w:szCs w:val="24"/>
        </w:rPr>
        <w:t xml:space="preserve"> –</w:t>
      </w:r>
      <w:r w:rsidRPr="00F37975">
        <w:rPr>
          <w:sz w:val="24"/>
          <w:szCs w:val="24"/>
        </w:rPr>
        <w:t xml:space="preserve"> Зея от истока до Зейского г/у</w:t>
      </w:r>
      <w:r>
        <w:rPr>
          <w:sz w:val="24"/>
          <w:szCs w:val="24"/>
        </w:rPr>
        <w:t xml:space="preserve"> и </w:t>
      </w:r>
      <w:r w:rsidRPr="00F37975">
        <w:rPr>
          <w:sz w:val="24"/>
          <w:szCs w:val="24"/>
        </w:rPr>
        <w:t>20.03.05.001</w:t>
      </w:r>
      <w:r>
        <w:rPr>
          <w:sz w:val="24"/>
          <w:szCs w:val="24"/>
        </w:rPr>
        <w:t xml:space="preserve"> – </w:t>
      </w:r>
      <w:r w:rsidRPr="00F37975">
        <w:rPr>
          <w:sz w:val="24"/>
          <w:szCs w:val="24"/>
        </w:rPr>
        <w:t>Бурея от истока до Бурейского г/у</w:t>
      </w:r>
      <w:r>
        <w:rPr>
          <w:sz w:val="24"/>
          <w:szCs w:val="24"/>
        </w:rPr>
        <w:t xml:space="preserve"> использованы сведения по притоку, потерям на испарение и ледообразование, сбросу в нижний бьеф</w:t>
      </w:r>
      <w:r w:rsidR="00B82732">
        <w:rPr>
          <w:sz w:val="24"/>
          <w:szCs w:val="24"/>
        </w:rPr>
        <w:t xml:space="preserve"> (потери на фильтрацию учтены в объеме сбросов)</w:t>
      </w:r>
      <w:r>
        <w:rPr>
          <w:sz w:val="24"/>
          <w:szCs w:val="24"/>
        </w:rPr>
        <w:t>, приведенные в приложениях к соответствующим Правилам использования водных ресурсов</w:t>
      </w:r>
      <w:r>
        <w:rPr>
          <w:rStyle w:val="ac"/>
          <w:sz w:val="24"/>
          <w:szCs w:val="24"/>
        </w:rPr>
        <w:footnoteReference w:id="3"/>
      </w:r>
      <w:r w:rsidR="008065FA">
        <w:rPr>
          <w:sz w:val="24"/>
          <w:szCs w:val="24"/>
        </w:rPr>
        <w:t xml:space="preserve"> (ПИВР)</w:t>
      </w:r>
      <w:r>
        <w:rPr>
          <w:sz w:val="24"/>
          <w:szCs w:val="24"/>
        </w:rPr>
        <w:t xml:space="preserve">. </w:t>
      </w:r>
      <w:r w:rsidR="00226117">
        <w:rPr>
          <w:sz w:val="24"/>
          <w:szCs w:val="24"/>
        </w:rPr>
        <w:t xml:space="preserve">В качестве </w:t>
      </w:r>
      <w:r w:rsidR="00226117" w:rsidRPr="003D4EEB">
        <w:rPr>
          <w:sz w:val="24"/>
          <w:szCs w:val="24"/>
        </w:rPr>
        <w:t>W</w:t>
      </w:r>
      <w:r w:rsidR="00226117" w:rsidRPr="003D4EEB">
        <w:rPr>
          <w:sz w:val="24"/>
          <w:szCs w:val="24"/>
          <w:vertAlign w:val="subscript"/>
        </w:rPr>
        <w:t>кп</w:t>
      </w:r>
      <w:r w:rsidR="00226117">
        <w:rPr>
          <w:sz w:val="24"/>
          <w:szCs w:val="24"/>
        </w:rPr>
        <w:t xml:space="preserve"> для этих ВХУ использованы хозяйственные попуски в объеме сбросов в нижний бьеф по данным балансовых таблиц ПИВР. Баланс сводился за счет незначительного регулирования режима наполнения и сработки водохранилищ</w:t>
      </w:r>
      <w:r w:rsidR="00B4085A">
        <w:rPr>
          <w:sz w:val="24"/>
          <w:szCs w:val="24"/>
        </w:rPr>
        <w:t xml:space="preserve"> (не более 0,2% от расчетных помесячных объемов наполнения и сработки).</w:t>
      </w:r>
    </w:p>
    <w:p w:rsidR="00047369" w:rsidRDefault="00047369" w:rsidP="00047369">
      <w:pPr>
        <w:spacing w:after="0" w:line="360" w:lineRule="auto"/>
        <w:ind w:firstLine="708"/>
        <w:jc w:val="both"/>
        <w:rPr>
          <w:sz w:val="24"/>
          <w:szCs w:val="24"/>
        </w:rPr>
      </w:pPr>
      <w:r>
        <w:rPr>
          <w:sz w:val="24"/>
          <w:szCs w:val="24"/>
        </w:rPr>
        <w:t>Сводная таблица расчетных данных приведена ниже (</w:t>
      </w:r>
      <w:r w:rsidR="00FF2FDB">
        <w:rPr>
          <w:sz w:val="24"/>
          <w:szCs w:val="24"/>
        </w:rPr>
        <w:fldChar w:fldCharType="begin"/>
      </w:r>
      <w:r>
        <w:rPr>
          <w:sz w:val="24"/>
          <w:szCs w:val="24"/>
        </w:rPr>
        <w:instrText xml:space="preserve"> REF _Ref58700973 \h </w:instrText>
      </w:r>
      <w:r w:rsidR="00FF2FDB">
        <w:rPr>
          <w:sz w:val="24"/>
          <w:szCs w:val="24"/>
        </w:rPr>
      </w:r>
      <w:r w:rsidR="00FF2FDB">
        <w:rPr>
          <w:sz w:val="24"/>
          <w:szCs w:val="24"/>
        </w:rPr>
        <w:fldChar w:fldCharType="separate"/>
      </w:r>
      <w:r w:rsidR="00B83ECB">
        <w:t xml:space="preserve">Таблица </w:t>
      </w:r>
      <w:r w:rsidR="00B83ECB">
        <w:rPr>
          <w:noProof/>
        </w:rPr>
        <w:t>2</w:t>
      </w:r>
      <w:r w:rsidR="00FF2FDB">
        <w:rPr>
          <w:sz w:val="24"/>
          <w:szCs w:val="24"/>
        </w:rPr>
        <w:fldChar w:fldCharType="end"/>
      </w:r>
      <w:r>
        <w:rPr>
          <w:sz w:val="24"/>
          <w:szCs w:val="24"/>
        </w:rPr>
        <w:t>). В таблице приведены следующие показатели:</w:t>
      </w:r>
    </w:p>
    <w:p w:rsidR="00047369" w:rsidRDefault="00047369" w:rsidP="00047369">
      <w:pPr>
        <w:spacing w:after="0" w:line="360" w:lineRule="auto"/>
        <w:ind w:left="1418" w:hanging="709"/>
        <w:jc w:val="both"/>
        <w:rPr>
          <w:rFonts w:eastAsia="Times New Roman"/>
          <w:color w:val="000000"/>
          <w:sz w:val="24"/>
          <w:szCs w:val="24"/>
          <w:lang w:eastAsia="ru-RU"/>
        </w:rPr>
      </w:pPr>
      <w:r w:rsidRPr="008635F1">
        <w:rPr>
          <w:rFonts w:eastAsia="Times New Roman"/>
          <w:color w:val="000000"/>
          <w:sz w:val="24"/>
          <w:szCs w:val="24"/>
          <w:lang w:eastAsia="ru-RU"/>
        </w:rPr>
        <w:t xml:space="preserve">Q </w:t>
      </w:r>
      <w:r>
        <w:rPr>
          <w:rFonts w:eastAsia="Times New Roman"/>
          <w:color w:val="000000"/>
          <w:sz w:val="24"/>
          <w:szCs w:val="24"/>
          <w:lang w:eastAsia="ru-RU"/>
        </w:rPr>
        <w:t xml:space="preserve">– среднегодовой расход в </w:t>
      </w:r>
      <w:r w:rsidRPr="008635F1">
        <w:rPr>
          <w:rFonts w:eastAsia="Times New Roman"/>
          <w:color w:val="000000"/>
          <w:sz w:val="24"/>
          <w:szCs w:val="24"/>
          <w:lang w:eastAsia="ru-RU"/>
        </w:rPr>
        <w:t>м</w:t>
      </w:r>
      <w:r w:rsidRPr="008635F1">
        <w:rPr>
          <w:rFonts w:eastAsia="Times New Roman"/>
          <w:color w:val="000000"/>
          <w:sz w:val="24"/>
          <w:szCs w:val="24"/>
          <w:vertAlign w:val="superscript"/>
          <w:lang w:eastAsia="ru-RU"/>
        </w:rPr>
        <w:t>3</w:t>
      </w:r>
      <w:r w:rsidRPr="008635F1">
        <w:rPr>
          <w:rFonts w:eastAsia="Times New Roman"/>
          <w:color w:val="000000"/>
          <w:sz w:val="24"/>
          <w:szCs w:val="24"/>
          <w:lang w:eastAsia="ru-RU"/>
        </w:rPr>
        <w:t>/с;</w:t>
      </w:r>
    </w:p>
    <w:p w:rsidR="00047369" w:rsidRDefault="00047369" w:rsidP="00047369">
      <w:pPr>
        <w:spacing w:after="0" w:line="360" w:lineRule="auto"/>
        <w:ind w:left="1418" w:hanging="709"/>
        <w:jc w:val="both"/>
        <w:rPr>
          <w:rFonts w:eastAsia="Times New Roman"/>
          <w:color w:val="000000"/>
          <w:sz w:val="24"/>
          <w:szCs w:val="24"/>
          <w:lang w:eastAsia="ru-RU"/>
        </w:rPr>
      </w:pPr>
      <w:r w:rsidRPr="008635F1">
        <w:rPr>
          <w:rFonts w:eastAsia="Times New Roman"/>
          <w:color w:val="000000"/>
          <w:sz w:val="24"/>
          <w:szCs w:val="24"/>
          <w:lang w:eastAsia="ru-RU"/>
        </w:rPr>
        <w:t>НДВ</w:t>
      </w:r>
      <w:r w:rsidRPr="008635F1">
        <w:rPr>
          <w:rFonts w:eastAsia="Times New Roman"/>
          <w:color w:val="000000"/>
          <w:sz w:val="24"/>
          <w:szCs w:val="24"/>
          <w:vertAlign w:val="subscript"/>
          <w:lang w:eastAsia="ru-RU"/>
        </w:rPr>
        <w:t>и</w:t>
      </w:r>
      <w:r>
        <w:rPr>
          <w:rFonts w:eastAsia="Times New Roman"/>
          <w:color w:val="000000"/>
          <w:sz w:val="24"/>
          <w:szCs w:val="24"/>
          <w:vertAlign w:val="subscript"/>
          <w:lang w:eastAsia="ru-RU"/>
        </w:rPr>
        <w:t xml:space="preserve"> </w:t>
      </w:r>
      <w:r w:rsidRPr="008635F1">
        <w:rPr>
          <w:rFonts w:eastAsia="Times New Roman"/>
          <w:color w:val="000000"/>
          <w:sz w:val="24"/>
          <w:szCs w:val="24"/>
          <w:lang w:eastAsia="ru-RU"/>
        </w:rPr>
        <w:t xml:space="preserve"> </w:t>
      </w:r>
      <w:r>
        <w:rPr>
          <w:rFonts w:eastAsia="Times New Roman"/>
          <w:color w:val="000000"/>
          <w:sz w:val="24"/>
          <w:szCs w:val="24"/>
          <w:lang w:eastAsia="ru-RU"/>
        </w:rPr>
        <w:t>– утвержденный норматив допустимого воздействия по изъятию водных ресурсов;</w:t>
      </w:r>
    </w:p>
    <w:p w:rsidR="00047369" w:rsidRDefault="00047369" w:rsidP="00047369">
      <w:pPr>
        <w:spacing w:after="0" w:line="360" w:lineRule="auto"/>
        <w:ind w:left="1418" w:hanging="709"/>
        <w:jc w:val="both"/>
        <w:rPr>
          <w:rFonts w:eastAsia="Times New Roman"/>
          <w:color w:val="000000"/>
          <w:sz w:val="24"/>
          <w:szCs w:val="24"/>
          <w:lang w:eastAsia="ru-RU"/>
        </w:rPr>
      </w:pPr>
      <w:r>
        <w:rPr>
          <w:rFonts w:eastAsia="Times New Roman"/>
          <w:color w:val="000000"/>
          <w:sz w:val="24"/>
          <w:szCs w:val="24"/>
          <w:lang w:val="en-US" w:eastAsia="ru-RU"/>
        </w:rPr>
        <w:t>W</w:t>
      </w:r>
      <w:r w:rsidRPr="005C6FCC">
        <w:rPr>
          <w:rFonts w:eastAsia="Times New Roman"/>
          <w:color w:val="000000"/>
          <w:sz w:val="24"/>
          <w:szCs w:val="24"/>
          <w:lang w:eastAsia="ru-RU"/>
        </w:rPr>
        <w:t xml:space="preserve"> </w:t>
      </w:r>
      <w:r>
        <w:rPr>
          <w:rFonts w:eastAsia="Times New Roman"/>
          <w:color w:val="000000"/>
          <w:sz w:val="24"/>
          <w:szCs w:val="24"/>
          <w:lang w:eastAsia="ru-RU"/>
        </w:rPr>
        <w:t>– расчетный объем (помесячный и годовой) естественного стока для года 95% обеспеченности в замыкающем створе ВХУ. Вычислен по данным книг 4.1 – 4.9 утвержденного СКИОВО-Амур с учетом балансовых корректировок;</w:t>
      </w:r>
    </w:p>
    <w:p w:rsidR="00047369" w:rsidRDefault="00047369" w:rsidP="00047369">
      <w:pPr>
        <w:spacing w:after="0" w:line="360" w:lineRule="auto"/>
        <w:ind w:left="1418" w:hanging="709"/>
        <w:jc w:val="both"/>
        <w:rPr>
          <w:rFonts w:eastAsia="Times New Roman"/>
          <w:color w:val="000000"/>
          <w:sz w:val="24"/>
          <w:szCs w:val="24"/>
          <w:lang w:eastAsia="ru-RU"/>
        </w:rPr>
      </w:pPr>
      <w:r w:rsidRPr="005C6FCC">
        <w:rPr>
          <w:rFonts w:eastAsia="Times New Roman"/>
          <w:color w:val="000000"/>
          <w:sz w:val="24"/>
          <w:szCs w:val="24"/>
          <w:lang w:eastAsia="ru-RU"/>
        </w:rPr>
        <w:t>W</w:t>
      </w:r>
      <w:r w:rsidRPr="001C7ABE">
        <w:rPr>
          <w:rFonts w:eastAsia="Times New Roman"/>
          <w:color w:val="000000"/>
          <w:sz w:val="24"/>
          <w:szCs w:val="24"/>
          <w:vertAlign w:val="subscript"/>
          <w:lang w:eastAsia="ru-RU"/>
        </w:rPr>
        <w:t>бок</w:t>
      </w:r>
      <w:r>
        <w:rPr>
          <w:rFonts w:eastAsia="Times New Roman"/>
          <w:color w:val="000000"/>
          <w:sz w:val="24"/>
          <w:szCs w:val="24"/>
          <w:lang w:eastAsia="ru-RU"/>
        </w:rPr>
        <w:t>, ЭС – (см. выше);</w:t>
      </w:r>
    </w:p>
    <w:p w:rsidR="00047369" w:rsidRDefault="00047369" w:rsidP="00047369">
      <w:pPr>
        <w:spacing w:after="0" w:line="360" w:lineRule="auto"/>
        <w:ind w:firstLine="708"/>
        <w:jc w:val="both"/>
        <w:rPr>
          <w:sz w:val="24"/>
          <w:szCs w:val="24"/>
        </w:rPr>
      </w:pPr>
      <w:r>
        <w:rPr>
          <w:rFonts w:eastAsia="Times New Roman"/>
          <w:color w:val="000000"/>
          <w:sz w:val="24"/>
          <w:szCs w:val="24"/>
          <w:lang w:eastAsia="ru-RU"/>
        </w:rPr>
        <w:t>ХП – сброс в нижний бьеф в год 95% обеспеченности в соответствии с утвержденными ПИВР.</w:t>
      </w:r>
    </w:p>
    <w:p w:rsidR="00B4085A" w:rsidRPr="00B83ECB" w:rsidRDefault="00B4085A" w:rsidP="00B4085A">
      <w:pPr>
        <w:spacing w:after="0" w:line="360" w:lineRule="auto"/>
        <w:ind w:firstLine="708"/>
        <w:jc w:val="both"/>
        <w:rPr>
          <w:sz w:val="24"/>
          <w:szCs w:val="24"/>
        </w:rPr>
      </w:pPr>
      <w:r>
        <w:rPr>
          <w:sz w:val="24"/>
          <w:szCs w:val="24"/>
        </w:rPr>
        <w:t xml:space="preserve">Для ВХУ </w:t>
      </w:r>
      <w:r w:rsidRPr="00B4085A">
        <w:rPr>
          <w:sz w:val="24"/>
          <w:szCs w:val="24"/>
        </w:rPr>
        <w:t>20.03.07.001 - Сунгача, вкл. оз. Ханка</w:t>
      </w:r>
      <w:r>
        <w:rPr>
          <w:sz w:val="24"/>
          <w:szCs w:val="24"/>
        </w:rPr>
        <w:t xml:space="preserve"> расчет баланса произведен по бассейну р. Сунгача (без учета водосборной территории оз. Ханка). </w:t>
      </w:r>
      <w:r w:rsidR="00173B25">
        <w:rPr>
          <w:sz w:val="24"/>
          <w:szCs w:val="24"/>
        </w:rPr>
        <w:t xml:space="preserve">Причина – </w:t>
      </w:r>
      <w:r w:rsidR="00173B25" w:rsidRPr="00173B25">
        <w:rPr>
          <w:sz w:val="24"/>
          <w:szCs w:val="24"/>
        </w:rPr>
        <w:t>отсутстви</w:t>
      </w:r>
      <w:r w:rsidR="00173B25">
        <w:rPr>
          <w:sz w:val="24"/>
          <w:szCs w:val="24"/>
        </w:rPr>
        <w:t>е информации, достаточной для расчета водохозяйственного баланса по оз. Ханка (в частности</w:t>
      </w:r>
      <w:r w:rsidR="00173B25" w:rsidRPr="00173B25">
        <w:rPr>
          <w:sz w:val="24"/>
          <w:szCs w:val="24"/>
        </w:rPr>
        <w:t xml:space="preserve"> об объемах стока воды, поступающей со стороны КНР в результате сброса стока реки Мулинхе в оз.</w:t>
      </w:r>
      <w:r w:rsidR="00173B25">
        <w:rPr>
          <w:sz w:val="24"/>
          <w:szCs w:val="24"/>
        </w:rPr>
        <w:t xml:space="preserve"> Малая Ханка и далее в оз.</w:t>
      </w:r>
      <w:r w:rsidR="00F17496">
        <w:rPr>
          <w:sz w:val="24"/>
          <w:szCs w:val="24"/>
        </w:rPr>
        <w:t> </w:t>
      </w:r>
      <w:r w:rsidR="00173B25">
        <w:rPr>
          <w:sz w:val="24"/>
          <w:szCs w:val="24"/>
        </w:rPr>
        <w:t xml:space="preserve">Ханка). </w:t>
      </w:r>
      <w:r w:rsidR="00047369">
        <w:rPr>
          <w:sz w:val="24"/>
          <w:szCs w:val="24"/>
        </w:rPr>
        <w:t>О</w:t>
      </w:r>
      <w:r w:rsidR="00173B25">
        <w:rPr>
          <w:sz w:val="24"/>
          <w:szCs w:val="24"/>
        </w:rPr>
        <w:t>сновные объемы</w:t>
      </w:r>
      <w:r w:rsidR="00047369">
        <w:rPr>
          <w:sz w:val="24"/>
          <w:szCs w:val="24"/>
        </w:rPr>
        <w:t xml:space="preserve"> (более 99,5% по данным 2019 г.) </w:t>
      </w:r>
      <w:r w:rsidR="00173B25">
        <w:rPr>
          <w:sz w:val="24"/>
          <w:szCs w:val="24"/>
        </w:rPr>
        <w:t>водопотребления на российской части водосборной территории оз</w:t>
      </w:r>
      <w:r w:rsidR="00F17496">
        <w:rPr>
          <w:sz w:val="24"/>
          <w:szCs w:val="24"/>
        </w:rPr>
        <w:t>.</w:t>
      </w:r>
      <w:r w:rsidR="00173B25">
        <w:rPr>
          <w:sz w:val="24"/>
          <w:szCs w:val="24"/>
        </w:rPr>
        <w:t xml:space="preserve"> Ханка направлены на удовлетворение потребностей оросительных систем</w:t>
      </w:r>
      <w:r w:rsidR="00047369">
        <w:rPr>
          <w:sz w:val="24"/>
          <w:szCs w:val="24"/>
        </w:rPr>
        <w:t>. Вода для орошения забирается из оз. Ханка и рек, в него впадающих.</w:t>
      </w:r>
      <w:r w:rsidR="00173B25" w:rsidRPr="00173B25">
        <w:rPr>
          <w:sz w:val="24"/>
          <w:szCs w:val="24"/>
        </w:rPr>
        <w:t xml:space="preserve"> </w:t>
      </w:r>
      <w:r w:rsidR="00047369">
        <w:rPr>
          <w:sz w:val="24"/>
          <w:szCs w:val="24"/>
        </w:rPr>
        <w:t xml:space="preserve">При этом общие годовые объемы водопотребления не превосходят 1% от минимального объема оз. </w:t>
      </w:r>
      <w:r w:rsidR="00047369" w:rsidRPr="00B83ECB">
        <w:rPr>
          <w:sz w:val="24"/>
          <w:szCs w:val="24"/>
        </w:rPr>
        <w:t>Ханка. Таким образом, заявленные перспектив</w:t>
      </w:r>
      <w:r w:rsidR="00D602B5">
        <w:rPr>
          <w:sz w:val="24"/>
          <w:szCs w:val="24"/>
        </w:rPr>
        <w:t xml:space="preserve">ные </w:t>
      </w:r>
      <w:r w:rsidR="00047369" w:rsidRPr="00B83ECB">
        <w:rPr>
          <w:sz w:val="24"/>
          <w:szCs w:val="24"/>
        </w:rPr>
        <w:t>потребности водопотребления по ВХУ (</w:t>
      </w:r>
      <w:fldSimple w:instr=" REF _Ref58700951 \h  \* MERGEFORMAT ">
        <w:r w:rsidR="00B83ECB" w:rsidRPr="00B83ECB">
          <w:rPr>
            <w:sz w:val="24"/>
            <w:szCs w:val="24"/>
          </w:rPr>
          <w:t xml:space="preserve">Таблица </w:t>
        </w:r>
        <w:r w:rsidR="00B83ECB" w:rsidRPr="00B83ECB">
          <w:rPr>
            <w:noProof/>
            <w:sz w:val="24"/>
            <w:szCs w:val="24"/>
          </w:rPr>
          <w:t>1</w:t>
        </w:r>
      </w:fldSimple>
      <w:r w:rsidR="00047369" w:rsidRPr="00B83ECB">
        <w:rPr>
          <w:sz w:val="24"/>
          <w:szCs w:val="24"/>
        </w:rPr>
        <w:t>) могут быть удовлетворены в полном объеме.</w:t>
      </w:r>
    </w:p>
    <w:p w:rsidR="005C6FCC" w:rsidRPr="00BC712D" w:rsidRDefault="00BC712D" w:rsidP="00BC712D">
      <w:pPr>
        <w:spacing w:after="0" w:line="360" w:lineRule="auto"/>
        <w:ind w:firstLine="708"/>
        <w:jc w:val="both"/>
        <w:rPr>
          <w:sz w:val="24"/>
          <w:szCs w:val="24"/>
        </w:rPr>
      </w:pPr>
      <w:r w:rsidRPr="00B83ECB">
        <w:rPr>
          <w:sz w:val="24"/>
          <w:szCs w:val="24"/>
        </w:rPr>
        <w:t>Слабая</w:t>
      </w:r>
      <w:r w:rsidRPr="00BC712D">
        <w:rPr>
          <w:sz w:val="24"/>
          <w:szCs w:val="24"/>
        </w:rPr>
        <w:t xml:space="preserve"> изученность водных объектов</w:t>
      </w:r>
      <w:r>
        <w:rPr>
          <w:sz w:val="24"/>
          <w:szCs w:val="24"/>
        </w:rPr>
        <w:t xml:space="preserve"> на </w:t>
      </w:r>
      <w:r w:rsidRPr="00BC712D">
        <w:rPr>
          <w:sz w:val="24"/>
          <w:szCs w:val="24"/>
        </w:rPr>
        <w:t xml:space="preserve">ВХУ 20.03.09.003 </w:t>
      </w:r>
      <w:r>
        <w:rPr>
          <w:sz w:val="24"/>
          <w:szCs w:val="24"/>
        </w:rPr>
        <w:t>–</w:t>
      </w:r>
      <w:r w:rsidRPr="00BC712D">
        <w:rPr>
          <w:sz w:val="24"/>
          <w:szCs w:val="24"/>
        </w:rPr>
        <w:t xml:space="preserve"> Реки бассейна Охотского моря от границы бассейна р. Уда до мыса Лазарева без р. Амур</w:t>
      </w:r>
      <w:r w:rsidR="00F17496">
        <w:rPr>
          <w:sz w:val="24"/>
          <w:szCs w:val="24"/>
        </w:rPr>
        <w:t>,</w:t>
      </w:r>
      <w:r>
        <w:rPr>
          <w:sz w:val="24"/>
          <w:szCs w:val="24"/>
        </w:rPr>
        <w:t xml:space="preserve"> эпизодичность и незначительные объемы забора воды из поверхностных водных объектов (по данным 2-ТП (водхоз) в 2019 г. – 82 тыс. м</w:t>
      </w:r>
      <w:r>
        <w:rPr>
          <w:sz w:val="24"/>
          <w:szCs w:val="24"/>
          <w:vertAlign w:val="superscript"/>
        </w:rPr>
        <w:t>3</w:t>
      </w:r>
      <w:r>
        <w:rPr>
          <w:sz w:val="24"/>
          <w:szCs w:val="24"/>
        </w:rPr>
        <w:t>) позволяют не проводить расчет водохозяйственного баланса</w:t>
      </w:r>
      <w:r w:rsidR="00F17496">
        <w:rPr>
          <w:sz w:val="24"/>
          <w:szCs w:val="24"/>
        </w:rPr>
        <w:t xml:space="preserve"> (так же, как и в утв. СКИОВО-Амур)</w:t>
      </w:r>
      <w:r>
        <w:rPr>
          <w:sz w:val="24"/>
          <w:szCs w:val="24"/>
        </w:rPr>
        <w:t xml:space="preserve">. </w:t>
      </w:r>
    </w:p>
    <w:p w:rsidR="006409C7" w:rsidRDefault="006409C7" w:rsidP="006409C7">
      <w:pPr>
        <w:pStyle w:val="122"/>
        <w:keepLines w:val="0"/>
        <w:rPr>
          <w:lang w:eastAsia="ru-RU"/>
        </w:rPr>
      </w:pPr>
    </w:p>
    <w:p w:rsidR="006409C7" w:rsidRPr="00910601" w:rsidRDefault="006409C7" w:rsidP="006409C7">
      <w:pPr>
        <w:pStyle w:val="122"/>
        <w:keepLines w:val="0"/>
        <w:rPr>
          <w:lang w:eastAsia="ru-RU"/>
        </w:rPr>
      </w:pPr>
    </w:p>
    <w:p w:rsidR="006409C7" w:rsidRDefault="006409C7" w:rsidP="00910601">
      <w:pPr>
        <w:pStyle w:val="ad"/>
        <w:rPr>
          <w:sz w:val="28"/>
          <w:szCs w:val="28"/>
        </w:rPr>
        <w:sectPr w:rsidR="006409C7" w:rsidSect="006409C7">
          <w:pgSz w:w="11906" w:h="16838"/>
          <w:pgMar w:top="720" w:right="720" w:bottom="720" w:left="720" w:header="708" w:footer="708" w:gutter="0"/>
          <w:cols w:space="708"/>
          <w:titlePg/>
          <w:docGrid w:linePitch="360"/>
        </w:sectPr>
      </w:pPr>
    </w:p>
    <w:p w:rsidR="00910601" w:rsidRDefault="00910601" w:rsidP="00910601">
      <w:pPr>
        <w:spacing w:after="0" w:line="240" w:lineRule="auto"/>
        <w:rPr>
          <w:sz w:val="28"/>
          <w:szCs w:val="28"/>
        </w:rPr>
      </w:pPr>
    </w:p>
    <w:p w:rsidR="00910601" w:rsidRPr="00172137" w:rsidRDefault="00910601" w:rsidP="00910601">
      <w:pPr>
        <w:pStyle w:val="afffff9"/>
      </w:pPr>
      <w:bookmarkStart w:id="4" w:name="_Ref58700973"/>
      <w:r>
        <w:t xml:space="preserve">Таблица </w:t>
      </w:r>
      <w:r w:rsidR="00FF2FDB">
        <w:rPr>
          <w:noProof/>
        </w:rPr>
        <w:fldChar w:fldCharType="begin"/>
      </w:r>
      <w:r w:rsidR="00970C9D">
        <w:rPr>
          <w:noProof/>
        </w:rPr>
        <w:instrText xml:space="preserve"> SEQ Таблица \* ARABIC </w:instrText>
      </w:r>
      <w:r w:rsidR="00FF2FDB">
        <w:rPr>
          <w:noProof/>
        </w:rPr>
        <w:fldChar w:fldCharType="separate"/>
      </w:r>
      <w:r w:rsidR="00B83ECB">
        <w:rPr>
          <w:noProof/>
        </w:rPr>
        <w:t>2</w:t>
      </w:r>
      <w:r w:rsidR="00FF2FDB">
        <w:rPr>
          <w:noProof/>
        </w:rPr>
        <w:fldChar w:fldCharType="end"/>
      </w:r>
      <w:bookmarkEnd w:id="4"/>
      <w:r>
        <w:t xml:space="preserve"> – Расчетные показатели </w:t>
      </w:r>
      <w:r w:rsidR="00F17496">
        <w:t xml:space="preserve">стока </w:t>
      </w:r>
      <w:r>
        <w:t xml:space="preserve">для года 95% обеспеченности по замыкающим створам ВХУ, млн </w:t>
      </w:r>
      <w:r w:rsidRPr="00172137">
        <w:t>м</w:t>
      </w:r>
      <w:r w:rsidRPr="00172137">
        <w:rPr>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66"/>
        <w:gridCol w:w="1066"/>
        <w:gridCol w:w="1066"/>
        <w:gridCol w:w="1066"/>
        <w:gridCol w:w="1066"/>
        <w:gridCol w:w="1066"/>
        <w:gridCol w:w="1066"/>
        <w:gridCol w:w="1066"/>
        <w:gridCol w:w="966"/>
        <w:gridCol w:w="966"/>
        <w:gridCol w:w="966"/>
        <w:gridCol w:w="966"/>
        <w:gridCol w:w="1166"/>
      </w:tblGrid>
      <w:tr w:rsidR="00910601" w:rsidRPr="00172137" w:rsidTr="00B83ECB">
        <w:trPr>
          <w:trHeight w:val="300"/>
          <w:tblHeader/>
        </w:trPr>
        <w:tc>
          <w:tcPr>
            <w:tcW w:w="0" w:type="auto"/>
            <w:shd w:val="clear" w:color="auto" w:fill="auto"/>
            <w:noWrap/>
            <w:vAlign w:val="center"/>
          </w:tcPr>
          <w:p w:rsidR="00910601" w:rsidRDefault="00910601" w:rsidP="00B83ECB">
            <w:pPr>
              <w:pStyle w:val="100"/>
              <w:rPr>
                <w:szCs w:val="20"/>
              </w:rPr>
            </w:pPr>
            <w:r w:rsidRPr="00172137">
              <w:rPr>
                <w:szCs w:val="20"/>
              </w:rPr>
              <w:t>Пока-</w:t>
            </w:r>
          </w:p>
          <w:p w:rsidR="00910601" w:rsidRPr="00172137" w:rsidRDefault="00910601" w:rsidP="00B83ECB">
            <w:pPr>
              <w:pStyle w:val="100"/>
              <w:rPr>
                <w:szCs w:val="20"/>
              </w:rPr>
            </w:pPr>
            <w:r w:rsidRPr="00172137">
              <w:rPr>
                <w:szCs w:val="20"/>
              </w:rPr>
              <w:t>затель</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IV</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V</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VI</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VII</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VIII</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IX</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X</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XI</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XII</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I</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II</w:t>
            </w:r>
          </w:p>
        </w:tc>
        <w:tc>
          <w:tcPr>
            <w:tcW w:w="0" w:type="auto"/>
            <w:shd w:val="clear" w:color="auto" w:fill="auto"/>
            <w:noWrap/>
            <w:vAlign w:val="center"/>
          </w:tcPr>
          <w:p w:rsidR="00910601" w:rsidRPr="00172137" w:rsidRDefault="00910601" w:rsidP="00B83ECB">
            <w:pPr>
              <w:pStyle w:val="100"/>
              <w:rPr>
                <w:szCs w:val="20"/>
                <w:lang w:val="en-US"/>
              </w:rPr>
            </w:pPr>
            <w:r w:rsidRPr="00172137">
              <w:rPr>
                <w:szCs w:val="20"/>
                <w:lang w:val="en-US"/>
              </w:rPr>
              <w:t>III</w:t>
            </w:r>
          </w:p>
        </w:tc>
        <w:tc>
          <w:tcPr>
            <w:tcW w:w="0" w:type="auto"/>
            <w:shd w:val="clear" w:color="auto" w:fill="auto"/>
            <w:noWrap/>
            <w:vAlign w:val="center"/>
          </w:tcPr>
          <w:p w:rsidR="00910601" w:rsidRPr="00172137" w:rsidRDefault="00910601" w:rsidP="00B83ECB">
            <w:pPr>
              <w:pStyle w:val="100"/>
              <w:rPr>
                <w:szCs w:val="20"/>
              </w:rPr>
            </w:pPr>
            <w:r w:rsidRPr="00172137">
              <w:rPr>
                <w:szCs w:val="20"/>
              </w:rPr>
              <w:t>Год</w:t>
            </w:r>
          </w:p>
        </w:tc>
      </w:tr>
      <w:tr w:rsidR="00910601" w:rsidRPr="00172137" w:rsidTr="00B83ECB">
        <w:trPr>
          <w:trHeight w:val="315"/>
        </w:trPr>
        <w:tc>
          <w:tcPr>
            <w:tcW w:w="0" w:type="auto"/>
            <w:gridSpan w:val="14"/>
            <w:shd w:val="clear" w:color="auto" w:fill="auto"/>
            <w:noWrap/>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20.03.01.001</w:t>
            </w:r>
            <w:r w:rsidR="00894D07">
              <w:rPr>
                <w:rFonts w:eastAsia="Times New Roman"/>
                <w:b/>
                <w:bCs/>
                <w:color w:val="000000"/>
                <w:sz w:val="20"/>
                <w:szCs w:val="20"/>
                <w:lang w:eastAsia="ru-RU"/>
              </w:rPr>
              <w:t xml:space="preserve"> - </w:t>
            </w:r>
            <w:r w:rsidR="00091E0B">
              <w:rPr>
                <w:rFonts w:eastAsia="Times New Roman"/>
                <w:color w:val="000000"/>
                <w:sz w:val="20"/>
                <w:szCs w:val="20"/>
                <w:lang w:eastAsia="ru-RU"/>
              </w:rPr>
              <w:t xml:space="preserve">Ингода от истока до г. </w:t>
            </w:r>
            <w:r w:rsidRPr="00172137">
              <w:rPr>
                <w:rFonts w:eastAsia="Times New Roman"/>
                <w:color w:val="000000"/>
                <w:sz w:val="20"/>
                <w:szCs w:val="20"/>
                <w:lang w:eastAsia="ru-RU"/>
              </w:rPr>
              <w:t>Чита (Q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51,3</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126</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00894D07">
              <w:rPr>
                <w:rFonts w:eastAsia="Times New Roman"/>
                <w:color w:val="000000"/>
                <w:sz w:val="20"/>
                <w:szCs w:val="20"/>
                <w:lang w:eastAsia="ru-RU"/>
              </w:rPr>
              <w:t>/год</w:t>
            </w:r>
            <w:r w:rsidRPr="00172137">
              <w:rPr>
                <w:rFonts w:eastAsia="Times New Roman"/>
                <w:color w:val="000000"/>
                <w:sz w:val="20"/>
                <w:szCs w:val="20"/>
                <w:lang w:eastAsia="ru-RU"/>
              </w:rPr>
              <w:t>)</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100,372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299,497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255,787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354,540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218,552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194,269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139,226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40,473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11,332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1618,905</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92,560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276,187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235,879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326,946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201,542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179,149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128,390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37,323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10,450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1492,905</w:t>
            </w:r>
          </w:p>
        </w:tc>
      </w:tr>
      <w:tr w:rsidR="00910601" w:rsidRPr="00172137" w:rsidTr="00B83ECB">
        <w:trPr>
          <w:trHeight w:val="300"/>
        </w:trPr>
        <w:tc>
          <w:tcPr>
            <w:tcW w:w="0" w:type="auto"/>
            <w:gridSpan w:val="14"/>
            <w:shd w:val="clear" w:color="auto" w:fill="auto"/>
            <w:noWrap/>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20.03.01.002</w:t>
            </w:r>
            <w:r w:rsidR="007251DF">
              <w:rPr>
                <w:rFonts w:eastAsia="Times New Roman"/>
                <w:b/>
                <w:bCs/>
                <w:color w:val="000000"/>
                <w:sz w:val="20"/>
                <w:szCs w:val="20"/>
                <w:lang w:eastAsia="ru-RU"/>
              </w:rPr>
              <w:t xml:space="preserve"> - </w:t>
            </w:r>
            <w:r w:rsidRPr="00172137">
              <w:rPr>
                <w:rFonts w:eastAsia="Times New Roman"/>
                <w:color w:val="000000"/>
                <w:sz w:val="20"/>
                <w:szCs w:val="20"/>
                <w:lang w:eastAsia="ru-RU"/>
              </w:rPr>
              <w:t>Ингода</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г.</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Чита</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77,2</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sidR="007251DF">
              <w:rPr>
                <w:rFonts w:eastAsia="Times New Roman"/>
                <w:color w:val="000000"/>
                <w:sz w:val="20"/>
                <w:szCs w:val="20"/>
                <w:lang w:eastAsia="ru-RU"/>
              </w:rPr>
              <w:t xml:space="preserve"> НДВ</w:t>
            </w:r>
            <w:r w:rsidR="007251DF">
              <w:rPr>
                <w:rFonts w:eastAsia="Times New Roman"/>
                <w:color w:val="000000"/>
                <w:sz w:val="20"/>
                <w:szCs w:val="20"/>
                <w:vertAlign w:val="subscript"/>
                <w:lang w:eastAsia="ru-RU"/>
              </w:rPr>
              <w:t>и</w:t>
            </w:r>
            <w:r w:rsidR="00380DA3">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87</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млн.м</w:t>
            </w:r>
            <w:r w:rsidRPr="00172137">
              <w:rPr>
                <w:rFonts w:eastAsia="Times New Roman"/>
                <w:color w:val="000000"/>
                <w:sz w:val="20"/>
                <w:szCs w:val="20"/>
                <w:vertAlign w:val="superscript"/>
                <w:lang w:eastAsia="ru-RU"/>
              </w:rPr>
              <w:t>3</w:t>
            </w:r>
            <w:r w:rsidR="007251DF">
              <w:rPr>
                <w:rFonts w:eastAsia="Times New Roman"/>
                <w:color w:val="000000"/>
                <w:sz w:val="20"/>
                <w:szCs w:val="20"/>
                <w:lang w:eastAsia="ru-RU"/>
              </w:rPr>
              <w:t>/год</w:t>
            </w:r>
            <w:r w:rsidRPr="00172137">
              <w:rPr>
                <w:rFonts w:eastAsia="Times New Roman"/>
                <w:color w:val="000000"/>
                <w:sz w:val="20"/>
                <w:szCs w:val="20"/>
                <w:lang w:eastAsia="ru-RU"/>
              </w:rPr>
              <w:t>)</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121,812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511,612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309,403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433,652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280,168</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360,565</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306,967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70,651</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29,235</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7,309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2436,247</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21,440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212,114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53,616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79,112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61,616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166,296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167,741</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30,179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17,903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5,690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0,817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0,817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817,342</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117,462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493,342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298,354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418,166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270,163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347,689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296,005</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68,128</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28,191</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7,048</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2349,247</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20.03.01.003</w:t>
            </w:r>
            <w:r w:rsidR="00380DA3">
              <w:rPr>
                <w:rFonts w:eastAsia="Times New Roman"/>
                <w:b/>
                <w:bCs/>
                <w:color w:val="000000"/>
                <w:sz w:val="20"/>
                <w:szCs w:val="20"/>
                <w:lang w:eastAsia="ru-RU"/>
              </w:rPr>
              <w:t xml:space="preserve"> – </w:t>
            </w:r>
            <w:r w:rsidRPr="00172137">
              <w:rPr>
                <w:rFonts w:eastAsia="Times New Roman"/>
                <w:color w:val="000000"/>
                <w:sz w:val="20"/>
                <w:szCs w:val="20"/>
                <w:lang w:eastAsia="ru-RU"/>
              </w:rPr>
              <w:t>Онон</w:t>
            </w:r>
            <w:r w:rsidR="00380DA3">
              <w:rPr>
                <w:rFonts w:eastAsia="Times New Roman"/>
                <w:color w:val="000000"/>
                <w:sz w:val="20"/>
                <w:szCs w:val="20"/>
                <w:lang w:eastAsia="ru-RU"/>
              </w:rPr>
              <w:t xml:space="preserve"> (Q = 94,7</w:t>
            </w:r>
            <w:r w:rsidR="00E96171">
              <w:rPr>
                <w:rFonts w:eastAsia="Times New Roman"/>
                <w:color w:val="000000"/>
                <w:sz w:val="20"/>
                <w:szCs w:val="20"/>
                <w:lang w:eastAsia="ru-RU"/>
              </w:rPr>
              <w:t xml:space="preserve"> </w:t>
            </w:r>
            <w:r w:rsidR="00380DA3">
              <w:rPr>
                <w:rFonts w:eastAsia="Times New Roman"/>
                <w:color w:val="000000"/>
                <w:sz w:val="20"/>
                <w:szCs w:val="20"/>
                <w:lang w:eastAsia="ru-RU"/>
              </w:rPr>
              <w:t>м3/с; НДВ</w:t>
            </w:r>
            <w:r w:rsidR="00380DA3">
              <w:rPr>
                <w:rFonts w:eastAsia="Times New Roman"/>
                <w:color w:val="000000"/>
                <w:sz w:val="20"/>
                <w:szCs w:val="20"/>
                <w:vertAlign w:val="subscript"/>
                <w:lang w:eastAsia="ru-RU"/>
              </w:rPr>
              <w:t xml:space="preserve">и </w:t>
            </w:r>
            <w:r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360</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млн.м3</w:t>
            </w:r>
            <w:r w:rsidR="00380DA3">
              <w:rPr>
                <w:rFonts w:eastAsia="Times New Roman"/>
                <w:color w:val="000000"/>
                <w:sz w:val="20"/>
                <w:szCs w:val="20"/>
                <w:lang w:eastAsia="ru-RU"/>
              </w:rPr>
              <w:t>/год</w:t>
            </w:r>
            <w:r w:rsidRPr="00172137">
              <w:rPr>
                <w:rFonts w:eastAsia="Times New Roman"/>
                <w:color w:val="000000"/>
                <w:sz w:val="20"/>
                <w:szCs w:val="20"/>
                <w:lang w:eastAsia="ru-RU"/>
              </w:rPr>
              <w:t>)</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113,563</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611,149</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385,517</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382,529</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540,919</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499,080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325,747</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80,690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32,874</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7,770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4,782</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3,885</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2988,505</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99,883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537,529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339,077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336,449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475,759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438,960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286,507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70,970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28,914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6,834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4,206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3,417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2628,505</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20.03.01.004</w:t>
            </w:r>
            <w:r w:rsidR="00380DA3">
              <w:rPr>
                <w:rFonts w:eastAsia="Times New Roman"/>
                <w:b/>
                <w:bCs/>
                <w:color w:val="000000"/>
                <w:sz w:val="20"/>
                <w:szCs w:val="20"/>
                <w:lang w:eastAsia="ru-RU"/>
              </w:rPr>
              <w:t xml:space="preserve"> </w:t>
            </w:r>
            <w:r w:rsidR="00091E0B">
              <w:rPr>
                <w:rFonts w:eastAsia="Times New Roman"/>
                <w:b/>
                <w:bCs/>
                <w:color w:val="000000"/>
                <w:sz w:val="20"/>
                <w:szCs w:val="20"/>
                <w:lang w:eastAsia="ru-RU"/>
              </w:rPr>
              <w:t>–</w:t>
            </w:r>
            <w:r w:rsidR="00380DA3">
              <w:rPr>
                <w:rFonts w:eastAsia="Times New Roman"/>
                <w:b/>
                <w:bCs/>
                <w:color w:val="000000"/>
                <w:sz w:val="20"/>
                <w:szCs w:val="20"/>
                <w:lang w:eastAsia="ru-RU"/>
              </w:rPr>
              <w:t xml:space="preserve"> </w:t>
            </w:r>
            <w:r w:rsidRPr="00172137">
              <w:rPr>
                <w:rFonts w:eastAsia="Times New Roman"/>
                <w:color w:val="000000"/>
                <w:sz w:val="20"/>
                <w:szCs w:val="20"/>
                <w:lang w:eastAsia="ru-RU"/>
              </w:rPr>
              <w:t>Шилка</w:t>
            </w:r>
            <w:r w:rsidR="00091E0B">
              <w:rPr>
                <w:rFonts w:eastAsia="Times New Roman"/>
                <w:color w:val="000000"/>
                <w:sz w:val="20"/>
                <w:szCs w:val="20"/>
                <w:lang w:eastAsia="ru-RU"/>
              </w:rPr>
              <w:t xml:space="preserve"> </w:t>
            </w:r>
            <w:r w:rsidRPr="00172137">
              <w:rPr>
                <w:rFonts w:eastAsia="Times New Roman"/>
                <w:color w:val="000000"/>
                <w:sz w:val="20"/>
                <w:szCs w:val="20"/>
                <w:lang w:eastAsia="ru-RU"/>
              </w:rPr>
              <w:t>устье</w:t>
            </w:r>
            <w:r w:rsidR="00894D07">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272</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1087</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506,436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1613,729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1193,130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1030,040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1557,936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1579,395</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849,783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154,506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63,519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18,026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8583,667</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271,061</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490,968</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498,209</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213,860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736,848</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719,750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217,069</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3,165</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1,411</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2,947</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1,366</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2,262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3158,916</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442,303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1409,373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1042,037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899,600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1360,645</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1379,387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742,170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134,940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55,475</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15,743</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7,497</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7496,667</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20.03.02.001</w:t>
            </w:r>
            <w:r w:rsidR="00332B91">
              <w:rPr>
                <w:rFonts w:eastAsia="Times New Roman"/>
                <w:b/>
                <w:bCs/>
                <w:color w:val="000000"/>
                <w:sz w:val="20"/>
                <w:szCs w:val="20"/>
                <w:lang w:eastAsia="ru-RU"/>
              </w:rPr>
              <w:t xml:space="preserve"> - </w:t>
            </w:r>
            <w:r w:rsidRPr="00172137">
              <w:rPr>
                <w:rFonts w:eastAsia="Times New Roman"/>
                <w:color w:val="000000"/>
                <w:sz w:val="20"/>
                <w:szCs w:val="20"/>
                <w:lang w:eastAsia="ru-RU"/>
              </w:rPr>
              <w:t>Аргунь</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00332B91">
              <w:rPr>
                <w:rFonts w:eastAsia="Times New Roman"/>
                <w:color w:val="000000"/>
                <w:sz w:val="20"/>
                <w:szCs w:val="20"/>
                <w:lang w:eastAsia="ru-RU"/>
              </w:rPr>
              <w:t>152</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Pr>
                <w:rFonts w:eastAsia="Times New Roman"/>
                <w:color w:val="000000"/>
                <w:sz w:val="20"/>
                <w:szCs w:val="20"/>
                <w:lang w:eastAsia="ru-RU"/>
              </w:rPr>
              <w:t>818</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119,919</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988,132</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1016,912</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724,310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484,472</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733,904</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388,537</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177,480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100,732</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33,577</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14,390</w:t>
            </w:r>
          </w:p>
        </w:tc>
        <w:tc>
          <w:tcPr>
            <w:tcW w:w="0" w:type="auto"/>
            <w:shd w:val="clear" w:color="auto" w:fill="auto"/>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14,390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4796,755</w:t>
            </w:r>
          </w:p>
        </w:tc>
      </w:tr>
      <w:tr w:rsidR="00910601" w:rsidRPr="00172137" w:rsidTr="00B83ECB">
        <w:trPr>
          <w:trHeight w:val="300"/>
        </w:trPr>
        <w:tc>
          <w:tcPr>
            <w:tcW w:w="0" w:type="auto"/>
            <w:shd w:val="clear" w:color="auto" w:fill="auto"/>
            <w:noWrap/>
            <w:vAlign w:val="center"/>
            <w:hideMark/>
          </w:tcPr>
          <w:p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99,469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819,624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843,496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600,792</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401,854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608,750</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322,279</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147,214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83,554</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27,851</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11,936</w:t>
            </w:r>
          </w:p>
        </w:tc>
        <w:tc>
          <w:tcPr>
            <w:tcW w:w="0" w:type="auto"/>
            <w:shd w:val="clear" w:color="auto" w:fill="auto"/>
            <w:noWrap/>
            <w:vAlign w:val="center"/>
            <w:hideMark/>
          </w:tcPr>
          <w:p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3978,755</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20.03.03.001</w:t>
            </w:r>
            <w:r w:rsidR="00332B91">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A14">
              <w:rPr>
                <w:rFonts w:eastAsia="Times New Roman"/>
                <w:color w:val="000000"/>
                <w:sz w:val="20"/>
                <w:szCs w:val="20"/>
                <w:lang w:eastAsia="ru-RU"/>
              </w:rPr>
              <w:t xml:space="preserve"> </w:t>
            </w:r>
            <w:r w:rsidRPr="00172137">
              <w:rPr>
                <w:rFonts w:eastAsia="Times New Roman"/>
                <w:color w:val="000000"/>
                <w:sz w:val="20"/>
                <w:szCs w:val="20"/>
                <w:lang w:eastAsia="ru-RU"/>
              </w:rPr>
              <w:t>Зея</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815</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4944</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1204,207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5001,088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4247,547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3371,934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3926,438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4446,777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2380,392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637,996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315,620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99,154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44,145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44,145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25719,444</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577,852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2399,227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2037,505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1617,584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1884,030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2133,478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1142,072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306,010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151,369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47,551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21,171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21,171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12339,022</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972,725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4039,739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3431,049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2723,754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3171,666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3591,981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1922,814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515,355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254,949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80,094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35,659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35,659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20775,444</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Зейского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001A5F29" w:rsidRPr="00752BBF">
              <w:rPr>
                <w:rFonts w:eastAsia="Times New Roman"/>
                <w:color w:val="000000"/>
                <w:sz w:val="20"/>
                <w:szCs w:val="20"/>
                <w:lang w:eastAsia="ru-RU"/>
              </w:rPr>
              <w:t>432</w:t>
            </w:r>
            <w:r w:rsidR="001A5F29" w:rsidRPr="00752BBF">
              <w:rPr>
                <w:rStyle w:val="ac"/>
                <w:rFonts w:eastAsia="Times New Roman"/>
                <w:color w:val="000000"/>
                <w:sz w:val="20"/>
                <w:szCs w:val="20"/>
                <w:lang w:eastAsia="ru-RU"/>
              </w:rPr>
              <w:footnoteReference w:id="4"/>
            </w:r>
            <w:r w:rsidR="001A5F29" w:rsidRPr="00752BBF">
              <w:rPr>
                <w:rFonts w:eastAsia="Times New Roman"/>
                <w:color w:val="000000"/>
                <w:sz w:val="20"/>
                <w:szCs w:val="20"/>
                <w:lang w:eastAsia="ru-RU"/>
              </w:rPr>
              <w:t xml:space="preserve"> </w:t>
            </w:r>
            <w:r w:rsidR="00332B91" w:rsidRPr="00752BBF">
              <w:rPr>
                <w:rFonts w:eastAsia="Times New Roman"/>
                <w:color w:val="000000"/>
                <w:sz w:val="20"/>
                <w:szCs w:val="20"/>
                <w:lang w:eastAsia="ru-RU"/>
              </w:rPr>
              <w:t>м</w:t>
            </w:r>
            <w:r w:rsidR="00332B91" w:rsidRPr="00752BBF">
              <w:rPr>
                <w:rFonts w:eastAsia="Times New Roman"/>
                <w:color w:val="000000"/>
                <w:sz w:val="20"/>
                <w:szCs w:val="20"/>
                <w:vertAlign w:val="superscript"/>
                <w:lang w:eastAsia="ru-RU"/>
              </w:rPr>
              <w:t>3</w:t>
            </w:r>
            <w:r w:rsidR="00332B91" w:rsidRPr="00752BBF">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2592</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44,842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1357,949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2550,528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4053,024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3224,448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1263,168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905,299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160,186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32,944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18,722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11,661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11,437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13634,207</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ХП</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1538,611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1658,880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1658,880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1853,798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1528,563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1537,402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1403,378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1571,149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19607,365</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20.03.04.002</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Зейского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р.Селемджа</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519</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3241</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88,397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1705,124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3047,789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4387,885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3702,500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1701,675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1199,561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302,672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97,172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59,512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41,495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44,613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16378,394</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43,555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347,175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497,261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334,861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478,052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438,507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294,261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142,487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64,228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40,790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29,834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33,177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2744,188</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929,937</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1211,584</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1267,298</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1204,346</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1288,508</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1232,765</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1180,483</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1173,341</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936,182</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927,601</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842,388</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942,962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13137,394</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20.03.04.003</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Селемджа</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351</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1553</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287,995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1362,436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2071,346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1595,047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1905,195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1849,812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1384,590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387,685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110,767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55,384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33,230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33,230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11076,718</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247,617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1171,417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1780,935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1371,415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1638,079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1590,461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1190,465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333,330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95,237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47,619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28,571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28,571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9523,718</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20.03.04.004</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Селемджа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1070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9189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675,333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4051,996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6415,660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7090,993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6584,493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4457,195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3038,997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844,166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236,366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168,833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104,677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97,923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33766,632</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298,941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984,436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1296,525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1108,060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976,798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905,708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454,847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153,808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28,427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53,938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29,952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20,080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6311,520</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1375,060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2517,652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3108,588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2679,520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3012,811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2902,262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2493,703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1752,428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1252,419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1201,066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1078,166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1203,959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24577,632</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20.03.05.001</w:t>
            </w:r>
            <w:r w:rsidR="001A6D3D">
              <w:rPr>
                <w:rFonts w:eastAsia="Times New Roman"/>
                <w:b/>
                <w:bCs/>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752BBF">
              <w:rPr>
                <w:rFonts w:eastAsia="Times New Roman"/>
                <w:color w:val="000000"/>
                <w:sz w:val="20"/>
                <w:szCs w:val="20"/>
                <w:lang w:eastAsia="ru-RU"/>
              </w:rPr>
              <w:t xml:space="preserve">Q = </w:t>
            </w:r>
            <w:r w:rsidR="00011C38">
              <w:rPr>
                <w:rFonts w:eastAsia="Times New Roman"/>
                <w:color w:val="000000"/>
                <w:sz w:val="20"/>
                <w:szCs w:val="20"/>
                <w:lang w:eastAsia="ru-RU"/>
              </w:rPr>
              <w:t>535</w:t>
            </w:r>
            <w:r w:rsidR="00E96171">
              <w:rPr>
                <w:rFonts w:eastAsia="Times New Roman"/>
                <w:color w:val="000000"/>
                <w:sz w:val="20"/>
                <w:szCs w:val="20"/>
                <w:lang w:eastAsia="ru-RU"/>
              </w:rPr>
              <w:t xml:space="preserve"> </w:t>
            </w:r>
            <w:r w:rsidR="00752BBF" w:rsidRPr="00752BBF">
              <w:rPr>
                <w:rStyle w:val="ac"/>
                <w:rFonts w:eastAsia="Times New Roman"/>
                <w:color w:val="000000"/>
                <w:sz w:val="20"/>
                <w:szCs w:val="20"/>
                <w:lang w:eastAsia="ru-RU"/>
              </w:rPr>
              <w:footnoteReference w:id="5"/>
            </w:r>
            <w:r w:rsidR="00752BBF" w:rsidRPr="00752BBF">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lang w:eastAsia="ru-RU"/>
              </w:rPr>
              <w:t xml:space="preserve"> </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4156</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855,360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2448,403</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4259,520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1719,533</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1732,752</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2397,600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2517,696</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445,824</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399,082</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89,191</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13,523</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14,222</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16892,706</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ХП</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1330,560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1555,200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1555,200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1189,728</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1242,778</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1266,883</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1173,312</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1339,200</w:t>
            </w:r>
          </w:p>
        </w:tc>
        <w:tc>
          <w:tcPr>
            <w:tcW w:w="0" w:type="auto"/>
            <w:shd w:val="clear" w:color="auto" w:fill="auto"/>
            <w:noWrap/>
            <w:vAlign w:val="center"/>
            <w:hideMark/>
          </w:tcPr>
          <w:p w:rsidR="00F86C6F" w:rsidRPr="00F86C6F" w:rsidRDefault="00F86C6F" w:rsidP="00B83ECB">
            <w:pPr>
              <w:spacing w:after="0" w:line="240" w:lineRule="auto"/>
              <w:jc w:val="right"/>
              <w:rPr>
                <w:color w:val="333333"/>
                <w:sz w:val="20"/>
                <w:szCs w:val="20"/>
              </w:rPr>
            </w:pPr>
            <w:r w:rsidRPr="00F86C6F">
              <w:rPr>
                <w:color w:val="333333"/>
                <w:sz w:val="20"/>
                <w:szCs w:val="20"/>
              </w:rPr>
              <w:t>17081,021</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20.03.05.002</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2630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19040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2821,881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14939,368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16599,298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12490,971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12449,473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11619,508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8050,659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2074,912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995,958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497,979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248,989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207,491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82996,488</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86,981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3437,880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1676,571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308,512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205,790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317,936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113,574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146,927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44,890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140,801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86,644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51,200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6617,706</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2174,521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11512,168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12791,298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9625,451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9593,473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8953,908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6203,779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1598,912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767,478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383,739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191,869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159,891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63956,488</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20.03.06.001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Хабаровск</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Уссури</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4510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25987</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4269,743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17505,947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19925,469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17078,973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25476,135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25618,460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18502,221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5977,641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2988,820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2277,196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1423,248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1280,923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142324,776</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1447,863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2566,580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3326,171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4588,002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13026,662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13998,951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10451,562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3902,728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1992,862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1779,217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1174,258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1073,432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59328,288</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3490,133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14309,546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16287,289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13960,533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20824,462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20940,800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15123,911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4886,187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2443,093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1861,404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1163,378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1047,040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116337,776</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Сунгача,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вкл.</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Ханка</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42,9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sidRPr="00752BBF">
              <w:rPr>
                <w:rFonts w:eastAsia="Times New Roman"/>
                <w:color w:val="000000"/>
                <w:sz w:val="20"/>
                <w:szCs w:val="20"/>
                <w:lang w:eastAsia="ru-RU"/>
              </w:rPr>
              <w:t>; НДВ</w:t>
            </w:r>
            <w:r w:rsidR="00E96171" w:rsidRPr="00752BBF">
              <w:rPr>
                <w:rFonts w:eastAsia="Times New Roman"/>
                <w:color w:val="000000"/>
                <w:sz w:val="20"/>
                <w:szCs w:val="20"/>
                <w:vertAlign w:val="subscript"/>
                <w:lang w:eastAsia="ru-RU"/>
              </w:rPr>
              <w:t xml:space="preserve">и </w:t>
            </w:r>
            <w:r w:rsidR="00E96171" w:rsidRPr="00752BBF">
              <w:rPr>
                <w:rFonts w:eastAsia="Times New Roman"/>
                <w:color w:val="000000"/>
                <w:sz w:val="20"/>
                <w:szCs w:val="20"/>
                <w:lang w:eastAsia="ru-RU"/>
              </w:rPr>
              <w:t xml:space="preserve">= </w:t>
            </w:r>
            <w:r w:rsidRPr="00752BBF">
              <w:rPr>
                <w:rFonts w:eastAsia="Times New Roman"/>
                <w:color w:val="000000"/>
                <w:sz w:val="20"/>
                <w:szCs w:val="20"/>
                <w:lang w:eastAsia="ru-RU"/>
              </w:rPr>
              <w:t>н.д.</w:t>
            </w:r>
            <w:r w:rsidR="00752BBF">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272,118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200,366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151,628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87,998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86,645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82,583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100,183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119,136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63,630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59,568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54,153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75,814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1353,821</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241,588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177,445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134,858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77,813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76,235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73,344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88,591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105,678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56,257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52,839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46,530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67,823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1199,000</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20.03.07.002</w:t>
            </w:r>
            <w:r w:rsidR="001A6D3D">
              <w:rPr>
                <w:rFonts w:eastAsia="Times New Roman"/>
                <w:b/>
                <w:bCs/>
                <w:color w:val="000000"/>
                <w:sz w:val="20"/>
                <w:szCs w:val="20"/>
                <w:lang w:eastAsia="ru-RU"/>
              </w:rPr>
              <w:t xml:space="preserve"> </w:t>
            </w:r>
            <w:r w:rsidRPr="00172137">
              <w:rPr>
                <w:rFonts w:eastAsia="Times New Roman"/>
                <w:color w:val="000000"/>
                <w:sz w:val="20"/>
                <w:szCs w:val="20"/>
                <w:lang w:eastAsia="ru-RU"/>
              </w:rPr>
              <w:t>Уссури</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Большая</w:t>
            </w:r>
            <w:r w:rsidR="00091E0B">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Сунгача</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270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875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1371,809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2130,138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1065,069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937,261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426,028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937,261</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852,055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426,028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119,288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8520,552</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1099,691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1929,772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913,441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849,262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339,383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854,678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751,872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306,891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55,658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25,637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31,053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9,392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7166,731</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1230,934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1911,388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955,694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841,011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382,278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841,011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764,555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382,278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107,038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76,456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76,456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76,456</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7645,552</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20.03.07.003</w:t>
            </w:r>
            <w:r w:rsidR="001A6D3D">
              <w:rPr>
                <w:rFonts w:eastAsia="Times New Roman"/>
                <w:b/>
                <w:bCs/>
                <w:color w:val="000000"/>
                <w:sz w:val="20"/>
                <w:szCs w:val="20"/>
                <w:lang w:eastAsia="ru-RU"/>
              </w:rPr>
              <w:t xml:space="preserve"> </w:t>
            </w:r>
            <w:r w:rsidR="00091E0B">
              <w:rPr>
                <w:rFonts w:eastAsia="Times New Roman"/>
                <w:b/>
                <w:bCs/>
                <w:color w:val="000000"/>
                <w:sz w:val="20"/>
                <w:szCs w:val="20"/>
                <w:lang w:eastAsia="ru-RU"/>
              </w:rPr>
              <w:t>–</w:t>
            </w:r>
            <w:r w:rsidR="001A6D3D">
              <w:rPr>
                <w:rFonts w:eastAsia="Times New Roman"/>
                <w:b/>
                <w:bCs/>
                <w:color w:val="000000"/>
                <w:sz w:val="20"/>
                <w:szCs w:val="20"/>
                <w:lang w:eastAsia="ru-RU"/>
              </w:rPr>
              <w:t xml:space="preserve"> </w:t>
            </w:r>
            <w:r w:rsidRPr="00172137">
              <w:rPr>
                <w:rFonts w:eastAsia="Times New Roman"/>
                <w:color w:val="000000"/>
                <w:sz w:val="20"/>
                <w:szCs w:val="20"/>
                <w:lang w:eastAsia="ru-RU"/>
              </w:rPr>
              <w:t>Большая</w:t>
            </w:r>
            <w:r w:rsidR="00091E0B">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C453AA">
              <w:rPr>
                <w:rFonts w:eastAsia="Times New Roman"/>
                <w:bCs/>
                <w:color w:val="000000"/>
                <w:sz w:val="20"/>
                <w:szCs w:val="20"/>
                <w:lang w:eastAsia="ru-RU"/>
              </w:rPr>
              <w:t>212</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C453AA">
              <w:rPr>
                <w:rFonts w:eastAsia="Times New Roman"/>
                <w:bCs/>
                <w:color w:val="000000"/>
                <w:sz w:val="20"/>
                <w:szCs w:val="20"/>
                <w:lang w:eastAsia="ru-RU"/>
              </w:rPr>
              <w:t>1205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535,217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1077,124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1110,575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1712,694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923,249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434,864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327,820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234,157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147,185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80,283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53,522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53,522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6690,211</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438,817</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883,119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910,545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1404,214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756,959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356,539</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268,775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191,982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120,675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65,823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43,882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43,882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5485,211</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20.03.07.004</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Бикин</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135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746</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340,822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928,740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634,781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732,767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477,151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609,219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247,096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127,808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68,164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38,342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25,562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29,822</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4260,276</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281,142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766,112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523,627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604,455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393,599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502,541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203,828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105,428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56,228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31,628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21,086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24,600</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3514,276</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20.03.07.005</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Хор</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C453AA">
              <w:rPr>
                <w:rFonts w:eastAsia="Times New Roman"/>
                <w:bCs/>
                <w:color w:val="000000"/>
                <w:sz w:val="20"/>
                <w:szCs w:val="20"/>
                <w:lang w:eastAsia="ru-RU"/>
              </w:rPr>
              <w:t>252</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C453AA">
              <w:rPr>
                <w:rFonts w:eastAsia="Times New Roman"/>
                <w:bCs/>
                <w:color w:val="000000"/>
                <w:sz w:val="20"/>
                <w:szCs w:val="20"/>
                <w:lang w:eastAsia="ru-RU"/>
              </w:rPr>
              <w:t>1015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501,008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1670,028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1161,067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1161,067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898,634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1025,874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795,252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294,243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167,003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119,288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87,478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71,573</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7952,515</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437,063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1456,878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1012,877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1012,877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783,939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894,939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693,752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256,688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145,688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104,063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76,313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62,438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6937,515</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20.03.07.006</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Уссури</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Большая</w:t>
            </w:r>
            <w:r w:rsidR="0021612B">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Бикини</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Хор</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959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4379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2935,583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6415,913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4418,506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5054,044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2996,110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3359,275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2511,890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1180,286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544,747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332,901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272,374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242,110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30263,738</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186,726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609,882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447,013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510,255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271,048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352,057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289,667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98,049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43,108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9,783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20,607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1,988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2840,184</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2510,820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5487,565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3779,172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4322,751</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2562,589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2873,206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2148,433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1009,505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465,925</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284,732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232,963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207,078</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25884,738</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20.03.08.001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Амгунь</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C453AA">
              <w:rPr>
                <w:rFonts w:eastAsia="Times New Roman"/>
                <w:bCs/>
                <w:color w:val="000000"/>
                <w:sz w:val="20"/>
                <w:szCs w:val="20"/>
                <w:lang w:eastAsia="ru-RU"/>
              </w:rPr>
              <w:t>388,233</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C453AA">
              <w:rPr>
                <w:rFonts w:eastAsia="Times New Roman"/>
                <w:bCs/>
                <w:color w:val="000000"/>
                <w:sz w:val="20"/>
                <w:szCs w:val="20"/>
                <w:lang w:eastAsia="ru-RU"/>
              </w:rPr>
              <w:t>2037</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млн</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w:t>
            </w:r>
            <w:r w:rsidR="00091E0B" w:rsidRPr="00172137">
              <w:rPr>
                <w:rFonts w:eastAsia="Times New Roman"/>
                <w:color w:val="000000"/>
                <w:sz w:val="20"/>
                <w:szCs w:val="20"/>
                <w:vertAlign w:val="superscript"/>
                <w:lang w:eastAsia="ru-RU"/>
              </w:rPr>
              <w:t>3</w:t>
            </w:r>
            <w:r w:rsidR="00091E0B">
              <w:rPr>
                <w:rFonts w:eastAsia="Times New Roman"/>
                <w:color w:val="000000"/>
                <w:sz w:val="20"/>
                <w:szCs w:val="20"/>
                <w:lang w:eastAsia="ru-RU"/>
              </w:rPr>
              <w:t>/год</w:t>
            </w:r>
            <w:r w:rsidR="00091E0B" w:rsidRPr="00172137">
              <w:rPr>
                <w:rFonts w:eastAsia="Times New Roman"/>
                <w:color w:val="000000"/>
                <w:sz w:val="20"/>
                <w:szCs w:val="20"/>
                <w:lang w:eastAsia="ru-RU"/>
              </w:rPr>
              <w:t>)</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122,517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1825,503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2450,340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2327,823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1935,769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1886,762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1065,898</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318,544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147,020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85,762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49,007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36,755</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12251,700</w:t>
            </w:r>
          </w:p>
        </w:tc>
      </w:tr>
      <w:tr w:rsidR="00F86C6F" w:rsidRPr="00172137" w:rsidTr="00B83ECB">
        <w:trPr>
          <w:trHeight w:val="300"/>
        </w:trPr>
        <w:tc>
          <w:tcPr>
            <w:tcW w:w="0" w:type="auto"/>
            <w:shd w:val="clear" w:color="auto" w:fill="auto"/>
            <w:noWrap/>
            <w:vAlign w:val="center"/>
            <w:hideMark/>
          </w:tcPr>
          <w:p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102,147</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1521,990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2042,940</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1940,793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1613,923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1573,064</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888,679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265,582</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122,576</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71,503</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40,859</w:t>
            </w:r>
          </w:p>
        </w:tc>
        <w:tc>
          <w:tcPr>
            <w:tcW w:w="0" w:type="auto"/>
            <w:shd w:val="clear" w:color="auto" w:fill="auto"/>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30,644</w:t>
            </w:r>
          </w:p>
        </w:tc>
        <w:tc>
          <w:tcPr>
            <w:tcW w:w="0" w:type="auto"/>
            <w:shd w:val="clear" w:color="auto" w:fill="auto"/>
            <w:noWrap/>
            <w:vAlign w:val="center"/>
            <w:hideMark/>
          </w:tcPr>
          <w:p w:rsidR="00F86C6F" w:rsidRPr="00F86C6F" w:rsidRDefault="00F86C6F" w:rsidP="00B83ECB">
            <w:pPr>
              <w:spacing w:after="0" w:line="240" w:lineRule="auto"/>
              <w:jc w:val="right"/>
              <w:rPr>
                <w:color w:val="000000"/>
                <w:sz w:val="20"/>
                <w:szCs w:val="20"/>
              </w:rPr>
            </w:pPr>
            <w:r w:rsidRPr="00F86C6F">
              <w:rPr>
                <w:color w:val="000000"/>
                <w:sz w:val="20"/>
                <w:szCs w:val="20"/>
              </w:rPr>
              <w:t>10214,700</w:t>
            </w:r>
          </w:p>
        </w:tc>
      </w:tr>
      <w:tr w:rsidR="00910601" w:rsidRPr="00172137" w:rsidTr="00B83ECB">
        <w:trPr>
          <w:trHeight w:val="300"/>
        </w:trPr>
        <w:tc>
          <w:tcPr>
            <w:tcW w:w="0" w:type="auto"/>
            <w:gridSpan w:val="14"/>
            <w:shd w:val="clear" w:color="auto" w:fill="auto"/>
            <w:vAlign w:val="center"/>
            <w:hideMark/>
          </w:tcPr>
          <w:p w:rsidR="00910601" w:rsidRPr="00DB5BF3" w:rsidRDefault="00910601" w:rsidP="00B83ECB">
            <w:pPr>
              <w:keepNext/>
              <w:spacing w:after="0" w:line="240" w:lineRule="auto"/>
              <w:jc w:val="center"/>
              <w:rPr>
                <w:rFonts w:eastAsia="Times New Roman"/>
                <w:b/>
                <w:bCs/>
                <w:color w:val="000000"/>
                <w:sz w:val="20"/>
                <w:szCs w:val="20"/>
                <w:lang w:eastAsia="ru-RU"/>
              </w:rPr>
            </w:pPr>
            <w:r w:rsidRPr="00DB5BF3">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DB5BF3">
              <w:rPr>
                <w:rFonts w:eastAsia="Times New Roman"/>
                <w:b/>
                <w:bCs/>
                <w:color w:val="000000"/>
                <w:sz w:val="20"/>
                <w:szCs w:val="20"/>
                <w:lang w:eastAsia="ru-RU"/>
              </w:rPr>
              <w:t>20.03.09.001</w:t>
            </w:r>
            <w:r w:rsidR="001A6D3D" w:rsidRPr="00DB5BF3">
              <w:rPr>
                <w:rFonts w:eastAsia="Times New Roman"/>
                <w:b/>
                <w:bCs/>
                <w:color w:val="000000"/>
                <w:sz w:val="20"/>
                <w:szCs w:val="20"/>
                <w:lang w:eastAsia="ru-RU"/>
              </w:rPr>
              <w:t xml:space="preserve"> – </w:t>
            </w:r>
            <w:r w:rsidRPr="00DB5BF3">
              <w:rPr>
                <w:rFonts w:eastAsia="Times New Roman"/>
                <w:color w:val="000000"/>
                <w:sz w:val="20"/>
                <w:szCs w:val="20"/>
                <w:lang w:eastAsia="ru-RU"/>
              </w:rPr>
              <w:t>Амур</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от</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г.</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Хабаровск</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до</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г.</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 xml:space="preserve">Комсомольск-на-Амуре </w:t>
            </w:r>
            <w:r w:rsidR="00332B91" w:rsidRPr="00DB5BF3">
              <w:rPr>
                <w:rFonts w:eastAsia="Times New Roman"/>
                <w:color w:val="000000"/>
                <w:sz w:val="20"/>
                <w:szCs w:val="20"/>
                <w:lang w:eastAsia="ru-RU"/>
              </w:rPr>
              <w:t xml:space="preserve">(Q = </w:t>
            </w:r>
            <w:r w:rsidRPr="00DB5BF3">
              <w:rPr>
                <w:rFonts w:eastAsia="Times New Roman"/>
                <w:color w:val="000000"/>
                <w:sz w:val="20"/>
                <w:szCs w:val="20"/>
                <w:lang w:eastAsia="ru-RU"/>
              </w:rPr>
              <w:t>626</w:t>
            </w:r>
            <w:r w:rsidR="00011C38">
              <w:rPr>
                <w:rFonts w:eastAsia="Times New Roman"/>
                <w:color w:val="000000"/>
                <w:sz w:val="20"/>
                <w:szCs w:val="20"/>
                <w:lang w:eastAsia="ru-RU"/>
              </w:rPr>
              <w:t>0</w:t>
            </w:r>
            <w:r w:rsidR="00E96171" w:rsidRPr="00DB5BF3">
              <w:rPr>
                <w:rFonts w:eastAsia="Times New Roman"/>
                <w:color w:val="000000"/>
                <w:sz w:val="20"/>
                <w:szCs w:val="20"/>
                <w:lang w:eastAsia="ru-RU"/>
              </w:rPr>
              <w:t xml:space="preserve"> м</w:t>
            </w:r>
            <w:r w:rsidR="00E96171" w:rsidRPr="00DB5BF3">
              <w:rPr>
                <w:rFonts w:eastAsia="Times New Roman"/>
                <w:color w:val="000000"/>
                <w:sz w:val="20"/>
                <w:szCs w:val="20"/>
                <w:vertAlign w:val="superscript"/>
                <w:lang w:eastAsia="ru-RU"/>
              </w:rPr>
              <w:t>3</w:t>
            </w:r>
            <w:r w:rsidR="00E96171" w:rsidRPr="00DB5BF3">
              <w:rPr>
                <w:rFonts w:eastAsia="Times New Roman"/>
                <w:color w:val="000000"/>
                <w:sz w:val="20"/>
                <w:szCs w:val="20"/>
                <w:lang w:eastAsia="ru-RU"/>
              </w:rPr>
              <w:t>/с; НДВ</w:t>
            </w:r>
            <w:r w:rsidR="00E96171" w:rsidRPr="00DB5BF3">
              <w:rPr>
                <w:rFonts w:eastAsia="Times New Roman"/>
                <w:color w:val="000000"/>
                <w:sz w:val="20"/>
                <w:szCs w:val="20"/>
                <w:vertAlign w:val="subscript"/>
                <w:lang w:eastAsia="ru-RU"/>
              </w:rPr>
              <w:t xml:space="preserve">и </w:t>
            </w:r>
            <w:r w:rsidR="00E96171" w:rsidRPr="00DB5BF3">
              <w:rPr>
                <w:rFonts w:eastAsia="Times New Roman"/>
                <w:color w:val="000000"/>
                <w:sz w:val="20"/>
                <w:szCs w:val="20"/>
                <w:lang w:eastAsia="ru-RU"/>
              </w:rPr>
              <w:t>=</w:t>
            </w:r>
            <w:r w:rsidRPr="00DB5BF3">
              <w:rPr>
                <w:rFonts w:eastAsia="Times New Roman"/>
                <w:color w:val="000000"/>
                <w:sz w:val="20"/>
                <w:szCs w:val="20"/>
                <w:lang w:eastAsia="ru-RU"/>
              </w:rPr>
              <w:t xml:space="preserve"> 52735</w:t>
            </w:r>
            <w:r w:rsidR="00091E0B" w:rsidRPr="00DB5BF3">
              <w:rPr>
                <w:rFonts w:eastAsia="Times New Roman"/>
                <w:color w:val="000000"/>
                <w:sz w:val="20"/>
                <w:szCs w:val="20"/>
                <w:lang w:eastAsia="ru-RU"/>
              </w:rPr>
              <w:t xml:space="preserve"> млн м</w:t>
            </w:r>
            <w:r w:rsidR="00091E0B" w:rsidRPr="00DB5BF3">
              <w:rPr>
                <w:rFonts w:eastAsia="Times New Roman"/>
                <w:color w:val="000000"/>
                <w:sz w:val="20"/>
                <w:szCs w:val="20"/>
                <w:vertAlign w:val="superscript"/>
                <w:lang w:eastAsia="ru-RU"/>
              </w:rPr>
              <w:t>3</w:t>
            </w:r>
            <w:r w:rsidR="00091E0B" w:rsidRPr="00DB5BF3">
              <w:rPr>
                <w:rFonts w:eastAsia="Times New Roman"/>
                <w:color w:val="000000"/>
                <w:sz w:val="20"/>
                <w:szCs w:val="20"/>
                <w:lang w:eastAsia="ru-RU"/>
              </w:rPr>
              <w:t>/год)</w:t>
            </w:r>
          </w:p>
        </w:tc>
      </w:tr>
      <w:tr w:rsidR="00156BE8" w:rsidRPr="00172137" w:rsidTr="00B83ECB">
        <w:trPr>
          <w:trHeight w:val="300"/>
        </w:trPr>
        <w:tc>
          <w:tcPr>
            <w:tcW w:w="0" w:type="auto"/>
            <w:shd w:val="clear" w:color="auto" w:fill="auto"/>
            <w:noWrap/>
            <w:vAlign w:val="center"/>
            <w:hideMark/>
          </w:tcPr>
          <w:p w:rsidR="00156BE8" w:rsidRPr="00172137" w:rsidRDefault="00156BE8"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7704,472</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26866,878</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26274,227</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24496,271</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30027,688</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33583,598</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25879,125</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10667,731</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4346,113</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3555,910</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2173,056</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1975,506</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197550,576</w:t>
            </w:r>
          </w:p>
        </w:tc>
      </w:tr>
      <w:tr w:rsidR="00156BE8" w:rsidRPr="00172137" w:rsidTr="00B83ECB">
        <w:trPr>
          <w:trHeight w:val="300"/>
        </w:trPr>
        <w:tc>
          <w:tcPr>
            <w:tcW w:w="0" w:type="auto"/>
            <w:shd w:val="clear" w:color="auto" w:fill="auto"/>
            <w:noWrap/>
            <w:vAlign w:val="center"/>
            <w:hideMark/>
          </w:tcPr>
          <w:p w:rsidR="00156BE8" w:rsidRPr="00172137" w:rsidRDefault="00156BE8"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499,147</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2945,018</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1930,252</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2363,254</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1555,443</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4605,863</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4865,014</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3509,805</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812,545</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945,813</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477,435</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452,473</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24962,062</w:t>
            </w:r>
          </w:p>
        </w:tc>
      </w:tr>
      <w:tr w:rsidR="00156BE8" w:rsidRPr="00172137" w:rsidTr="00B83ECB">
        <w:trPr>
          <w:trHeight w:val="300"/>
        </w:trPr>
        <w:tc>
          <w:tcPr>
            <w:tcW w:w="0" w:type="auto"/>
            <w:shd w:val="clear" w:color="auto" w:fill="auto"/>
            <w:noWrap/>
            <w:vAlign w:val="center"/>
            <w:hideMark/>
          </w:tcPr>
          <w:p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5647,807</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19694,918</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19260,472</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17957,131</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22011,968</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24618,648</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18970,840</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7820,041</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3185,943</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2606,680</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1592,971</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1448,156</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144815,576</w:t>
            </w:r>
          </w:p>
        </w:tc>
      </w:tr>
      <w:tr w:rsidR="00910601" w:rsidRPr="00172137" w:rsidTr="00B83ECB">
        <w:trPr>
          <w:trHeight w:val="300"/>
        </w:trPr>
        <w:tc>
          <w:tcPr>
            <w:tcW w:w="0" w:type="auto"/>
            <w:gridSpan w:val="14"/>
            <w:shd w:val="clear" w:color="auto" w:fill="auto"/>
            <w:vAlign w:val="center"/>
            <w:hideMark/>
          </w:tcPr>
          <w:p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20.03.09.002</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Комсомольск-на-Амуре</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Амгунь</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7211</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38007</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млн</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w:t>
            </w:r>
            <w:r w:rsidR="00091E0B" w:rsidRPr="00172137">
              <w:rPr>
                <w:rFonts w:eastAsia="Times New Roman"/>
                <w:color w:val="000000"/>
                <w:sz w:val="20"/>
                <w:szCs w:val="20"/>
                <w:vertAlign w:val="superscript"/>
                <w:lang w:eastAsia="ru-RU"/>
              </w:rPr>
              <w:t>3</w:t>
            </w:r>
            <w:r w:rsidR="00091E0B">
              <w:rPr>
                <w:rFonts w:eastAsia="Times New Roman"/>
                <w:color w:val="000000"/>
                <w:sz w:val="20"/>
                <w:szCs w:val="20"/>
                <w:lang w:eastAsia="ru-RU"/>
              </w:rPr>
              <w:t>/год</w:t>
            </w:r>
            <w:r w:rsidR="00091E0B" w:rsidRPr="00172137">
              <w:rPr>
                <w:rFonts w:eastAsia="Times New Roman"/>
                <w:color w:val="000000"/>
                <w:sz w:val="20"/>
                <w:szCs w:val="20"/>
                <w:lang w:eastAsia="ru-RU"/>
              </w:rPr>
              <w:t>)</w:t>
            </w:r>
          </w:p>
        </w:tc>
      </w:tr>
      <w:tr w:rsidR="00156BE8" w:rsidRPr="00172137" w:rsidTr="00B83ECB">
        <w:trPr>
          <w:trHeight w:val="300"/>
        </w:trPr>
        <w:tc>
          <w:tcPr>
            <w:tcW w:w="0" w:type="auto"/>
            <w:shd w:val="clear" w:color="auto" w:fill="auto"/>
            <w:noWrap/>
            <w:vAlign w:val="center"/>
            <w:hideMark/>
          </w:tcPr>
          <w:p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8643,893</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31390,979</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31618,450</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28888,800</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34348,101</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38215,105</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29343,742</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12055,956</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4776,888</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3867,005</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2274,709</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2138,226</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227561,854</w:t>
            </w:r>
          </w:p>
        </w:tc>
      </w:tr>
      <w:tr w:rsidR="00156BE8" w:rsidRPr="00172137" w:rsidTr="00B83ECB">
        <w:trPr>
          <w:trHeight w:val="300"/>
        </w:trPr>
        <w:tc>
          <w:tcPr>
            <w:tcW w:w="0" w:type="auto"/>
            <w:shd w:val="clear" w:color="auto" w:fill="auto"/>
            <w:noWrap/>
            <w:vAlign w:val="center"/>
            <w:hideMark/>
          </w:tcPr>
          <w:p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816,903</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2698,598</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2893,884</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2064,705</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2384,645</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2744,746</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2398,718</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1069,681</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283,755</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225,332</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52,646</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125,965</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17759,578</w:t>
            </w:r>
          </w:p>
        </w:tc>
      </w:tr>
      <w:tr w:rsidR="00156BE8" w:rsidRPr="00172137" w:rsidTr="00B83ECB">
        <w:trPr>
          <w:trHeight w:val="300"/>
        </w:trPr>
        <w:tc>
          <w:tcPr>
            <w:tcW w:w="0" w:type="auto"/>
            <w:shd w:val="clear" w:color="auto" w:fill="auto"/>
            <w:noWrap/>
            <w:vAlign w:val="center"/>
            <w:hideMark/>
          </w:tcPr>
          <w:p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7200,204</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26148,111</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26337,590</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24063,841</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28611,338</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31832,482</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24442,799</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10042,390</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3979,060</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3221,144</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1894,791</w:t>
            </w:r>
          </w:p>
        </w:tc>
        <w:tc>
          <w:tcPr>
            <w:tcW w:w="0" w:type="auto"/>
            <w:shd w:val="clear" w:color="auto" w:fill="auto"/>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1781,103</w:t>
            </w:r>
          </w:p>
        </w:tc>
        <w:tc>
          <w:tcPr>
            <w:tcW w:w="0" w:type="auto"/>
            <w:shd w:val="clear" w:color="auto" w:fill="auto"/>
            <w:noWrap/>
            <w:vAlign w:val="center"/>
            <w:hideMark/>
          </w:tcPr>
          <w:p w:rsidR="00156BE8" w:rsidRPr="00156BE8" w:rsidRDefault="00156BE8" w:rsidP="00B83ECB">
            <w:pPr>
              <w:spacing w:after="0" w:line="240" w:lineRule="auto"/>
              <w:jc w:val="right"/>
              <w:rPr>
                <w:color w:val="000000"/>
                <w:sz w:val="20"/>
                <w:szCs w:val="20"/>
              </w:rPr>
            </w:pPr>
            <w:r w:rsidRPr="00156BE8">
              <w:rPr>
                <w:color w:val="000000"/>
                <w:sz w:val="20"/>
                <w:szCs w:val="20"/>
              </w:rPr>
              <w:t>189554,854</w:t>
            </w:r>
          </w:p>
        </w:tc>
      </w:tr>
    </w:tbl>
    <w:p w:rsidR="00910601" w:rsidRDefault="00910601" w:rsidP="00910601">
      <w:pPr>
        <w:spacing w:after="0" w:line="360" w:lineRule="auto"/>
        <w:jc w:val="both"/>
        <w:rPr>
          <w:sz w:val="24"/>
          <w:szCs w:val="24"/>
        </w:rPr>
        <w:sectPr w:rsidR="00910601" w:rsidSect="00282FBB">
          <w:pgSz w:w="16838" w:h="11906" w:orient="landscape"/>
          <w:pgMar w:top="720" w:right="720" w:bottom="720" w:left="720" w:header="708" w:footer="708" w:gutter="0"/>
          <w:cols w:space="708"/>
          <w:titlePg/>
          <w:docGrid w:linePitch="360"/>
        </w:sectPr>
      </w:pPr>
    </w:p>
    <w:p w:rsidR="00027219" w:rsidRPr="005A0D90" w:rsidRDefault="00027219" w:rsidP="0024013A">
      <w:pPr>
        <w:spacing w:after="0" w:line="360" w:lineRule="auto"/>
        <w:ind w:firstLine="708"/>
        <w:jc w:val="both"/>
        <w:rPr>
          <w:sz w:val="24"/>
          <w:szCs w:val="24"/>
        </w:rPr>
      </w:pPr>
    </w:p>
    <w:p w:rsidR="00C26F88" w:rsidRDefault="00C26F88" w:rsidP="00C26F88">
      <w:pPr>
        <w:spacing w:after="0" w:line="360" w:lineRule="auto"/>
        <w:jc w:val="both"/>
        <w:rPr>
          <w:caps/>
        </w:rPr>
      </w:pPr>
      <w:bookmarkStart w:id="5" w:name="_Toc56529269"/>
      <w:bookmarkStart w:id="6" w:name="_Toc45034176"/>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C26F88" w:rsidRDefault="00C26F88" w:rsidP="00C26F88">
      <w:pPr>
        <w:spacing w:after="0" w:line="360" w:lineRule="auto"/>
        <w:jc w:val="both"/>
        <w:rPr>
          <w:caps/>
        </w:rPr>
      </w:pPr>
    </w:p>
    <w:p w:rsidR="001A1289" w:rsidRPr="00642740" w:rsidRDefault="00D602B5" w:rsidP="0035047E">
      <w:pPr>
        <w:pStyle w:val="1ff0"/>
      </w:pPr>
      <w:bookmarkStart w:id="7" w:name="_Toc61430981"/>
      <w:r>
        <w:t>Перспективные в</w:t>
      </w:r>
      <w:r w:rsidR="004E2C52" w:rsidRPr="00642740">
        <w:t>одохозяйственные балансы бассейна</w:t>
      </w:r>
      <w:r w:rsidR="001A1289" w:rsidRPr="00642740">
        <w:t xml:space="preserve"> р. </w:t>
      </w:r>
      <w:r w:rsidR="0095048B" w:rsidRPr="00642740">
        <w:t>А</w:t>
      </w:r>
      <w:r w:rsidR="00985190">
        <w:t xml:space="preserve">мур </w:t>
      </w:r>
      <w:r w:rsidR="004E2C52" w:rsidRPr="00642740">
        <w:t>для расчетного года 95% обеспеченности по водности</w:t>
      </w:r>
      <w:bookmarkEnd w:id="5"/>
      <w:bookmarkEnd w:id="7"/>
    </w:p>
    <w:p w:rsidR="001A1289" w:rsidRPr="00297DE5" w:rsidRDefault="001A1289" w:rsidP="001A1289">
      <w:pPr>
        <w:spacing w:after="0"/>
        <w:jc w:val="both"/>
        <w:rPr>
          <w:b/>
          <w:sz w:val="32"/>
          <w:szCs w:val="32"/>
        </w:rPr>
      </w:pPr>
    </w:p>
    <w:bookmarkEnd w:id="6"/>
    <w:p w:rsidR="00E225FF" w:rsidRPr="00297DE5" w:rsidRDefault="00E225FF">
      <w:pPr>
        <w:spacing w:after="0" w:line="240" w:lineRule="auto"/>
        <w:rPr>
          <w:b/>
        </w:rPr>
        <w:sectPr w:rsidR="00E225FF" w:rsidRPr="00297DE5" w:rsidSect="00182E02">
          <w:footerReference w:type="default" r:id="rId11"/>
          <w:pgSz w:w="11906" w:h="16838"/>
          <w:pgMar w:top="1134" w:right="850" w:bottom="1134" w:left="1701" w:header="708" w:footer="708" w:gutter="0"/>
          <w:cols w:space="708"/>
          <w:titlePg/>
          <w:docGrid w:linePitch="360"/>
        </w:sectPr>
      </w:pPr>
    </w:p>
    <w:p w:rsidR="009B4F8D" w:rsidRDefault="009B4F8D" w:rsidP="009B4F8D">
      <w:pPr>
        <w:pStyle w:val="122"/>
        <w:rPr>
          <w:lang w:eastAsia="ru-RU"/>
        </w:rPr>
      </w:pPr>
    </w:p>
    <w:p w:rsidR="009B4F8D" w:rsidRDefault="009B4F8D" w:rsidP="009B4F8D">
      <w:pPr>
        <w:pStyle w:val="afffff9"/>
      </w:pPr>
      <w:r w:rsidRPr="004B213F">
        <w:t xml:space="preserve">Таблица </w:t>
      </w:r>
      <w:r w:rsidR="00FF2FDB">
        <w:rPr>
          <w:noProof/>
        </w:rPr>
        <w:fldChar w:fldCharType="begin"/>
      </w:r>
      <w:r w:rsidR="00970C9D">
        <w:rPr>
          <w:noProof/>
        </w:rPr>
        <w:instrText xml:space="preserve"> SEQ Таблица \* ARABIC </w:instrText>
      </w:r>
      <w:r w:rsidR="00FF2FDB">
        <w:rPr>
          <w:noProof/>
        </w:rPr>
        <w:fldChar w:fldCharType="separate"/>
      </w:r>
      <w:r w:rsidR="00B83ECB">
        <w:rPr>
          <w:noProof/>
        </w:rPr>
        <w:t>3</w:t>
      </w:r>
      <w:r w:rsidR="00FF2FDB">
        <w:rPr>
          <w:noProof/>
        </w:rPr>
        <w:fldChar w:fldCharType="end"/>
      </w:r>
      <w:r w:rsidRPr="004B213F">
        <w:t xml:space="preserve"> – ВХУ 20.03.01.001, Ингода от истока до г. Чита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3"/>
        <w:gridCol w:w="841"/>
        <w:gridCol w:w="845"/>
        <w:gridCol w:w="842"/>
        <w:gridCol w:w="769"/>
        <w:gridCol w:w="824"/>
        <w:gridCol w:w="839"/>
        <w:gridCol w:w="769"/>
        <w:gridCol w:w="842"/>
        <w:gridCol w:w="830"/>
        <w:gridCol w:w="702"/>
        <w:gridCol w:w="842"/>
        <w:gridCol w:w="702"/>
        <w:gridCol w:w="854"/>
      </w:tblGrid>
      <w:tr w:rsidR="009B4F8D"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100,372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299,497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255,787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354,540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218,552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194,269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139,226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40,473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11,332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1,619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1618,905</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5,409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5,833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5,751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5,792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6,025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6,299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6,641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5,984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5,710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5,217</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5,436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70,000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16,553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17,161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16,360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14,192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17,696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17,666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16,805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16,182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15,217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16,909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18,008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199,820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122,334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322,492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277,898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377,405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238,769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218,263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163,533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63,262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33,224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22,737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23,745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25,063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1888,725</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 </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3,245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3,451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3,475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3,615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3,779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3,985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3,590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3,426</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3,541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3,130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3,262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42,000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17,613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18,021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17,339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19,577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15,886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18,873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18,902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17,790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17,435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16,471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17,879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19,214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215,000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3,468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3,398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3,839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3,112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3,717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3,722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3,503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3,433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3,244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3,521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3,784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42,275</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14,144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14,406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13,858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15,656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12,692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15,156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15,180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14,287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14,001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13,227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14,358</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15,430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172,397</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 xml:space="preserve">                       орошение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0,328</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92,560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276,187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235,879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326,946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201,542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179,149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128,390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37,323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10,450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1492,905</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92,560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276,187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235,879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326,946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201,542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179,149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128,390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37,323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10,450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1492,905</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113,418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297,708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256,668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349,999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221,043</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201,801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151,277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58,703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31,311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21,505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22,503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23,968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1749,905</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8,916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24,784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21,229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27,406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17,726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16,463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12,256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4,558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1,913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1,242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1,094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138,820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8,916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24,784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21,229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27,406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17,726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16,463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12,256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4,558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1,913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1,242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1,094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138,820</w:t>
            </w:r>
          </w:p>
        </w:tc>
      </w:tr>
      <w:tr w:rsidR="00130364" w:rsidRPr="007E78BE"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9B71A1" w:rsidRDefault="00130364"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101,476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300,971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257,108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354,352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219,269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195,611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140,646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41,881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12,363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2,725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2,735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2,587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30364" w:rsidRPr="00130364" w:rsidRDefault="00130364" w:rsidP="00130364">
            <w:pPr>
              <w:spacing w:after="0" w:line="240" w:lineRule="auto"/>
              <w:jc w:val="right"/>
              <w:rPr>
                <w:color w:val="000000"/>
                <w:sz w:val="17"/>
                <w:szCs w:val="17"/>
              </w:rPr>
            </w:pPr>
            <w:r w:rsidRPr="00130364">
              <w:rPr>
                <w:color w:val="000000"/>
                <w:sz w:val="17"/>
                <w:szCs w:val="17"/>
              </w:rPr>
              <w:t>1631,725</w:t>
            </w:r>
          </w:p>
        </w:tc>
      </w:tr>
    </w:tbl>
    <w:p w:rsidR="009B4F8D" w:rsidRDefault="009B4F8D" w:rsidP="009B4F8D"/>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769"/>
        <w:gridCol w:w="769"/>
        <w:gridCol w:w="769"/>
        <w:gridCol w:w="769"/>
        <w:gridCol w:w="769"/>
        <w:gridCol w:w="769"/>
        <w:gridCol w:w="769"/>
        <w:gridCol w:w="684"/>
        <w:gridCol w:w="684"/>
        <w:gridCol w:w="599"/>
        <w:gridCol w:w="673"/>
        <w:gridCol w:w="599"/>
        <w:gridCol w:w="854"/>
      </w:tblGrid>
      <w:tr w:rsidR="009B4F8D" w:rsidRPr="006E0272" w:rsidTr="000400E1">
        <w:trPr>
          <w:trHeight w:val="255"/>
        </w:trPr>
        <w:tc>
          <w:tcPr>
            <w:tcW w:w="0" w:type="auto"/>
            <w:gridSpan w:val="14"/>
            <w:tcBorders>
              <w:top w:val="nil"/>
              <w:left w:val="nil"/>
              <w:right w:val="nil"/>
            </w:tcBorders>
            <w:shd w:val="clear" w:color="auto" w:fill="auto"/>
            <w:vAlign w:val="center"/>
            <w:hideMark/>
          </w:tcPr>
          <w:p w:rsidR="009B4F8D" w:rsidRPr="006E0272" w:rsidRDefault="009B4F8D" w:rsidP="000400E1">
            <w:pPr>
              <w:pStyle w:val="afffff9"/>
            </w:pPr>
            <w:r w:rsidRPr="006E0272">
              <w:t xml:space="preserve">Таблица </w:t>
            </w:r>
            <w:r w:rsidR="00FF2FDB">
              <w:rPr>
                <w:noProof/>
              </w:rPr>
              <w:fldChar w:fldCharType="begin"/>
            </w:r>
            <w:r w:rsidR="00970C9D">
              <w:rPr>
                <w:noProof/>
              </w:rPr>
              <w:instrText xml:space="preserve"> SEQ Таблица \* ARABIC </w:instrText>
            </w:r>
            <w:r w:rsidR="00FF2FDB">
              <w:rPr>
                <w:noProof/>
              </w:rPr>
              <w:fldChar w:fldCharType="separate"/>
            </w:r>
            <w:r w:rsidR="00B83ECB">
              <w:rPr>
                <w:noProof/>
              </w:rPr>
              <w:t>4</w:t>
            </w:r>
            <w:r w:rsidR="00FF2FDB">
              <w:rPr>
                <w:noProof/>
              </w:rPr>
              <w:fldChar w:fldCharType="end"/>
            </w:r>
            <w:r w:rsidRPr="006E0272">
              <w:t xml:space="preserve"> – ВХУ 20.03.01.002, Ингода от </w:t>
            </w:r>
            <w:r w:rsidR="00690479" w:rsidRPr="006E0272">
              <w:t>г. Чита</w:t>
            </w:r>
            <w:r w:rsidRPr="006E0272">
              <w:t xml:space="preserve"> до устья</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17848" w:rsidRPr="009B71A1" w:rsidTr="000400E1">
        <w:trPr>
          <w:trHeight w:val="49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101,476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300,971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257,108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354,352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219,269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195,611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140,646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41,881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12,363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2,725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2,735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2,587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1631,725</w:t>
            </w:r>
          </w:p>
        </w:tc>
      </w:tr>
      <w:tr w:rsidR="00217848" w:rsidRPr="009B71A1" w:rsidTr="000400E1">
        <w:trPr>
          <w:trHeight w:val="31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21,440</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212,114</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53,616</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79,112</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61,616</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166,296</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167,741</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30,179</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17,903</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5,690</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0,817</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0,817</w:t>
            </w:r>
          </w:p>
        </w:tc>
        <w:tc>
          <w:tcPr>
            <w:tcW w:w="0" w:type="auto"/>
            <w:shd w:val="clear" w:color="auto" w:fill="auto"/>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817,342</w:t>
            </w:r>
          </w:p>
        </w:tc>
      </w:tr>
      <w:tr w:rsidR="00217848" w:rsidRPr="009B71A1" w:rsidTr="000400E1">
        <w:trPr>
          <w:trHeight w:val="330"/>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1,328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1,421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1,444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1,235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0,955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1,048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0,978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13,000</w:t>
            </w:r>
          </w:p>
        </w:tc>
      </w:tr>
      <w:tr w:rsidR="00217848" w:rsidRPr="009B71A1" w:rsidTr="00FA2B2D">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0,699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0,756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0,815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0,815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0,844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0,844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0,349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0,349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0,378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0,408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0,465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7,655</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124,523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514,774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312,867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435,700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283,174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364,073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310,187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73,317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31,547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9,842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4,869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4,848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2469,722</w:t>
            </w:r>
          </w:p>
        </w:tc>
      </w:tr>
      <w:tr w:rsidR="00217848" w:rsidRPr="009B71A1" w:rsidTr="000400E1">
        <w:trPr>
          <w:trHeight w:val="255"/>
        </w:trPr>
        <w:tc>
          <w:tcPr>
            <w:tcW w:w="0" w:type="auto"/>
            <w:shd w:val="clear" w:color="auto" w:fill="auto"/>
            <w:noWrap/>
            <w:vAlign w:val="center"/>
            <w:hideMark/>
          </w:tcPr>
          <w:p w:rsidR="00217848" w:rsidRPr="009B71A1" w:rsidRDefault="00217848"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 </w:t>
            </w:r>
          </w:p>
        </w:tc>
      </w:tr>
      <w:tr w:rsidR="00217848" w:rsidRPr="009B71A1" w:rsidTr="000400E1">
        <w:trPr>
          <w:trHeight w:val="540"/>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360"/>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510"/>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0,559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0,797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0,853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0,867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0,741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0,573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0,559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0,629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0,587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7,800</w:t>
            </w:r>
          </w:p>
        </w:tc>
      </w:tr>
      <w:tr w:rsidR="00217848" w:rsidRPr="009B71A1" w:rsidTr="000400E1">
        <w:trPr>
          <w:trHeight w:val="510"/>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2,298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4,102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2,647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2,938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2,880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2,298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2,880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1,134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1,164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1,309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1,134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1,425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26,206</w:t>
            </w:r>
          </w:p>
        </w:tc>
      </w:tr>
      <w:tr w:rsidR="00217848" w:rsidRPr="009B71A1" w:rsidTr="000400E1">
        <w:trPr>
          <w:trHeight w:val="28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0,803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1,434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0,926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1,027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1,007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0,803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1,007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0,396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0,407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0,458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0,396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0,498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9,163</w:t>
            </w:r>
          </w:p>
        </w:tc>
      </w:tr>
      <w:tr w:rsidR="00217848" w:rsidRPr="009B71A1" w:rsidTr="000400E1">
        <w:trPr>
          <w:trHeight w:val="349"/>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1,492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2,662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1,718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1,907</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1,868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1,492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1,868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0,736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0,756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0,849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0,736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0,926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17,011</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0,032</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600"/>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117,462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493,342</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298,354</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418,166</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270,163</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347,689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296,005</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68,128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28,191</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7,048</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hideMark/>
          </w:tcPr>
          <w:p w:rsidR="00217848" w:rsidRPr="00217848" w:rsidRDefault="00217848" w:rsidP="00217848">
            <w:pPr>
              <w:spacing w:after="0" w:line="240" w:lineRule="auto"/>
              <w:jc w:val="right"/>
              <w:rPr>
                <w:color w:val="000000"/>
                <w:sz w:val="17"/>
                <w:szCs w:val="17"/>
              </w:rPr>
            </w:pPr>
            <w:r w:rsidRPr="00217848">
              <w:rPr>
                <w:color w:val="000000"/>
                <w:sz w:val="17"/>
                <w:szCs w:val="17"/>
              </w:rPr>
              <w:t>2349,247</w:t>
            </w:r>
          </w:p>
        </w:tc>
      </w:tr>
      <w:tr w:rsidR="00217848" w:rsidRPr="009B71A1" w:rsidTr="000400E1">
        <w:trPr>
          <w:trHeight w:val="255"/>
        </w:trPr>
        <w:tc>
          <w:tcPr>
            <w:tcW w:w="0" w:type="auto"/>
            <w:shd w:val="clear" w:color="auto" w:fill="auto"/>
            <w:vAlign w:val="center"/>
          </w:tcPr>
          <w:p w:rsidR="00217848" w:rsidRPr="009B71A1" w:rsidRDefault="00217848"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117,462</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493,342</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298,354</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418,166</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270,163</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347,689</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296,005</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68,128</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28,191</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7,048</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2349,247</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120,305</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498,003</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301,798</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421,956</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273,910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350,727</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299,458</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69,807</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29,914</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8,986</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4,028</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4,361</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2383,253</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4,218</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16,771</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11,070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13,743</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9,264</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13,346</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10,729</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3,510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1,633</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0,856</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0,841</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0,487</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86,469</w:t>
            </w:r>
          </w:p>
        </w:tc>
      </w:tr>
      <w:tr w:rsidR="00217848" w:rsidRPr="009B71A1" w:rsidTr="000400E1">
        <w:trPr>
          <w:trHeight w:val="255"/>
        </w:trPr>
        <w:tc>
          <w:tcPr>
            <w:tcW w:w="0" w:type="auto"/>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rsidTr="000400E1">
        <w:trPr>
          <w:trHeight w:val="312"/>
        </w:trPr>
        <w:tc>
          <w:tcPr>
            <w:tcW w:w="0" w:type="auto"/>
            <w:tcBorders>
              <w:bottom w:val="single" w:sz="4" w:space="0" w:color="auto"/>
            </w:tcBorders>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4,218</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16,771</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11,070</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13,743</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9,264</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13,346</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10,729</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3,510</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1,633</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0,856</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0,841</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0,487</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86,469</w:t>
            </w:r>
          </w:p>
        </w:tc>
      </w:tr>
      <w:tr w:rsidR="00217848" w:rsidRPr="009B71A1" w:rsidTr="000400E1">
        <w:trPr>
          <w:trHeight w:val="270"/>
        </w:trPr>
        <w:tc>
          <w:tcPr>
            <w:tcW w:w="0" w:type="auto"/>
            <w:tcBorders>
              <w:bottom w:val="single" w:sz="4" w:space="0" w:color="auto"/>
            </w:tcBorders>
            <w:shd w:val="clear" w:color="auto" w:fill="auto"/>
            <w:vAlign w:val="center"/>
            <w:hideMark/>
          </w:tcPr>
          <w:p w:rsidR="00217848" w:rsidRPr="009B71A1" w:rsidRDefault="00217848"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121,681</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510,113</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309,424</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431,909</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279,427</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361,035</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306,734</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71,638</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29,824</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7,904</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3,190</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2,836</w:t>
            </w:r>
          </w:p>
        </w:tc>
        <w:tc>
          <w:tcPr>
            <w:tcW w:w="0" w:type="auto"/>
            <w:tcBorders>
              <w:bottom w:val="single" w:sz="4" w:space="0" w:color="auto"/>
            </w:tcBorders>
            <w:shd w:val="clear" w:color="auto" w:fill="auto"/>
            <w:noWrap/>
            <w:vAlign w:val="center"/>
          </w:tcPr>
          <w:p w:rsidR="00217848" w:rsidRPr="00217848" w:rsidRDefault="00217848" w:rsidP="00217848">
            <w:pPr>
              <w:spacing w:after="0" w:line="240" w:lineRule="auto"/>
              <w:jc w:val="right"/>
              <w:rPr>
                <w:color w:val="000000"/>
                <w:sz w:val="17"/>
                <w:szCs w:val="17"/>
              </w:rPr>
            </w:pPr>
            <w:r w:rsidRPr="00217848">
              <w:rPr>
                <w:color w:val="000000"/>
                <w:sz w:val="17"/>
                <w:szCs w:val="17"/>
              </w:rPr>
              <w:t>2435,716</w:t>
            </w:r>
          </w:p>
        </w:tc>
      </w:tr>
    </w:tbl>
    <w:p w:rsidR="009B4F8D" w:rsidRDefault="009B4F8D" w:rsidP="009B4F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7"/>
        <w:gridCol w:w="769"/>
        <w:gridCol w:w="769"/>
        <w:gridCol w:w="769"/>
        <w:gridCol w:w="769"/>
        <w:gridCol w:w="769"/>
        <w:gridCol w:w="769"/>
        <w:gridCol w:w="769"/>
        <w:gridCol w:w="684"/>
        <w:gridCol w:w="684"/>
        <w:gridCol w:w="684"/>
        <w:gridCol w:w="684"/>
        <w:gridCol w:w="684"/>
        <w:gridCol w:w="854"/>
      </w:tblGrid>
      <w:tr w:rsidR="009B4F8D" w:rsidRPr="001C5516" w:rsidTr="000400E1">
        <w:trPr>
          <w:trHeight w:val="255"/>
        </w:trPr>
        <w:tc>
          <w:tcPr>
            <w:tcW w:w="0" w:type="auto"/>
            <w:gridSpan w:val="14"/>
            <w:tcBorders>
              <w:top w:val="nil"/>
              <w:left w:val="nil"/>
              <w:bottom w:val="single" w:sz="4" w:space="0" w:color="auto"/>
              <w:right w:val="nil"/>
            </w:tcBorders>
            <w:shd w:val="clear" w:color="auto" w:fill="auto"/>
            <w:vAlign w:val="center"/>
            <w:hideMark/>
          </w:tcPr>
          <w:p w:rsidR="009B4F8D" w:rsidRPr="006042D3" w:rsidRDefault="009B4F8D" w:rsidP="000400E1">
            <w:pPr>
              <w:pStyle w:val="afffff9"/>
            </w:pPr>
            <w:r w:rsidRPr="006042D3">
              <w:t xml:space="preserve">Таблица </w:t>
            </w:r>
            <w:r w:rsidR="00FF2FDB">
              <w:rPr>
                <w:noProof/>
              </w:rPr>
              <w:fldChar w:fldCharType="begin"/>
            </w:r>
            <w:r w:rsidR="00970C9D">
              <w:rPr>
                <w:noProof/>
              </w:rPr>
              <w:instrText xml:space="preserve"> SEQ Таблица \* ARABIC </w:instrText>
            </w:r>
            <w:r w:rsidR="00FF2FDB">
              <w:rPr>
                <w:noProof/>
              </w:rPr>
              <w:fldChar w:fldCharType="separate"/>
            </w:r>
            <w:r w:rsidR="00B83ECB">
              <w:rPr>
                <w:noProof/>
              </w:rPr>
              <w:t>5</w:t>
            </w:r>
            <w:r w:rsidR="00FF2FDB">
              <w:rPr>
                <w:noProof/>
              </w:rPr>
              <w:fldChar w:fldCharType="end"/>
            </w:r>
            <w:r w:rsidRPr="006042D3">
              <w:t xml:space="preserve"> – ВХУ 20.03.01.003, Онон </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FA2B2D" w:rsidRPr="00A36EAF" w:rsidTr="000400E1">
        <w:trPr>
          <w:trHeight w:val="52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34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113,563</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611,149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385,517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382,529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540,919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499,080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325,747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80,690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32,874</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7,770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4,782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3,885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2988,505</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1,533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1,547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1,437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1,246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1,177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1,437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1,287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1,547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4,296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56,000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119,699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617,493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391,639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388,831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547,113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505,024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331,845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86,538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38,807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13,963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10,364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10,188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3061,505</w:t>
            </w:r>
          </w:p>
        </w:tc>
      </w:tr>
      <w:tr w:rsidR="00FA2B2D" w:rsidRPr="00A36EAF" w:rsidTr="000400E1">
        <w:trPr>
          <w:trHeight w:val="255"/>
        </w:trPr>
        <w:tc>
          <w:tcPr>
            <w:tcW w:w="0" w:type="auto"/>
            <w:shd w:val="clear" w:color="auto" w:fill="auto"/>
            <w:noWrap/>
            <w:vAlign w:val="center"/>
            <w:hideMark/>
          </w:tcPr>
          <w:p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0,920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0,953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0,912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0,928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0,862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0,805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0,805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0,747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0,706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0,862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0,772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0,928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10,200</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5,594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5,214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68,000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0,524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6,831</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4,623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60,267</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0,067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0,870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0,032</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99,883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537,529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339,077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336,449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475,759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438,960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286,507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70,970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28,914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6,834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4,206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3,417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2628,505</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99,883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537,529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339,077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336,449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475,759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438,960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286,507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70,970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28,914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6,834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4,206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3,417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2628,505</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106,389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544,262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345,583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343,157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482,402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445,352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293,085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77,303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35,392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13,469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10,192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10,118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2706,705</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13,309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73,231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46,056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45,674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64,710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59,673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38,760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9,235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0,494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354,800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2"/>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13,309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73,231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46,056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45,674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64,710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59,673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38,760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9,235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0,494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354,800</w:t>
            </w:r>
          </w:p>
        </w:tc>
      </w:tr>
      <w:tr w:rsidR="00FA2B2D" w:rsidRPr="00A36EAF" w:rsidTr="000400E1">
        <w:trPr>
          <w:trHeight w:val="270"/>
        </w:trPr>
        <w:tc>
          <w:tcPr>
            <w:tcW w:w="0" w:type="auto"/>
            <w:tcBorders>
              <w:bottom w:val="single" w:sz="4" w:space="0" w:color="auto"/>
            </w:tcBorders>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113,193</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610,760</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385,133</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382,123</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540,470</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498,633</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325,267</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80,204</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32,328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7,328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4,378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3,487</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2983,305</w:t>
            </w:r>
          </w:p>
        </w:tc>
      </w:tr>
    </w:tbl>
    <w:p w:rsidR="009B4F8D" w:rsidRDefault="009B4F8D" w:rsidP="009B4F8D"/>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2"/>
        <w:gridCol w:w="769"/>
        <w:gridCol w:w="854"/>
        <w:gridCol w:w="854"/>
        <w:gridCol w:w="854"/>
        <w:gridCol w:w="854"/>
        <w:gridCol w:w="854"/>
        <w:gridCol w:w="769"/>
        <w:gridCol w:w="769"/>
        <w:gridCol w:w="684"/>
        <w:gridCol w:w="684"/>
        <w:gridCol w:w="684"/>
        <w:gridCol w:w="599"/>
        <w:gridCol w:w="854"/>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keepNext/>
              <w:tabs>
                <w:tab w:val="left" w:pos="1571"/>
              </w:tabs>
              <w:spacing w:after="0" w:line="240" w:lineRule="auto"/>
              <w:ind w:right="-108"/>
              <w:jc w:val="both"/>
              <w:rPr>
                <w:b/>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6</w:t>
            </w:r>
            <w:r w:rsidR="00FF2FDB" w:rsidRPr="001C5516">
              <w:rPr>
                <w:sz w:val="24"/>
                <w:szCs w:val="24"/>
              </w:rPr>
              <w:fldChar w:fldCharType="end"/>
            </w:r>
            <w:r w:rsidRPr="001C5516">
              <w:rPr>
                <w:sz w:val="24"/>
                <w:szCs w:val="24"/>
              </w:rPr>
              <w:t xml:space="preserve"> – ВХУ 20.03.01.004</w:t>
            </w:r>
            <w:r w:rsidRPr="001C5516">
              <w:rPr>
                <w:b/>
                <w:sz w:val="24"/>
                <w:szCs w:val="24"/>
              </w:rPr>
              <w:t xml:space="preserve">, </w:t>
            </w:r>
            <w:r w:rsidRPr="001C5516">
              <w:rPr>
                <w:sz w:val="24"/>
                <w:szCs w:val="24"/>
              </w:rPr>
              <w:t>Шилка устье</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FA2B2D" w:rsidRPr="00A36EAF" w:rsidTr="000400E1">
        <w:trPr>
          <w:trHeight w:val="52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234,873</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1120,873</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694,557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814,032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819,897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859,668</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632,001</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151,843</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62,152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15,232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7,568</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6,324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5419,020</w:t>
            </w:r>
          </w:p>
        </w:tc>
      </w:tr>
      <w:tr w:rsidR="00FA2B2D" w:rsidRPr="00A36EAF" w:rsidTr="000400E1">
        <w:trPr>
          <w:trHeight w:val="34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271,061</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490,968</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498,209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213,860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736,848</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719,750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217,069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3,165</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1,411</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2,947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1,366</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2,262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3158,916</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0,767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0,415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0,613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0,613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0,632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0,790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1,028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0,771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0,336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0,375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0,356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0,375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6,896</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507,171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1613,303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1194,201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1029,373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1558,385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1581,267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850,512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156,600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64,748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19,404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10,057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9,811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8594,833</w:t>
            </w:r>
          </w:p>
        </w:tc>
      </w:tr>
      <w:tr w:rsidR="00FA2B2D" w:rsidRPr="00A36EAF" w:rsidTr="00FA2B2D">
        <w:trPr>
          <w:trHeight w:val="255"/>
        </w:trPr>
        <w:tc>
          <w:tcPr>
            <w:tcW w:w="0" w:type="auto"/>
            <w:shd w:val="clear" w:color="auto" w:fill="auto"/>
            <w:noWrap/>
            <w:vAlign w:val="center"/>
            <w:hideMark/>
          </w:tcPr>
          <w:p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0,460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6,000</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2,084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2,537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2,831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2,045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1,809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1,396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1,809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1,357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1,632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22,750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0,469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0,521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0,614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0,747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0,834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0,603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0,533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0,411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0,533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0,481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6,703</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1,121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1,329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1,246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1,467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1,786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1,439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0,983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0,955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16,014</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0,033</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442,303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1409,373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1042,037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899,600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1360,645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1379,387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742,170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134,940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55,475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15,743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7496,667</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442,303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1409,373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1042,037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899,600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1360,645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1379,387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742,170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134,940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55,475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15,743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7496,667</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444,389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1411,771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1044,300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902,194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1363,691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1382,711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744,725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137,242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57,381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18,062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9,314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9,638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7525,417</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62,782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201,533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149,901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127,179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194,693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198,556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105,788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19,358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7,367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0,743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1069,415</w:t>
            </w:r>
          </w:p>
        </w:tc>
      </w:tr>
      <w:tr w:rsidR="00FA2B2D" w:rsidRPr="00A36EAF" w:rsidTr="000400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rsidTr="000400E1">
        <w:trPr>
          <w:trHeight w:val="252"/>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62,782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201,533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149,901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127,179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194,693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198,556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105,788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19,358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7,367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0,743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1069,415</w:t>
            </w:r>
          </w:p>
        </w:tc>
      </w:tr>
      <w:tr w:rsidR="00FA2B2D" w:rsidRPr="00A36EAF" w:rsidTr="000400E1">
        <w:trPr>
          <w:trHeight w:val="270"/>
        </w:trPr>
        <w:tc>
          <w:tcPr>
            <w:tcW w:w="0" w:type="auto"/>
            <w:tcBorders>
              <w:bottom w:val="single" w:sz="4" w:space="0" w:color="auto"/>
            </w:tcBorders>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505,085</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1610,906</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1191,938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1026,779</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1555,339</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1577,943</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847,958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154,298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62,842</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17,085</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8,240</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7,669</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8566,083</w:t>
            </w:r>
          </w:p>
        </w:tc>
      </w:tr>
    </w:tbl>
    <w:p w:rsidR="009B4F8D" w:rsidRDefault="009B4F8D" w:rsidP="009B4F8D">
      <w:pPr>
        <w:spacing w:after="0" w:line="240" w:lineRule="auto"/>
      </w:pPr>
      <w:r>
        <w:br w:type="page"/>
      </w:r>
    </w:p>
    <w:tbl>
      <w:tblPr>
        <w:tblW w:w="1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4"/>
        <w:gridCol w:w="769"/>
        <w:gridCol w:w="769"/>
        <w:gridCol w:w="854"/>
        <w:gridCol w:w="769"/>
        <w:gridCol w:w="769"/>
        <w:gridCol w:w="769"/>
        <w:gridCol w:w="769"/>
        <w:gridCol w:w="769"/>
        <w:gridCol w:w="769"/>
        <w:gridCol w:w="684"/>
        <w:gridCol w:w="697"/>
        <w:gridCol w:w="684"/>
        <w:gridCol w:w="854"/>
      </w:tblGrid>
      <w:tr w:rsidR="009B4F8D" w:rsidRPr="001C5516" w:rsidTr="002816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spacing w:after="0" w:line="240" w:lineRule="auto"/>
              <w:ind w:left="-108" w:right="-109" w:firstLine="1"/>
              <w:jc w:val="both"/>
              <w:rPr>
                <w:color w:val="000000"/>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7</w:t>
            </w:r>
            <w:r w:rsidR="00FF2FDB" w:rsidRPr="001C5516">
              <w:rPr>
                <w:sz w:val="24"/>
                <w:szCs w:val="24"/>
              </w:rPr>
              <w:fldChar w:fldCharType="end"/>
            </w:r>
            <w:r w:rsidRPr="001C5516">
              <w:rPr>
                <w:sz w:val="24"/>
                <w:szCs w:val="24"/>
              </w:rPr>
              <w:t xml:space="preserve"> – </w:t>
            </w:r>
            <w:r w:rsidR="000400E1">
              <w:rPr>
                <w:color w:val="000000"/>
                <w:sz w:val="24"/>
                <w:szCs w:val="24"/>
              </w:rPr>
              <w:t xml:space="preserve">ВХУ 20.03.02.001, </w:t>
            </w:r>
            <w:r w:rsidRPr="001C5516">
              <w:rPr>
                <w:color w:val="000000"/>
                <w:sz w:val="24"/>
                <w:szCs w:val="24"/>
              </w:rPr>
              <w:t>Аргу</w:t>
            </w:r>
            <w:r w:rsidR="000400E1">
              <w:rPr>
                <w:color w:val="000000"/>
                <w:sz w:val="24"/>
                <w:szCs w:val="24"/>
              </w:rPr>
              <w:t>нь</w:t>
            </w:r>
          </w:p>
        </w:tc>
      </w:tr>
      <w:tr w:rsidR="009B4F8D" w:rsidRPr="007E78BE" w:rsidTr="002816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апрель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май</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июнь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июль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август</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сентябрь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октябрь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ноябрь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декабрь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январь</w:t>
            </w:r>
          </w:p>
        </w:tc>
        <w:tc>
          <w:tcPr>
            <w:tcW w:w="697" w:type="dxa"/>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февраль</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март</w:t>
            </w:r>
          </w:p>
        </w:tc>
        <w:tc>
          <w:tcPr>
            <w:tcW w:w="0" w:type="auto"/>
            <w:shd w:val="clear" w:color="auto" w:fill="auto"/>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Год</w:t>
            </w:r>
          </w:p>
        </w:tc>
      </w:tr>
      <w:tr w:rsidR="009B4F8D" w:rsidRPr="007E78BE" w:rsidTr="002816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r>
      <w:tr w:rsidR="00FA2B2D" w:rsidRPr="004F66AD" w:rsidTr="002816E1">
        <w:trPr>
          <w:trHeight w:val="52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34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119,919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988,132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1016,912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724,310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484,472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733,904</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388,537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177,480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100,732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33,577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14,390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14,390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4796,755</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3,630</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3,608</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3,597</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3,663</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4,059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3,685</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4,114</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3,872</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3,938</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4,345</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3,619</w:t>
            </w:r>
          </w:p>
        </w:tc>
        <w:tc>
          <w:tcPr>
            <w:tcW w:w="0" w:type="auto"/>
            <w:shd w:val="clear" w:color="auto" w:fill="auto"/>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3,685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45,815</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1,587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1,662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1,647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1,722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1,887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1,782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1,887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1,348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1,243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1,527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1,422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19,000</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125,136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993,402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1022,156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729,695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490,418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739,370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394,538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182,699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105,913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39,449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19,297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19,498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4861,570</w:t>
            </w:r>
          </w:p>
        </w:tc>
      </w:tr>
      <w:tr w:rsidR="00FA2B2D" w:rsidRPr="004F66AD" w:rsidTr="002816E1">
        <w:trPr>
          <w:trHeight w:val="255"/>
        </w:trPr>
        <w:tc>
          <w:tcPr>
            <w:tcW w:w="0" w:type="auto"/>
            <w:shd w:val="clear" w:color="auto" w:fill="auto"/>
            <w:noWrap/>
            <w:vAlign w:val="center"/>
            <w:hideMark/>
          </w:tcPr>
          <w:p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 </w:t>
            </w:r>
          </w:p>
        </w:tc>
      </w:tr>
      <w:tr w:rsidR="00FA2B2D" w:rsidRPr="004F66AD" w:rsidTr="002816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2,178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2,165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2,158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2,198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2,435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2,211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2,468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2,323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2,363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2,607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2,171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2,211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27,489</w:t>
            </w:r>
          </w:p>
        </w:tc>
      </w:tr>
      <w:tr w:rsidR="00FA2B2D" w:rsidRPr="004F66AD" w:rsidTr="002816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5,010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5,210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5,316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6,012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5,576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5,352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6,424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4,974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5,316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5,611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4,750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4,444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63,995</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1,087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1,131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1,154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1,304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1,210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1,161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1,394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1,079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1,154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1,217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1,031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0,964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13,886</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3,923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4,080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4,163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4,707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4,366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4,190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5,030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3,895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4,163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4,393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3,720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3,480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50,109</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510"/>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99,469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819,624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843,496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600,792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401,854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608,750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322,279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147,214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83,554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27,851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3978,755</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99,469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819,624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843,496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600,792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401,854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608,750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322,279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147,214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83,554</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27,851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3978,755</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106,657</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826,999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850,971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609,002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409,865</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616,312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331,172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154,512</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91,233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36,069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18,858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18,591</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4070,239</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18,479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166,403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171,186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120,693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80,553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123,058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63,366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28,188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14,680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0,439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0,906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791,331</w:t>
            </w:r>
          </w:p>
        </w:tc>
      </w:tr>
      <w:tr w:rsidR="00FA2B2D" w:rsidRPr="004F66AD" w:rsidTr="002816E1">
        <w:trPr>
          <w:trHeight w:val="255"/>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rsidTr="002816E1">
        <w:trPr>
          <w:trHeight w:val="252"/>
        </w:trPr>
        <w:tc>
          <w:tcPr>
            <w:tcW w:w="0" w:type="auto"/>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18,479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166,403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171,186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120,693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80,553</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123,058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63,366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28,188</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14,680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3,380</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0,439</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0,906</w:t>
            </w:r>
          </w:p>
        </w:tc>
        <w:tc>
          <w:tcPr>
            <w:tcW w:w="0" w:type="auto"/>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791,331</w:t>
            </w:r>
          </w:p>
        </w:tc>
      </w:tr>
      <w:tr w:rsidR="00FA2B2D" w:rsidRPr="004F66AD" w:rsidTr="002816E1">
        <w:trPr>
          <w:trHeight w:val="270"/>
        </w:trPr>
        <w:tc>
          <w:tcPr>
            <w:tcW w:w="0" w:type="auto"/>
            <w:tcBorders>
              <w:bottom w:val="single" w:sz="4" w:space="0" w:color="auto"/>
            </w:tcBorders>
            <w:shd w:val="clear" w:color="auto" w:fill="auto"/>
            <w:vAlign w:val="center"/>
            <w:hideMark/>
          </w:tcPr>
          <w:p w:rsidR="00FA2B2D" w:rsidRPr="009B71A1" w:rsidRDefault="00FA2B2D"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117,948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986,027</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1014,682</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721,485</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482,407</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731,808</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385,645</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175,402</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98,234</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31,232</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12,375</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12,843</w:t>
            </w:r>
          </w:p>
        </w:tc>
        <w:tc>
          <w:tcPr>
            <w:tcW w:w="0" w:type="auto"/>
            <w:tcBorders>
              <w:bottom w:val="single" w:sz="4" w:space="0" w:color="auto"/>
            </w:tcBorders>
            <w:shd w:val="clear" w:color="auto" w:fill="auto"/>
            <w:noWrap/>
            <w:vAlign w:val="center"/>
            <w:hideMark/>
          </w:tcPr>
          <w:p w:rsidR="00FA2B2D" w:rsidRPr="00FA2B2D" w:rsidRDefault="00FA2B2D" w:rsidP="00FA2B2D">
            <w:pPr>
              <w:spacing w:after="0" w:line="240" w:lineRule="auto"/>
              <w:jc w:val="right"/>
              <w:rPr>
                <w:color w:val="000000"/>
                <w:sz w:val="17"/>
                <w:szCs w:val="17"/>
              </w:rPr>
            </w:pPr>
            <w:r w:rsidRPr="00FA2B2D">
              <w:rPr>
                <w:color w:val="000000"/>
                <w:sz w:val="17"/>
                <w:szCs w:val="17"/>
              </w:rPr>
              <w:t>4770,086</w:t>
            </w:r>
          </w:p>
        </w:tc>
      </w:tr>
    </w:tbl>
    <w:p w:rsidR="009B4F8D" w:rsidRDefault="009B4F8D" w:rsidP="009B4F8D"/>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854"/>
        <w:gridCol w:w="854"/>
        <w:gridCol w:w="854"/>
        <w:gridCol w:w="854"/>
        <w:gridCol w:w="854"/>
        <w:gridCol w:w="854"/>
        <w:gridCol w:w="854"/>
        <w:gridCol w:w="769"/>
        <w:gridCol w:w="769"/>
        <w:gridCol w:w="684"/>
        <w:gridCol w:w="692"/>
        <w:gridCol w:w="68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spacing w:after="0" w:line="240" w:lineRule="auto"/>
              <w:ind w:right="-109" w:hanging="108"/>
              <w:jc w:val="both"/>
              <w:rPr>
                <w:color w:val="000000"/>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8</w:t>
            </w:r>
            <w:r w:rsidR="00FF2FDB" w:rsidRPr="001C5516">
              <w:rPr>
                <w:sz w:val="24"/>
                <w:szCs w:val="24"/>
              </w:rPr>
              <w:fldChar w:fldCharType="end"/>
            </w:r>
            <w:r w:rsidRPr="001C5516">
              <w:rPr>
                <w:sz w:val="24"/>
                <w:szCs w:val="24"/>
              </w:rPr>
              <w:t xml:space="preserve"> – </w:t>
            </w:r>
            <w:r w:rsidR="000400E1">
              <w:rPr>
                <w:color w:val="000000"/>
                <w:sz w:val="24"/>
                <w:szCs w:val="24"/>
              </w:rPr>
              <w:t xml:space="preserve">ВХУ 20.03.03.001, </w:t>
            </w:r>
            <w:r w:rsidRPr="001C5516">
              <w:rPr>
                <w:rFonts w:eastAsia="Times New Roman"/>
                <w:color w:val="000000"/>
                <w:sz w:val="24"/>
                <w:szCs w:val="24"/>
                <w:lang w:eastAsia="ru-RU"/>
              </w:rPr>
              <w:t>Амур от истока до впадения р. Зея</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апрель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май</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июнь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июль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август</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сентябрь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октябрь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ноябрь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декабрь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январь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февраль</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март</w:t>
            </w:r>
          </w:p>
        </w:tc>
        <w:tc>
          <w:tcPr>
            <w:tcW w:w="0" w:type="auto"/>
            <w:shd w:val="clear" w:color="auto" w:fill="auto"/>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r>
      <w:tr w:rsidR="002816E1" w:rsidRPr="00293242" w:rsidTr="000400E1">
        <w:trPr>
          <w:trHeight w:val="52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623,033</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2596,933</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2206,620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1748,265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2037,745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2309,750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1233,603</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329,700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161,076</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48,317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20,615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20,512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13336,169</w:t>
            </w:r>
          </w:p>
        </w:tc>
      </w:tr>
      <w:tr w:rsidR="002816E1" w:rsidRPr="00293242" w:rsidTr="000400E1">
        <w:trPr>
          <w:trHeight w:val="34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577,852</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2399,227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2037,505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1617,584</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1884,030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2133,478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1142,072</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306,010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151,369</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47,551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21,171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21,171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12339,022</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0,386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0,333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0,351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5,000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3,705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3,927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4,657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4,272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4,272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3,604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3,340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3,624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48,810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1204,867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5000,303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4248,438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3370,927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3927,278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4448,370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2380,280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640,333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316,932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99,945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45,548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45,781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25729,000</w:t>
            </w:r>
          </w:p>
        </w:tc>
      </w:tr>
      <w:tr w:rsidR="002816E1" w:rsidRPr="00293242" w:rsidTr="000400E1">
        <w:trPr>
          <w:trHeight w:val="255"/>
        </w:trPr>
        <w:tc>
          <w:tcPr>
            <w:tcW w:w="0" w:type="auto"/>
            <w:shd w:val="clear" w:color="auto" w:fill="auto"/>
            <w:noWrap/>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293242"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0,232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3,000</w:t>
            </w:r>
          </w:p>
        </w:tc>
      </w:tr>
      <w:tr w:rsidR="002816E1" w:rsidRPr="00293242"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3,092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3,128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4,209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3,437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3,334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3,268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3,139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3,294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42,753</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2,751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2,245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3,123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2,144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3,123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2,110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28,004</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1,062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1,443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1,638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1,124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1,638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1,107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1,133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14,688</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0,061</w:t>
            </w:r>
          </w:p>
        </w:tc>
      </w:tr>
      <w:tr w:rsidR="002816E1" w:rsidRPr="00293242"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972,725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4039,739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3431,049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2723,754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3171,666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3591,981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1922,814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515,355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254,949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80,094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20775,444</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972,725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4039,739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3431,049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2723,754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3171,666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3591,981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1922,814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515,355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254,949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80,094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20775,444</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976,080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4043,130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3435,489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2727,443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3175,253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3596,984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1926,282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520,326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258,351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83,492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39,129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39,237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20821,197</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228,786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957,173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812,949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643,484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752,025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851,386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453,998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120,007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58,580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16,453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6,544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4907,803</w:t>
            </w:r>
          </w:p>
        </w:tc>
      </w:tr>
      <w:tr w:rsidR="002816E1" w:rsidRPr="00293242"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rsidTr="000400E1">
        <w:trPr>
          <w:trHeight w:val="252"/>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228,786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957,173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812,949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643,484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752,025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851,386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453,998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120,007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58,580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16,453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6,544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4907,803</w:t>
            </w:r>
          </w:p>
        </w:tc>
      </w:tr>
      <w:tr w:rsidR="002816E1" w:rsidRPr="00293242" w:rsidTr="000400E1">
        <w:trPr>
          <w:trHeight w:val="270"/>
        </w:trPr>
        <w:tc>
          <w:tcPr>
            <w:tcW w:w="0" w:type="auto"/>
            <w:tcBorders>
              <w:bottom w:val="single" w:sz="4" w:space="0" w:color="auto"/>
            </w:tcBorders>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1201,511</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4996,912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4243,998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3367,237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3923,691</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4443,367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2376,812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635,362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313,529</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96,547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42,078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42,203</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25683,247</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3"/>
        <w:gridCol w:w="854"/>
        <w:gridCol w:w="854"/>
        <w:gridCol w:w="854"/>
        <w:gridCol w:w="911"/>
        <w:gridCol w:w="911"/>
        <w:gridCol w:w="854"/>
        <w:gridCol w:w="854"/>
        <w:gridCol w:w="854"/>
        <w:gridCol w:w="854"/>
        <w:gridCol w:w="854"/>
        <w:gridCol w:w="854"/>
        <w:gridCol w:w="85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9</w:t>
            </w:r>
            <w:r w:rsidR="00FF2FDB" w:rsidRPr="001C5516">
              <w:rPr>
                <w:sz w:val="24"/>
                <w:szCs w:val="24"/>
              </w:rPr>
              <w:fldChar w:fldCharType="end"/>
            </w:r>
            <w:r w:rsidR="000400E1">
              <w:rPr>
                <w:sz w:val="24"/>
                <w:szCs w:val="24"/>
              </w:rPr>
              <w:t xml:space="preserve"> – ВХУ 20.03.04.001, </w:t>
            </w:r>
            <w:r w:rsidRPr="001C5516">
              <w:rPr>
                <w:rFonts w:eastAsia="Times New Roman"/>
                <w:color w:val="000000"/>
                <w:sz w:val="24"/>
                <w:szCs w:val="24"/>
                <w:lang w:eastAsia="ru-RU"/>
              </w:rPr>
              <w:t>Зея от истока до Зейского г/у</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5A6150" w:rsidTr="000400E1">
        <w:trPr>
          <w:trHeight w:val="52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34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44,842</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1357,949</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2550,528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4053,024</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3224,448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1263,168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905,299</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160,186</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32,944</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18,722</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11,661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11,437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13634,207</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0,451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0,992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1,028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1,064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1,244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0,685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8,405</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1532,933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179,771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-828,640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-2273,848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-1445,237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458,618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874,391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1732,937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1536,120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1559,145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1428,267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1600,159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6354,616</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1578,811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1538,850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1723,627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1780,847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1780,919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1723,508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1781,614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1894,465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1570,105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1578,926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1440,920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1612,637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20005,228</w:t>
            </w:r>
          </w:p>
        </w:tc>
      </w:tr>
      <w:tr w:rsidR="002816E1" w:rsidRPr="005A6150" w:rsidTr="000400E1">
        <w:trPr>
          <w:trHeight w:val="255"/>
        </w:trPr>
        <w:tc>
          <w:tcPr>
            <w:tcW w:w="0" w:type="auto"/>
            <w:shd w:val="clear" w:color="auto" w:fill="auto"/>
            <w:noWrap/>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-176,774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62,208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62,208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36,288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375,062</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0,368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4,800</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0,925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2,145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2,054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1,392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0,958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0,940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0,885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0,903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0,390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0,808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0,747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0,767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0,527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0,356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0,335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0,342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6,798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0,573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0,640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1,225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1,269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0,865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0,596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0,585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0,550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0,561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11,158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0,044</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1578,811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1538,850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1723,627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1780,847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1780,919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1723,508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1781,614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1894,465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1570,105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1578,926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1440,920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1612,637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20005,228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2"/>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70"/>
        </w:trPr>
        <w:tc>
          <w:tcPr>
            <w:tcW w:w="0" w:type="auto"/>
            <w:tcBorders>
              <w:bottom w:val="single" w:sz="4" w:space="0" w:color="auto"/>
            </w:tcBorders>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854"/>
        <w:gridCol w:w="854"/>
        <w:gridCol w:w="854"/>
        <w:gridCol w:w="854"/>
        <w:gridCol w:w="854"/>
        <w:gridCol w:w="854"/>
        <w:gridCol w:w="854"/>
        <w:gridCol w:w="854"/>
        <w:gridCol w:w="854"/>
        <w:gridCol w:w="854"/>
        <w:gridCol w:w="854"/>
        <w:gridCol w:w="85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10</w:t>
            </w:r>
            <w:r w:rsidR="00FF2FDB" w:rsidRPr="001C5516">
              <w:rPr>
                <w:sz w:val="24"/>
                <w:szCs w:val="24"/>
              </w:rPr>
              <w:fldChar w:fldCharType="end"/>
            </w:r>
            <w:r w:rsidR="000400E1">
              <w:rPr>
                <w:sz w:val="24"/>
                <w:szCs w:val="24"/>
              </w:rPr>
              <w:t xml:space="preserve"> – ВХУ 20.03.04.002, </w:t>
            </w:r>
            <w:r w:rsidRPr="001C5516">
              <w:rPr>
                <w:rFonts w:eastAsia="Times New Roman"/>
                <w:color w:val="000000"/>
                <w:sz w:val="24"/>
                <w:szCs w:val="24"/>
                <w:lang w:eastAsia="ru-RU"/>
              </w:rPr>
              <w:t>Зея от Зейского г/у до впадения р. Селемджа</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5A6150" w:rsidTr="000400E1">
        <w:trPr>
          <w:trHeight w:val="52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r w:rsidR="002816E1" w:rsidRPr="005A6150" w:rsidTr="000400E1">
        <w:trPr>
          <w:trHeight w:val="34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43,555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347,175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497,261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334,861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478,052</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438,507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294,261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142,487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64,228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40,790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29,834</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33,177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2744,188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0,154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0,132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0,165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0,154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0,110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0,132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1,705</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0,296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0,370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0,592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0,617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0,888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0,346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0,395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0,272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0,296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0,272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5,479</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1582,616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2061,864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2156,865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2049,770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2192,987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2098,098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2009,469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1996,785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1593,296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1578,606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1433,640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1604,741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22358,737</w:t>
            </w:r>
          </w:p>
        </w:tc>
      </w:tr>
      <w:tr w:rsidR="002816E1" w:rsidRPr="005A6150" w:rsidTr="000400E1">
        <w:trPr>
          <w:trHeight w:val="255"/>
        </w:trPr>
        <w:tc>
          <w:tcPr>
            <w:tcW w:w="0" w:type="auto"/>
            <w:shd w:val="clear" w:color="auto" w:fill="auto"/>
            <w:noWrap/>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0,092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0,079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0,099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0,092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0,066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0,079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1,023</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0,812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1,354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1,181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1,354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1,403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2,831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1,009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0,787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0,591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13,245</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0,215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0,255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0,516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0,183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2,411</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0,664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0,966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1,148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2,315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0,825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0,644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0,484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10,834</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929,937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1211,584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1267,298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1204,346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1288,508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1232,765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1180,483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1173,341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936,182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927,601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842,388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942,962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13137,394</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929,937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1211,584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1267,298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1204,346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1288,508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1232,765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1180,483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1173,341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936,182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927,601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842,388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942,962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13137,394</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930,671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1212,482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1268,731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1205,627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1289,948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1234,254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1183,400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1174,442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937,036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928,328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843,058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943,689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13151,662</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651,946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849,382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888,135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844,143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903,040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863,844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826,069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822,343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656,260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650,278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590,582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661,052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9207,075</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5A6150" w:rsidTr="000400E1">
        <w:trPr>
          <w:trHeight w:val="252"/>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651,946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849,382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888,135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844,143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903,040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863,844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826,069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822,343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656,260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650,278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590,582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661,052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9207,075</w:t>
            </w:r>
          </w:p>
        </w:tc>
      </w:tr>
      <w:tr w:rsidR="002816E1" w:rsidRPr="005A6150" w:rsidTr="000400E1">
        <w:trPr>
          <w:trHeight w:val="270"/>
        </w:trPr>
        <w:tc>
          <w:tcPr>
            <w:tcW w:w="0" w:type="auto"/>
            <w:tcBorders>
              <w:bottom w:val="single" w:sz="4" w:space="0" w:color="auto"/>
            </w:tcBorders>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1581,883</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2060,966</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2155,432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2048,490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2191,548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2096,608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2006,552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1995,684</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1592,442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1577,880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1432,970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1604,014</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22344,469</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2"/>
        <w:gridCol w:w="769"/>
        <w:gridCol w:w="854"/>
        <w:gridCol w:w="854"/>
        <w:gridCol w:w="854"/>
        <w:gridCol w:w="854"/>
        <w:gridCol w:w="854"/>
        <w:gridCol w:w="854"/>
        <w:gridCol w:w="769"/>
        <w:gridCol w:w="769"/>
        <w:gridCol w:w="684"/>
        <w:gridCol w:w="684"/>
        <w:gridCol w:w="68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11</w:t>
            </w:r>
            <w:r w:rsidR="00FF2FDB" w:rsidRPr="001C5516">
              <w:rPr>
                <w:sz w:val="24"/>
                <w:szCs w:val="24"/>
              </w:rPr>
              <w:fldChar w:fldCharType="end"/>
            </w:r>
            <w:r w:rsidRPr="001C5516">
              <w:rPr>
                <w:sz w:val="24"/>
                <w:szCs w:val="24"/>
              </w:rPr>
              <w:t xml:space="preserve"> – ВХУ 20.03.04.003, Селемджа </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5A6150" w:rsidTr="000400E1">
        <w:trPr>
          <w:trHeight w:val="52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34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287,995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1362,436</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2071,346</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1595,047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1905,195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1849,812</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1384,590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387,685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110,767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55,384</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33,230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33,230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11076,718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1,750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0,729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0,607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0,607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0,931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2,267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6,801</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288,216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1362,658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2072,216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1595,795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1905,963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1850,884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1386,998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389,020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111,009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55,605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33,452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33,452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11085,269</w:t>
            </w:r>
          </w:p>
        </w:tc>
      </w:tr>
      <w:tr w:rsidR="002816E1" w:rsidRPr="005A6150" w:rsidTr="000400E1">
        <w:trPr>
          <w:trHeight w:val="255"/>
        </w:trPr>
        <w:tc>
          <w:tcPr>
            <w:tcW w:w="0" w:type="auto"/>
            <w:shd w:val="clear" w:color="auto" w:fill="auto"/>
            <w:noWrap/>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1,050</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0,750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0,796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1,288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1,546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1,828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3,584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2,672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0,914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0,656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0,750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16,940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0,055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0,093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0,104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0,112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0,133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0,260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0,194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0,047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0,052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0,055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1,229</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0,738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1,326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1,434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3,324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0,848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0,673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0,695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15,711</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247,617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1171,417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1780,935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1371,415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1638,079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1590,461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1190,465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333,330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95,237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47,619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9523,718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247,617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1171,417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1780,935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1371,415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1638,079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1590,461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1190,465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333,330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95,237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47,619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9523,718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248,451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1172,298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1782,308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1372,930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1639,722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1592,374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1194,134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336,098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96,247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48,359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29,382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29,406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9541,708</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39,765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190,360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289,908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222,866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266,241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258,510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192,864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52,922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14,762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7,247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4,070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4,046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1543,561</w:t>
            </w:r>
          </w:p>
        </w:tc>
      </w:tr>
      <w:tr w:rsidR="002816E1" w:rsidRPr="005A6150"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rsidTr="000400E1">
        <w:trPr>
          <w:trHeight w:val="252"/>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39,765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190,360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289,908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222,866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266,241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258,510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192,864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52,922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14,762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7,247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4,070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4,046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1543,561</w:t>
            </w:r>
          </w:p>
        </w:tc>
      </w:tr>
      <w:tr w:rsidR="002816E1" w:rsidRPr="005A6150" w:rsidTr="000400E1">
        <w:trPr>
          <w:trHeight w:val="270"/>
        </w:trPr>
        <w:tc>
          <w:tcPr>
            <w:tcW w:w="0" w:type="auto"/>
            <w:tcBorders>
              <w:bottom w:val="single" w:sz="4" w:space="0" w:color="auto"/>
            </w:tcBorders>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287,382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1361,777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2070,843</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1594,281</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1904,321</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1848,971</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1383,329</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386,252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109,999</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54,865</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32,642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32,617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11067,279</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854"/>
        <w:gridCol w:w="854"/>
        <w:gridCol w:w="854"/>
        <w:gridCol w:w="854"/>
        <w:gridCol w:w="854"/>
        <w:gridCol w:w="854"/>
        <w:gridCol w:w="854"/>
        <w:gridCol w:w="854"/>
        <w:gridCol w:w="854"/>
        <w:gridCol w:w="854"/>
        <w:gridCol w:w="854"/>
        <w:gridCol w:w="85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12</w:t>
            </w:r>
            <w:r w:rsidR="00FF2FDB" w:rsidRPr="001C5516">
              <w:rPr>
                <w:sz w:val="24"/>
                <w:szCs w:val="24"/>
              </w:rPr>
              <w:fldChar w:fldCharType="end"/>
            </w:r>
            <w:r w:rsidRPr="001C5516">
              <w:rPr>
                <w:sz w:val="24"/>
                <w:szCs w:val="24"/>
              </w:rPr>
              <w:t xml:space="preserve"> – ВХУ 20.03.04.004, </w:t>
            </w:r>
            <w:r w:rsidRPr="001C5516">
              <w:rPr>
                <w:rFonts w:eastAsia="Times New Roman"/>
                <w:color w:val="000000"/>
                <w:sz w:val="24"/>
                <w:szCs w:val="24"/>
                <w:lang w:eastAsia="ru-RU"/>
              </w:rPr>
              <w:t>Зея от впадения р. Селемджа до устья</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D90DD4" w:rsidTr="000400E1">
        <w:trPr>
          <w:trHeight w:val="52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1869,265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3422,744</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4226,276</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3642,771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4095,868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3945,579</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3389,881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2381,935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1702,441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1632,745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1465,611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1636,631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33411,748</w:t>
            </w:r>
          </w:p>
        </w:tc>
      </w:tr>
      <w:tr w:rsidR="002816E1" w:rsidRPr="00D90DD4" w:rsidTr="000400E1">
        <w:trPr>
          <w:trHeight w:val="34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298,941</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984,436</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1296,525</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1108,060</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976,798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905,708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454,847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153,808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28,427</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53,938</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29,952</w:t>
            </w:r>
          </w:p>
        </w:tc>
        <w:tc>
          <w:tcPr>
            <w:tcW w:w="0" w:type="auto"/>
            <w:shd w:val="clear" w:color="auto" w:fill="auto"/>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20,080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6311,520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4,631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4,609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4,697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4,763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4,807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4,950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4,873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4,180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55,500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5,717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5,513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5,569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5,846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5,588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5,938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5,864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6,012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5,901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4,813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5,366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67,200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2178,643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4417,324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5532,980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4761,374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5082,721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4861,990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3855,399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2546,706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1741,643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1695,676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1505,329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1666,183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39845,968</w:t>
            </w:r>
          </w:p>
        </w:tc>
      </w:tr>
      <w:tr w:rsidR="002816E1" w:rsidRPr="00D90DD4" w:rsidTr="000400E1">
        <w:trPr>
          <w:trHeight w:val="255"/>
        </w:trPr>
        <w:tc>
          <w:tcPr>
            <w:tcW w:w="0" w:type="auto"/>
            <w:shd w:val="clear" w:color="auto" w:fill="auto"/>
            <w:noWrap/>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D90DD4"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2,832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2,779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2,766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2,818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2,680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2,884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2,970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2,924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2,508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2,640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2,640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33,300</w:t>
            </w:r>
          </w:p>
        </w:tc>
      </w:tr>
      <w:tr w:rsidR="002816E1" w:rsidRPr="00D90DD4"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7,174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7,113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7,128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7,237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6,878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7,378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7,378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7,517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7,517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6,566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6,862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6,754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85,500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4,758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4,768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4,841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4,601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4,935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4,935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5,029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5,029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4,392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4,591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4,518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57,198</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2,374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2,355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2,360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2,395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2,276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2,442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2,488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2,488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2,173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2,271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2,236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28,302</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1375,060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2517,652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3108,588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2679,520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3012,811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2902,262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2493,703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1752,428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1252,419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1201,066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1078,166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1203,959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24577,632</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1375,060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2517,652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3108,588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2679,520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3012,811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2902,262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2493,703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1752,428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1252,419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1201,066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1078,166</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1203,959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24577,632</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1385,065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2527,543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3118,482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2689,575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3022,368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2912,497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2503,965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1762,915</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1262,860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1210,140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1087,668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1213,353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24696,432</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793,577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1889,781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2414,498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2071,799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2060,352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1949,492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1351,434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783,791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478,783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485,537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417,661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452,830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15149,536</w:t>
            </w:r>
          </w:p>
        </w:tc>
      </w:tr>
      <w:tr w:rsidR="002816E1" w:rsidRPr="00D90DD4"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rsidTr="000400E1">
        <w:trPr>
          <w:trHeight w:val="252"/>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793,577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1889,781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2414,498</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2071,799</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2060,352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1949,492</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1351,434</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783,791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478,783</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485,537</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417,661</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452,830</w:t>
            </w:r>
          </w:p>
        </w:tc>
        <w:tc>
          <w:tcPr>
            <w:tcW w:w="0" w:type="auto"/>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15149,536</w:t>
            </w:r>
          </w:p>
        </w:tc>
      </w:tr>
      <w:tr w:rsidR="002816E1" w:rsidRPr="00D90DD4" w:rsidTr="000400E1">
        <w:trPr>
          <w:trHeight w:val="270"/>
        </w:trPr>
        <w:tc>
          <w:tcPr>
            <w:tcW w:w="0" w:type="auto"/>
            <w:tcBorders>
              <w:bottom w:val="single" w:sz="4" w:space="0" w:color="auto"/>
            </w:tcBorders>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2168,637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4407,433</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5523,086</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4751,319</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5073,163</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4851,754</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3845,137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2536,218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1731,201</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1686,602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1495,827</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1656,789</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000000"/>
                <w:sz w:val="17"/>
                <w:szCs w:val="17"/>
              </w:rPr>
            </w:pPr>
            <w:r w:rsidRPr="002816E1">
              <w:rPr>
                <w:color w:val="000000"/>
                <w:sz w:val="17"/>
                <w:szCs w:val="17"/>
              </w:rPr>
              <w:t>39727,168</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0"/>
        <w:gridCol w:w="854"/>
        <w:gridCol w:w="854"/>
        <w:gridCol w:w="911"/>
        <w:gridCol w:w="854"/>
        <w:gridCol w:w="854"/>
        <w:gridCol w:w="854"/>
        <w:gridCol w:w="854"/>
        <w:gridCol w:w="854"/>
        <w:gridCol w:w="854"/>
        <w:gridCol w:w="854"/>
        <w:gridCol w:w="854"/>
        <w:gridCol w:w="85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13</w:t>
            </w:r>
            <w:r w:rsidR="00FF2FDB" w:rsidRPr="001C5516">
              <w:rPr>
                <w:sz w:val="24"/>
                <w:szCs w:val="24"/>
              </w:rPr>
              <w:fldChar w:fldCharType="end"/>
            </w:r>
            <w:r w:rsidRPr="001C5516">
              <w:rPr>
                <w:sz w:val="24"/>
                <w:szCs w:val="24"/>
              </w:rPr>
              <w:t xml:space="preserve"> – ВХУ 20.03.05.001, </w:t>
            </w:r>
            <w:r w:rsidRPr="001C5516">
              <w:rPr>
                <w:rFonts w:eastAsia="Times New Roman"/>
                <w:color w:val="000000"/>
                <w:sz w:val="24"/>
                <w:szCs w:val="24"/>
                <w:lang w:eastAsia="ru-RU"/>
              </w:rPr>
              <w:t>Бурея от истока до Бурейского г/у</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D768E6" w:rsidTr="000400E1">
        <w:trPr>
          <w:trHeight w:val="52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34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855,360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2448,403</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4259,520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1719,533</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1732,752</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2397,600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2517,696</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445,824</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399,082</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89,191</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13,523</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14,222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16892,706</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2,898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37,775</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1,843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49,762</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146,594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-833,051</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-2671,515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-79,340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-94,072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-831,022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-902,344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778,998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900,176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1247,823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1237,820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1383,143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283,209</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1008,745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1594,796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1645,244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1645,575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1573,369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1233,456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1307,995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1345,752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1259,770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1404,259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17263,452</w:t>
            </w:r>
          </w:p>
        </w:tc>
      </w:tr>
      <w:tr w:rsidR="002816E1" w:rsidRPr="00D768E6" w:rsidTr="000400E1">
        <w:trPr>
          <w:trHeight w:val="255"/>
        </w:trPr>
        <w:tc>
          <w:tcPr>
            <w:tcW w:w="0" w:type="auto"/>
            <w:shd w:val="clear" w:color="auto" w:fill="auto"/>
            <w:noWrap/>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 </w:t>
            </w:r>
          </w:p>
        </w:tc>
      </w:tr>
      <w:tr w:rsidR="002816E1" w:rsidRPr="00D768E6"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67,392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-326,592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10,368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34,819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34,819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33,696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13,392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10,368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37,498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58,925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72,576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80,352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60,221</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1,739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22,665</w:t>
            </w:r>
          </w:p>
        </w:tc>
      </w:tr>
      <w:tr w:rsidR="002816E1" w:rsidRPr="00D768E6"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1,460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39,325</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0,876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23,582</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0,584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15,743</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510"/>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1330,560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1189,728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1242,778</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1266,883</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1173,312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1339,200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17081,021</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хозяйственные попуски</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1330,560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1189,728</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1242,778</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1266,883</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1173,312</w:t>
            </w:r>
          </w:p>
        </w:tc>
        <w:tc>
          <w:tcPr>
            <w:tcW w:w="0" w:type="auto"/>
            <w:shd w:val="clear" w:color="auto" w:fill="auto"/>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1339,200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17081,021</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1008,745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1594,796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1645,244</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1645,575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1573,369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1233,456</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1307,995</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1345,752</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1259,770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1404,259</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17263,452</w:t>
            </w:r>
          </w:p>
        </w:tc>
      </w:tr>
      <w:tr w:rsidR="002816E1" w:rsidRPr="00D768E6" w:rsidTr="000400E1">
        <w:trPr>
          <w:trHeight w:val="260"/>
        </w:trPr>
        <w:tc>
          <w:tcPr>
            <w:tcW w:w="0" w:type="auto"/>
            <w:shd w:val="clear" w:color="auto" w:fill="auto"/>
            <w:vAlign w:val="center"/>
            <w:hideMark/>
          </w:tcPr>
          <w:p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255"/>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252"/>
        </w:trPr>
        <w:tc>
          <w:tcPr>
            <w:tcW w:w="0" w:type="auto"/>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rsidTr="000400E1">
        <w:trPr>
          <w:trHeight w:val="270"/>
        </w:trPr>
        <w:tc>
          <w:tcPr>
            <w:tcW w:w="0" w:type="auto"/>
            <w:tcBorders>
              <w:bottom w:val="single" w:sz="4" w:space="0" w:color="auto"/>
            </w:tcBorders>
            <w:shd w:val="clear" w:color="auto" w:fill="auto"/>
            <w:vAlign w:val="center"/>
            <w:hideMark/>
          </w:tcPr>
          <w:p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1330,560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1189,728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1242,778</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1266,883</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1173,312</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1339,200</w:t>
            </w:r>
          </w:p>
        </w:tc>
        <w:tc>
          <w:tcPr>
            <w:tcW w:w="0" w:type="auto"/>
            <w:tcBorders>
              <w:bottom w:val="single" w:sz="4" w:space="0" w:color="auto"/>
            </w:tcBorders>
            <w:shd w:val="clear" w:color="auto" w:fill="auto"/>
            <w:noWrap/>
            <w:vAlign w:val="center"/>
            <w:hideMark/>
          </w:tcPr>
          <w:p w:rsidR="002816E1" w:rsidRPr="002816E1" w:rsidRDefault="002816E1" w:rsidP="002816E1">
            <w:pPr>
              <w:spacing w:after="0" w:line="240" w:lineRule="auto"/>
              <w:jc w:val="right"/>
              <w:rPr>
                <w:color w:val="333333"/>
                <w:sz w:val="17"/>
                <w:szCs w:val="17"/>
              </w:rPr>
            </w:pPr>
            <w:r w:rsidRPr="002816E1">
              <w:rPr>
                <w:color w:val="333333"/>
                <w:sz w:val="17"/>
                <w:szCs w:val="17"/>
              </w:rPr>
              <w:t>17081,021</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2"/>
        <w:gridCol w:w="854"/>
        <w:gridCol w:w="939"/>
        <w:gridCol w:w="939"/>
        <w:gridCol w:w="939"/>
        <w:gridCol w:w="939"/>
        <w:gridCol w:w="939"/>
        <w:gridCol w:w="854"/>
        <w:gridCol w:w="854"/>
        <w:gridCol w:w="854"/>
        <w:gridCol w:w="854"/>
        <w:gridCol w:w="854"/>
        <w:gridCol w:w="85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14</w:t>
            </w:r>
            <w:r w:rsidR="00FF2FDB" w:rsidRPr="001C5516">
              <w:rPr>
                <w:sz w:val="24"/>
                <w:szCs w:val="24"/>
              </w:rPr>
              <w:fldChar w:fldCharType="end"/>
            </w:r>
            <w:r w:rsidRPr="001C5516">
              <w:rPr>
                <w:sz w:val="24"/>
                <w:szCs w:val="24"/>
              </w:rPr>
              <w:t xml:space="preserve"> – ВХУ 20.03.05.002,</w:t>
            </w:r>
            <w:r w:rsidRPr="001C5516">
              <w:rPr>
                <w:rFonts w:eastAsia="Times New Roman"/>
                <w:color w:val="000000"/>
                <w:sz w:val="24"/>
                <w:szCs w:val="24"/>
                <w:lang w:eastAsia="ru-RU"/>
              </w:rPr>
              <w:t xml:space="preserve"> Амур от впадения р. Зея до впадения р. Бурея без р. Бурея до Бурейского г/у</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4700,708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11011,385</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11322,283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9725,597</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10603,894</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10850,321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7828,989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4361,308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3287,508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3050,033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2711,218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3038,192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82491,436</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86,981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3437,880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1676,571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308,512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205,790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317,936</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113,574</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146,927</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44,890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140,801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86,644</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51,200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6617,706</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0,495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0,495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6,100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0,788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0,824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0,788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8,922</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4788,880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14450,486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13000,089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10035,425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10811,037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11169,574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7943,785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4509,492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3333,633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3192,095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2799,083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3090,584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89124,164</w:t>
            </w:r>
          </w:p>
        </w:tc>
      </w:tr>
      <w:tr w:rsidR="00874ED2" w:rsidRPr="00D768E6" w:rsidTr="00874ED2">
        <w:trPr>
          <w:trHeight w:val="20"/>
        </w:trPr>
        <w:tc>
          <w:tcPr>
            <w:tcW w:w="0" w:type="auto"/>
            <w:shd w:val="clear" w:color="auto" w:fill="auto"/>
            <w:noWrap/>
            <w:vAlign w:val="center"/>
            <w:hideMark/>
          </w:tcPr>
          <w:p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3,660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0,916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1,043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1,135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12,350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0,586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0,667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0,702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0,702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0,726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7,898</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0,328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0,283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0,328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3,823</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0,047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0,054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0,629</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2174,521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11512,168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12791,298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9625,451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9593,473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8953,908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6203,779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1598,912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767,478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383,739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191,869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159,891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63956,488</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2174,521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11512,168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12791,298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9625,451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9593,473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8953,908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6203,779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1598,912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767,478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383,739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191,869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159,891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63956,488</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2175,879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11513,478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12792,504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9626,719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9594,741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8955,176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6205,126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1600,314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768,867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385,191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193,253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161,249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63972,498</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2613,001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2937,009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207,585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408,705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1216,296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2214,397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1738,658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2909,178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2564,767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2806,904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2605,830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2929,334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25151,666</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2613,001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2937,009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207,585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408,705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1216,296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2214,397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1738,658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2909,178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2564,767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2806,904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2605,830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2929,334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25151,666</w:t>
            </w:r>
          </w:p>
        </w:tc>
      </w:tr>
      <w:tr w:rsidR="00874ED2" w:rsidRPr="00D768E6" w:rsidTr="00874ED2">
        <w:trPr>
          <w:trHeight w:val="20"/>
        </w:trPr>
        <w:tc>
          <w:tcPr>
            <w:tcW w:w="0" w:type="auto"/>
            <w:tcBorders>
              <w:bottom w:val="single" w:sz="4" w:space="0" w:color="auto"/>
            </w:tcBorders>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4787,522</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14449,177</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12998,883</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10034,157</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10809,769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11168,306</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7942,438</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4508,090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3332,245</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3190,643</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2797,699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3089,225</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89108,154</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854"/>
        <w:gridCol w:w="939"/>
        <w:gridCol w:w="939"/>
        <w:gridCol w:w="939"/>
        <w:gridCol w:w="939"/>
        <w:gridCol w:w="939"/>
        <w:gridCol w:w="939"/>
        <w:gridCol w:w="854"/>
        <w:gridCol w:w="854"/>
        <w:gridCol w:w="854"/>
        <w:gridCol w:w="854"/>
        <w:gridCol w:w="854"/>
        <w:gridCol w:w="1024"/>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15</w:t>
            </w:r>
            <w:r w:rsidR="00FF2FDB" w:rsidRPr="001C5516">
              <w:rPr>
                <w:sz w:val="24"/>
                <w:szCs w:val="24"/>
              </w:rPr>
              <w:fldChar w:fldCharType="end"/>
            </w:r>
            <w:r w:rsidRPr="001C5516">
              <w:rPr>
                <w:sz w:val="24"/>
                <w:szCs w:val="24"/>
              </w:rPr>
              <w:t xml:space="preserve"> – ВХУ 20.03.06.001, </w:t>
            </w:r>
            <w:r w:rsidRPr="001C5516">
              <w:rPr>
                <w:rFonts w:eastAsia="Times New Roman"/>
                <w:color w:val="000000"/>
                <w:sz w:val="24"/>
                <w:szCs w:val="24"/>
                <w:lang w:eastAsia="ru-RU"/>
              </w:rPr>
              <w:t>Амур от впадения р. Бурея до г. Хабаровск без р. Уссури</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4787,522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14449,177</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12998,883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10034,157</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10809,769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11168,306</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7942,438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4508,090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3332,245</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3190,643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2797,699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3089,225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89108,154</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1447,863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2566,580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3326,171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4588,002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13026,662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13998,951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10451,562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3902,728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1992,862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1779,217</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1174,258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1073,432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59328,288</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4,631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4,204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4,516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4,431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4,459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4,914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4,716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4,801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4,886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4,772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55,420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3,673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5,900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6,048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5,269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5,789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3,711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3,228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49,464</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6243,207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17023,975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16335,158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14632,723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23846,132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25177,505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18402,624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8418,763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5333,359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4977,753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3979,509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4170,620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148541,326</w:t>
            </w:r>
          </w:p>
        </w:tc>
      </w:tr>
      <w:tr w:rsidR="00874ED2" w:rsidRPr="002452FB" w:rsidTr="00874ED2">
        <w:trPr>
          <w:trHeight w:val="20"/>
        </w:trPr>
        <w:tc>
          <w:tcPr>
            <w:tcW w:w="0" w:type="auto"/>
            <w:shd w:val="clear" w:color="auto" w:fill="auto"/>
            <w:noWrap/>
            <w:vAlign w:val="center"/>
            <w:hideMark/>
          </w:tcPr>
          <w:p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2,522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2,710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2,659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2,675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2,948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2,829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2,881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2,932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2,863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33,252</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14,530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13,779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12,525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14,280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15,031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15,031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15,533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14,782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14,530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169,102</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7,746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7,345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6,676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8,012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8,012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8,280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7,746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90,138</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6,759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6,410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5,827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6,643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6,993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6,993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7,226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6,877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6,759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78,669</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0,295</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3490,133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14309,546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16287,289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13960,533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20824,462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20940,800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15123,911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4886,187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2443,093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1861,404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1163,378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1047,040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116337,776</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3490,133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14309,546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16287,289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13960,533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20824,462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20940,800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15123,911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4886,187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2443,093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1861,404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1163,378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1047,040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116337,776</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3507,442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14326,052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16302,336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13976,270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20840,148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20956,502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15141,139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4904,047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2461,005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1879,869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1180,887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1064,433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116540,130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2735,765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2697,923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32,822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656,453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3005,984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4221,003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3261,485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3514,715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2872,354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3097,883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2798,622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3106,187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32001,196</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874ED2">
        <w:trPr>
          <w:trHeight w:val="2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2735,765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2697,923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32,822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656,453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3005,984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4221,003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3261,485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3514,715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2872,354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3097,883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2798,622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3106,187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32001,196</w:t>
            </w:r>
          </w:p>
        </w:tc>
      </w:tr>
      <w:tr w:rsidR="00874ED2" w:rsidRPr="002452FB" w:rsidTr="00874ED2">
        <w:trPr>
          <w:trHeight w:val="20"/>
        </w:trPr>
        <w:tc>
          <w:tcPr>
            <w:tcW w:w="0" w:type="auto"/>
            <w:tcBorders>
              <w:bottom w:val="single" w:sz="4" w:space="0" w:color="auto"/>
            </w:tcBorders>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6225,898</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17007,469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16320,111</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14616,986</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23830,446</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25161,802</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18385,396</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8400,902</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5315,447</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4959,288</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3962,000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4153,227</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148338,972</w:t>
            </w:r>
          </w:p>
        </w:tc>
      </w:tr>
    </w:tbl>
    <w:p w:rsidR="009B4F8D" w:rsidRDefault="009B4F8D" w:rsidP="009B4F8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4"/>
        <w:gridCol w:w="769"/>
        <w:gridCol w:w="769"/>
        <w:gridCol w:w="769"/>
        <w:gridCol w:w="684"/>
        <w:gridCol w:w="684"/>
        <w:gridCol w:w="737"/>
        <w:gridCol w:w="769"/>
        <w:gridCol w:w="769"/>
        <w:gridCol w:w="684"/>
        <w:gridCol w:w="684"/>
        <w:gridCol w:w="684"/>
        <w:gridCol w:w="684"/>
        <w:gridCol w:w="854"/>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16</w:t>
            </w:r>
            <w:r w:rsidR="00FF2FDB" w:rsidRPr="001C5516">
              <w:rPr>
                <w:sz w:val="24"/>
                <w:szCs w:val="24"/>
              </w:rPr>
              <w:fldChar w:fldCharType="end"/>
            </w:r>
            <w:r w:rsidRPr="001C5516">
              <w:rPr>
                <w:sz w:val="24"/>
                <w:szCs w:val="24"/>
              </w:rPr>
              <w:t xml:space="preserve"> – ВХУ 20.03.07.001, </w:t>
            </w:r>
            <w:r w:rsidRPr="001C5516">
              <w:rPr>
                <w:rFonts w:eastAsia="Times New Roman"/>
                <w:color w:val="000000"/>
                <w:sz w:val="24"/>
                <w:szCs w:val="24"/>
                <w:lang w:eastAsia="ru-RU"/>
              </w:rPr>
              <w:t>Сунгача, вкл. оз. Ханка</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2452FB" w:rsidTr="000400E1">
        <w:trPr>
          <w:trHeight w:val="52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34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272,118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200,366</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151,628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87,998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86,645</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82,583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100,183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119,136</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63,630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59,568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54,153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75,814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1353,821</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1,045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13,618</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0,015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0,223</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273,265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201,549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152,775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89,182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87,828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83,730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101,353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120,270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64,801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60,730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55,203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76,976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1367,662</w:t>
            </w:r>
          </w:p>
        </w:tc>
      </w:tr>
      <w:tr w:rsidR="00874ED2" w:rsidRPr="002452FB" w:rsidTr="000400E1">
        <w:trPr>
          <w:trHeight w:val="255"/>
        </w:trPr>
        <w:tc>
          <w:tcPr>
            <w:tcW w:w="0" w:type="auto"/>
            <w:shd w:val="clear" w:color="auto" w:fill="auto"/>
            <w:noWrap/>
            <w:vAlign w:val="center"/>
            <w:hideMark/>
          </w:tcPr>
          <w:p w:rsidR="00874ED2" w:rsidRPr="00A36EAF" w:rsidRDefault="00874ED2"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2452FB" w:rsidTr="000400E1">
        <w:trPr>
          <w:trHeight w:val="510"/>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510"/>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8,171</w:t>
            </w:r>
          </w:p>
        </w:tc>
      </w:tr>
      <w:tr w:rsidR="00874ED2" w:rsidRPr="002452FB" w:rsidTr="000400E1">
        <w:trPr>
          <w:trHeight w:val="510"/>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0,018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0,018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0,278</w:t>
            </w:r>
          </w:p>
        </w:tc>
      </w:tr>
      <w:tr w:rsidR="00874ED2" w:rsidRPr="002452FB" w:rsidTr="000400E1">
        <w:trPr>
          <w:trHeight w:val="510"/>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241,588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177,445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134,858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77,813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76,235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73,344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88,591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105,678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56,257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52,839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46,530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67,823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1199,000</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241,588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177,445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134,858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77,813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76,235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73,344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88,591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105,678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56,257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52,839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46,530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67,823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1199,000</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242,293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178,173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135,564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78,541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76,964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74,049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89,302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106,368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56,969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53,540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47,163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68,524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1207,449</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30,971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23,377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17,211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10,641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10,865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9,680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12,051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13,902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7,832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7,190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8,040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8,452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160,213</w:t>
            </w:r>
          </w:p>
        </w:tc>
      </w:tr>
      <w:tr w:rsidR="00874ED2" w:rsidRPr="002452FB" w:rsidTr="000400E1">
        <w:trPr>
          <w:trHeight w:val="255"/>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rsidTr="000400E1">
        <w:trPr>
          <w:trHeight w:val="252"/>
        </w:trPr>
        <w:tc>
          <w:tcPr>
            <w:tcW w:w="0" w:type="auto"/>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30,971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23,377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17,211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10,641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10,865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9,680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12,051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13,902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7,832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7,190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8,040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8,452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160,213</w:t>
            </w:r>
          </w:p>
        </w:tc>
      </w:tr>
      <w:tr w:rsidR="00874ED2" w:rsidRPr="002452FB" w:rsidTr="000400E1">
        <w:trPr>
          <w:trHeight w:val="270"/>
        </w:trPr>
        <w:tc>
          <w:tcPr>
            <w:tcW w:w="0" w:type="auto"/>
            <w:tcBorders>
              <w:bottom w:val="single" w:sz="4" w:space="0" w:color="auto"/>
            </w:tcBorders>
            <w:shd w:val="clear" w:color="auto" w:fill="auto"/>
            <w:vAlign w:val="center"/>
            <w:hideMark/>
          </w:tcPr>
          <w:p w:rsidR="00874ED2" w:rsidRPr="00A36EAF" w:rsidRDefault="00874ED2"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272,559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200,821</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152,069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88,454</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87,100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83,024</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100,642</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119,580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64,089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60,029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54,569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76,275</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1359,213</w:t>
            </w:r>
          </w:p>
        </w:tc>
      </w:tr>
    </w:tbl>
    <w:p w:rsidR="009B4F8D" w:rsidRDefault="00F17496" w:rsidP="00F17496">
      <w:pPr>
        <w:spacing w:after="0" w:line="240" w:lineRule="auto"/>
      </w:pPr>
      <w:r>
        <w:t>Примечания:</w:t>
      </w:r>
    </w:p>
    <w:p w:rsidR="00F17496" w:rsidRDefault="0035047E" w:rsidP="0035047E">
      <w:pPr>
        <w:pStyle w:val="af1"/>
        <w:numPr>
          <w:ilvl w:val="0"/>
          <w:numId w:val="25"/>
        </w:numPr>
        <w:spacing w:after="0" w:line="240" w:lineRule="auto"/>
      </w:pPr>
      <w:r>
        <w:t>расчет произведен по частному водосбору р. Сунгача;</w:t>
      </w:r>
    </w:p>
    <w:p w:rsidR="0035047E" w:rsidRDefault="0035047E" w:rsidP="0035047E">
      <w:pPr>
        <w:pStyle w:val="af1"/>
        <w:numPr>
          <w:ilvl w:val="0"/>
          <w:numId w:val="25"/>
        </w:numPr>
        <w:spacing w:after="0" w:line="240" w:lineRule="auto"/>
      </w:pPr>
      <w:r>
        <w:t xml:space="preserve">ст.11 – </w:t>
      </w:r>
      <w:r w:rsidRPr="0035047E">
        <w:t>втрое увеличенный ма</w:t>
      </w:r>
      <w:r>
        <w:t>к</w:t>
      </w:r>
      <w:r w:rsidRPr="0035047E">
        <w:t xml:space="preserve">симальный </w:t>
      </w:r>
      <w:r>
        <w:t xml:space="preserve">за последние 10 лет </w:t>
      </w:r>
      <w:r w:rsidRPr="0035047E">
        <w:t xml:space="preserve">уровень </w:t>
      </w:r>
      <w:r>
        <w:t xml:space="preserve">объема забора воды </w:t>
      </w:r>
      <w:r w:rsidRPr="0035047E">
        <w:t xml:space="preserve">из </w:t>
      </w:r>
      <w:r w:rsidR="00690479" w:rsidRPr="0035047E">
        <w:t>б</w:t>
      </w:r>
      <w:r w:rsidR="00690479">
        <w:t>ассейна</w:t>
      </w:r>
      <w:r w:rsidRPr="0035047E">
        <w:t xml:space="preserve"> р. Сунгача</w:t>
      </w:r>
      <w:r>
        <w:t>.</w:t>
      </w:r>
    </w:p>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2"/>
        <w:gridCol w:w="854"/>
        <w:gridCol w:w="854"/>
        <w:gridCol w:w="854"/>
        <w:gridCol w:w="769"/>
        <w:gridCol w:w="769"/>
        <w:gridCol w:w="769"/>
        <w:gridCol w:w="769"/>
        <w:gridCol w:w="769"/>
        <w:gridCol w:w="769"/>
        <w:gridCol w:w="684"/>
        <w:gridCol w:w="684"/>
        <w:gridCol w:w="684"/>
        <w:gridCol w:w="854"/>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17</w:t>
            </w:r>
            <w:r w:rsidR="00FF2FDB" w:rsidRPr="001C5516">
              <w:rPr>
                <w:sz w:val="24"/>
                <w:szCs w:val="24"/>
              </w:rPr>
              <w:fldChar w:fldCharType="end"/>
            </w:r>
            <w:r w:rsidRPr="001C5516">
              <w:rPr>
                <w:sz w:val="24"/>
                <w:szCs w:val="24"/>
              </w:rPr>
              <w:t xml:space="preserve"> – ВХУ 20.03.07.002, р.</w:t>
            </w:r>
            <w:r w:rsidRPr="001C5516">
              <w:rPr>
                <w:rFonts w:eastAsia="Times New Roman"/>
                <w:color w:val="000000"/>
                <w:sz w:val="24"/>
                <w:szCs w:val="24"/>
                <w:lang w:eastAsia="ru-RU"/>
              </w:rPr>
              <w:t xml:space="preserve"> Уссури от истока до впадения р. Большая Уссурка без р. Сунгача</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860416" w:rsidTr="000400E1">
        <w:trPr>
          <w:trHeight w:val="52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272,559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200,821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152,069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88,454</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87,100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83,024</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100,642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119,580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64,089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60,029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54,569</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76,275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1359,213</w:t>
            </w:r>
          </w:p>
        </w:tc>
      </w:tr>
      <w:tr w:rsidR="00874ED2" w:rsidRPr="00860416" w:rsidTr="000400E1">
        <w:trPr>
          <w:trHeight w:val="34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1099,691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1929,772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913,441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849,262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339,383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854,678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751,872</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306,891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55,658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25,637</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31,053</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9,392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7166,731</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0,386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4,750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3,307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3,307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3,595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3,595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41,270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1376,134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2134,335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1069,323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941,458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430,201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941,491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856,304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430,332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123,752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89,551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8571,964</w:t>
            </w:r>
          </w:p>
        </w:tc>
      </w:tr>
      <w:tr w:rsidR="00874ED2" w:rsidRPr="00860416" w:rsidTr="000400E1">
        <w:trPr>
          <w:trHeight w:val="255"/>
        </w:trPr>
        <w:tc>
          <w:tcPr>
            <w:tcW w:w="0" w:type="auto"/>
            <w:shd w:val="clear" w:color="auto" w:fill="auto"/>
            <w:noWrap/>
            <w:vAlign w:val="center"/>
            <w:hideMark/>
          </w:tcPr>
          <w:p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860416" w:rsidTr="000400E1">
        <w:trPr>
          <w:trHeight w:val="51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51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0,260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0,260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0,231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2,850</w:t>
            </w:r>
          </w:p>
        </w:tc>
      </w:tr>
      <w:tr w:rsidR="00874ED2" w:rsidRPr="00860416" w:rsidTr="000400E1">
        <w:trPr>
          <w:trHeight w:val="51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1,901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12,586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10,175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9,921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7,742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1,807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1,924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1,970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2,040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1,970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1,924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56,000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1,018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4,144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2,854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2,717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1,550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0,968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1,029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1,055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1,055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1,029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19,604</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0,880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3,584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2,468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2,350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1,342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0,837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0,891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0,912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0,945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0,945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0,912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0,891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16,956</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0,063</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19,377</w:t>
            </w:r>
          </w:p>
        </w:tc>
      </w:tr>
      <w:tr w:rsidR="00874ED2" w:rsidRPr="00860416" w:rsidTr="000400E1">
        <w:trPr>
          <w:trHeight w:val="510"/>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1230,934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1911,388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955,694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764,555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107,038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7645,552</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1230,934</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1911,388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955,694</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764,555</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107,038</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7645,552</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1233,052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1924,191</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966,130</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851,193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390,265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843,064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766,725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384,493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109,324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78,727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78,642</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78,596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7704,402</w:t>
            </w:r>
          </w:p>
        </w:tc>
      </w:tr>
      <w:tr w:rsidR="00874ED2" w:rsidRPr="00860416" w:rsidTr="000400E1">
        <w:trPr>
          <w:trHeight w:val="255"/>
        </w:trPr>
        <w:tc>
          <w:tcPr>
            <w:tcW w:w="0" w:type="auto"/>
            <w:shd w:val="clear" w:color="auto" w:fill="auto"/>
            <w:vAlign w:val="center"/>
            <w:hideMark/>
          </w:tcPr>
          <w:p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143,083</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210,144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103,194</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90,265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39,935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98,427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89,579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45,839</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14,428</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10,776</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10,937</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10,955</w:t>
            </w:r>
          </w:p>
        </w:tc>
        <w:tc>
          <w:tcPr>
            <w:tcW w:w="0" w:type="auto"/>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867,562</w:t>
            </w:r>
          </w:p>
        </w:tc>
      </w:tr>
      <w:tr w:rsidR="00874ED2" w:rsidRPr="00860416" w:rsidTr="000400E1">
        <w:trPr>
          <w:trHeight w:val="255"/>
        </w:trPr>
        <w:tc>
          <w:tcPr>
            <w:tcW w:w="0" w:type="auto"/>
            <w:tcBorders>
              <w:bottom w:val="single" w:sz="4" w:space="0" w:color="auto"/>
            </w:tcBorders>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2"/>
        </w:trPr>
        <w:tc>
          <w:tcPr>
            <w:tcW w:w="0" w:type="auto"/>
            <w:tcBorders>
              <w:bottom w:val="single" w:sz="4" w:space="0" w:color="auto"/>
            </w:tcBorders>
            <w:shd w:val="clear" w:color="auto" w:fill="auto"/>
            <w:vAlign w:val="center"/>
            <w:hideMark/>
          </w:tcPr>
          <w:p w:rsidR="00874ED2" w:rsidRPr="009B71A1" w:rsidRDefault="00874ED2"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143,083</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210,144</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103,194</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90,265</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39,935</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98,427</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89,579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45,839</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14,428</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10,776</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10,937</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10,955</w:t>
            </w:r>
          </w:p>
        </w:tc>
        <w:tc>
          <w:tcPr>
            <w:tcW w:w="0" w:type="auto"/>
            <w:tcBorders>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867,562</w:t>
            </w:r>
          </w:p>
        </w:tc>
      </w:tr>
      <w:tr w:rsidR="00874ED2" w:rsidRPr="00860416" w:rsidTr="000400E1">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4ED2" w:rsidRPr="009B71A1" w:rsidRDefault="00874ED2" w:rsidP="000400E1">
            <w:pPr>
              <w:widowControl w:val="0"/>
              <w:tabs>
                <w:tab w:val="left" w:pos="1571"/>
              </w:tabs>
              <w:spacing w:after="0" w:line="240" w:lineRule="auto"/>
              <w:ind w:right="-108"/>
              <w:rPr>
                <w:sz w:val="18"/>
                <w:szCs w:val="18"/>
              </w:rPr>
            </w:pPr>
            <w:r w:rsidRPr="009B71A1">
              <w:rPr>
                <w:sz w:val="18"/>
                <w:szCs w:val="18"/>
              </w:rPr>
              <w:t>15.Транзит стока на нижерасположенный ВХУ, Wпс: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1374,017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2121,532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1058,888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931,276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422,213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939,438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854,134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428,117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121,466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87,232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87,392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87,411</w:t>
            </w:r>
          </w:p>
        </w:tc>
        <w:tc>
          <w:tcPr>
            <w:tcW w:w="0" w:type="auto"/>
            <w:tcBorders>
              <w:top w:val="single" w:sz="4" w:space="0" w:color="auto"/>
              <w:left w:val="single" w:sz="4" w:space="0" w:color="auto"/>
              <w:bottom w:val="single" w:sz="4" w:space="0" w:color="auto"/>
            </w:tcBorders>
            <w:shd w:val="clear" w:color="auto" w:fill="auto"/>
            <w:noWrap/>
            <w:vAlign w:val="center"/>
            <w:hideMark/>
          </w:tcPr>
          <w:p w:rsidR="00874ED2" w:rsidRPr="00874ED2" w:rsidRDefault="00874ED2" w:rsidP="00874ED2">
            <w:pPr>
              <w:spacing w:after="0" w:line="240" w:lineRule="auto"/>
              <w:jc w:val="right"/>
              <w:rPr>
                <w:color w:val="000000"/>
                <w:sz w:val="17"/>
                <w:szCs w:val="17"/>
              </w:rPr>
            </w:pPr>
            <w:r w:rsidRPr="00874ED2">
              <w:rPr>
                <w:color w:val="000000"/>
                <w:sz w:val="17"/>
                <w:szCs w:val="17"/>
              </w:rPr>
              <w:t>8513,114</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2"/>
        <w:gridCol w:w="769"/>
        <w:gridCol w:w="854"/>
        <w:gridCol w:w="854"/>
        <w:gridCol w:w="854"/>
        <w:gridCol w:w="769"/>
        <w:gridCol w:w="769"/>
        <w:gridCol w:w="769"/>
        <w:gridCol w:w="769"/>
        <w:gridCol w:w="769"/>
        <w:gridCol w:w="684"/>
        <w:gridCol w:w="684"/>
        <w:gridCol w:w="684"/>
        <w:gridCol w:w="854"/>
      </w:tblGrid>
      <w:tr w:rsidR="009B4F8D" w:rsidRPr="001C5516" w:rsidTr="000400E1">
        <w:trPr>
          <w:trHeight w:val="154"/>
        </w:trPr>
        <w:tc>
          <w:tcPr>
            <w:tcW w:w="0" w:type="auto"/>
            <w:gridSpan w:val="14"/>
            <w:tcBorders>
              <w:top w:val="nil"/>
              <w:left w:val="nil"/>
              <w:bottom w:val="single" w:sz="4" w:space="0" w:color="auto"/>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18</w:t>
            </w:r>
            <w:r w:rsidR="00FF2FDB" w:rsidRPr="001C5516">
              <w:rPr>
                <w:sz w:val="24"/>
                <w:szCs w:val="24"/>
              </w:rPr>
              <w:fldChar w:fldCharType="end"/>
            </w:r>
            <w:r w:rsidR="000400E1">
              <w:rPr>
                <w:sz w:val="24"/>
                <w:szCs w:val="24"/>
              </w:rPr>
              <w:t xml:space="preserve"> – ВХУ 20.03.07.003, </w:t>
            </w:r>
            <w:r w:rsidRPr="001C5516">
              <w:rPr>
                <w:sz w:val="24"/>
                <w:szCs w:val="24"/>
              </w:rPr>
              <w:t>Большая Уссурка </w:t>
            </w:r>
          </w:p>
        </w:tc>
      </w:tr>
      <w:tr w:rsidR="009B4F8D" w:rsidRPr="007E78BE" w:rsidTr="000400E1">
        <w:trPr>
          <w:trHeight w:val="255"/>
        </w:trPr>
        <w:tc>
          <w:tcPr>
            <w:tcW w:w="0" w:type="auto"/>
            <w:tcBorders>
              <w:top w:val="single" w:sz="4" w:space="0" w:color="auto"/>
            </w:tcBorders>
            <w:shd w:val="clear" w:color="auto" w:fill="auto"/>
            <w:vAlign w:val="center"/>
            <w:hideMark/>
          </w:tcPr>
          <w:p w:rsidR="009B4F8D" w:rsidRPr="00995D02" w:rsidRDefault="009B4F8D" w:rsidP="000400E1">
            <w:pPr>
              <w:tabs>
                <w:tab w:val="left" w:pos="1571"/>
              </w:tabs>
              <w:spacing w:after="0" w:line="240" w:lineRule="auto"/>
              <w:ind w:right="-106"/>
              <w:jc w:val="center"/>
              <w:rPr>
                <w:sz w:val="18"/>
                <w:szCs w:val="18"/>
              </w:rPr>
            </w:pPr>
            <w:r w:rsidRPr="00995D02">
              <w:rPr>
                <w:sz w:val="18"/>
                <w:szCs w:val="18"/>
              </w:rPr>
              <w:t>Составляющая</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995D02" w:rsidRDefault="009B4F8D" w:rsidP="000400E1">
            <w:pPr>
              <w:tabs>
                <w:tab w:val="left" w:pos="1571"/>
              </w:tabs>
              <w:spacing w:after="0" w:line="240" w:lineRule="auto"/>
              <w:ind w:right="-106"/>
              <w:jc w:val="center"/>
              <w:rPr>
                <w:b/>
                <w:sz w:val="18"/>
                <w:szCs w:val="18"/>
              </w:rPr>
            </w:pPr>
            <w:r w:rsidRPr="00995D02">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860416" w:rsidTr="000400E1">
        <w:trPr>
          <w:trHeight w:val="52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1.Объем стока, поступающий на расчетный ВХУ с вышележащих створов, Wвх:</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34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2. Объем стока, формирующийся на расчетном ВХУ, Wбок</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535,217</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1077,124</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1110,575</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1712,694</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923,249</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434,864</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327,820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234,157</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147,185</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80,283</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53,522</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53,522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6690,211</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3.  Объем дотационного стока на ВХУ, Wдот:</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4.  Объем забора подземных вод, Wпзв</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0,868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0,935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9,350</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5. Объем возвратных вод на расчетный ВХУ, Wвв:</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0,990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1,218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0,685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0,761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0,761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11,270</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6. Сработка (+), наполнение (-) прудов и водохранилищ, ΔV</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jc w:val="right"/>
              <w:rPr>
                <w:b/>
                <w:sz w:val="18"/>
                <w:szCs w:val="18"/>
              </w:rPr>
            </w:pPr>
            <w:r w:rsidRPr="00995D02">
              <w:rPr>
                <w:b/>
                <w:sz w:val="18"/>
                <w:szCs w:val="18"/>
              </w:rPr>
              <w:t>Всего по приходной части:</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536,866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1078,773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1112,376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1714,495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924,898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436,588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329,773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235,958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148,604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81,979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55,151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55,371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6710,831</w:t>
            </w:r>
          </w:p>
        </w:tc>
      </w:tr>
      <w:tr w:rsidR="00874ED2" w:rsidRPr="00860416" w:rsidTr="000400E1">
        <w:trPr>
          <w:trHeight w:val="255"/>
        </w:trPr>
        <w:tc>
          <w:tcPr>
            <w:tcW w:w="0" w:type="auto"/>
            <w:shd w:val="clear" w:color="auto" w:fill="auto"/>
            <w:noWrap/>
            <w:vAlign w:val="center"/>
            <w:hideMark/>
          </w:tcPr>
          <w:p w:rsidR="00874ED2" w:rsidRPr="00995D02" w:rsidRDefault="00874ED2" w:rsidP="000400E1">
            <w:pPr>
              <w:tabs>
                <w:tab w:val="left" w:pos="1571"/>
              </w:tabs>
              <w:spacing w:after="0" w:line="240" w:lineRule="auto"/>
              <w:ind w:right="-106"/>
              <w:jc w:val="center"/>
              <w:rPr>
                <w:b/>
                <w:sz w:val="18"/>
                <w:szCs w:val="18"/>
              </w:rPr>
            </w:pPr>
            <w:r w:rsidRPr="00995D02">
              <w:rPr>
                <w:b/>
                <w:sz w:val="18"/>
                <w:szCs w:val="18"/>
              </w:rPr>
              <w:t>II. Расходная часть:</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 </w:t>
            </w:r>
          </w:p>
        </w:tc>
      </w:tr>
      <w:tr w:rsidR="00874ED2" w:rsidRPr="00860416" w:rsidTr="000400E1">
        <w:trPr>
          <w:trHeight w:val="510"/>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8. Фильтрационные потери из водохранилищ, Wф</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300"/>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9. Уменьшение речного стока, вызванное отбором подземных вод, Wу</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0,118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0,561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0,521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0,561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5,287</w:t>
            </w:r>
          </w:p>
        </w:tc>
      </w:tr>
      <w:tr w:rsidR="00874ED2" w:rsidRPr="00860416" w:rsidTr="000400E1">
        <w:trPr>
          <w:trHeight w:val="28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10. Объем переброски части стока за пределы ВХУ, Wпер</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31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11. Требования водопользователей на расчетном ВХУ, Wвдп, всего</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1,517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0,991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11,705</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 xml:space="preserve">       в т.ч. на: питьевое и хоз-бытовое водоснабжение</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1,034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0,676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7,974</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 xml:space="preserve">                       производственное водоснабжение</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0,315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3,731</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 xml:space="preserve">                       сельскохозяйственное водоснабжение</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Pr>
                <w:sz w:val="16"/>
                <w:szCs w:val="16"/>
              </w:rPr>
              <w:t xml:space="preserve">                       прочие</w:t>
            </w:r>
            <w:r w:rsidRPr="00995D02">
              <w:rPr>
                <w:sz w:val="16"/>
                <w:szCs w:val="16"/>
              </w:rPr>
              <w:t xml:space="preserve"> </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510"/>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438,817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883,119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910,545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1404,214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756,959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356,539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268,775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191,982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120,675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65,823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5485,211</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 xml:space="preserve">  в т.ч.: санитарно-экологические попуски</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438,817</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883,119</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910,545</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1404,214</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756,959</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356,539</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268,775</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191,982</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120,675</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65,823</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5485,211</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 xml:space="preserve">             хозяйственные попуски</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jc w:val="right"/>
              <w:rPr>
                <w:b/>
                <w:sz w:val="18"/>
                <w:szCs w:val="18"/>
              </w:rPr>
            </w:pPr>
            <w:r w:rsidRPr="00995D02">
              <w:rPr>
                <w:b/>
                <w:sz w:val="18"/>
                <w:szCs w:val="18"/>
              </w:rPr>
              <w:t>Итого, расчетные требования к стоку на ВХУ, Wрт</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439,773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884,605</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912,503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1405,493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758,238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357,866</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270,102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193,309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122,002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67,429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45,394</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45,488</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5502,203</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jc w:val="center"/>
              <w:rPr>
                <w:b/>
                <w:sz w:val="18"/>
                <w:szCs w:val="18"/>
              </w:rPr>
            </w:pPr>
            <w:r w:rsidRPr="00995D02">
              <w:rPr>
                <w:b/>
                <w:sz w:val="18"/>
                <w:szCs w:val="18"/>
              </w:rPr>
              <w:t>III. Результаты баланса, B:</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97,093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194,167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199,873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309,002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166,660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78,723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59,671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42,649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26,603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14,550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9,757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9,883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1208,628</w:t>
            </w:r>
          </w:p>
        </w:tc>
      </w:tr>
      <w:tr w:rsidR="00874ED2" w:rsidRPr="00860416" w:rsidTr="000400E1">
        <w:trPr>
          <w:trHeight w:val="255"/>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13. Дефицит водных ресурсов (-), Def</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rsidTr="000400E1">
        <w:trPr>
          <w:trHeight w:val="252"/>
        </w:trPr>
        <w:tc>
          <w:tcPr>
            <w:tcW w:w="0" w:type="auto"/>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14. Резерв водных ресурсов (+), Wрез</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97,093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194,167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199,873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309,002</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166,660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78,723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59,671</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42,649</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26,603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14,550</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9,757</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9,883</w:t>
            </w:r>
          </w:p>
        </w:tc>
        <w:tc>
          <w:tcPr>
            <w:tcW w:w="0" w:type="auto"/>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1208,628</w:t>
            </w:r>
          </w:p>
        </w:tc>
      </w:tr>
      <w:tr w:rsidR="00874ED2" w:rsidRPr="00860416" w:rsidTr="000400E1">
        <w:trPr>
          <w:trHeight w:val="270"/>
        </w:trPr>
        <w:tc>
          <w:tcPr>
            <w:tcW w:w="0" w:type="auto"/>
            <w:tcBorders>
              <w:bottom w:val="single" w:sz="4" w:space="0" w:color="auto"/>
            </w:tcBorders>
            <w:shd w:val="clear" w:color="auto" w:fill="auto"/>
            <w:vAlign w:val="center"/>
            <w:hideMark/>
          </w:tcPr>
          <w:p w:rsidR="00874ED2" w:rsidRPr="00995D02" w:rsidRDefault="00874ED2" w:rsidP="000400E1">
            <w:pPr>
              <w:tabs>
                <w:tab w:val="left" w:pos="1571"/>
              </w:tabs>
              <w:spacing w:after="0" w:line="240" w:lineRule="auto"/>
              <w:ind w:right="-106"/>
              <w:rPr>
                <w:sz w:val="16"/>
                <w:szCs w:val="16"/>
              </w:rPr>
            </w:pPr>
            <w:r w:rsidRPr="00995D02">
              <w:rPr>
                <w:sz w:val="16"/>
                <w:szCs w:val="16"/>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535,910</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1077,286</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1110,418</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1713,216</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923,619</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435,261</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328,446</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234,631</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147,277</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80,372</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53,639</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53,764</w:t>
            </w:r>
          </w:p>
        </w:tc>
        <w:tc>
          <w:tcPr>
            <w:tcW w:w="0" w:type="auto"/>
            <w:tcBorders>
              <w:bottom w:val="single" w:sz="4" w:space="0" w:color="auto"/>
            </w:tcBorders>
            <w:shd w:val="clear" w:color="auto" w:fill="auto"/>
            <w:noWrap/>
            <w:vAlign w:val="center"/>
            <w:hideMark/>
          </w:tcPr>
          <w:p w:rsidR="00874ED2" w:rsidRPr="00874ED2" w:rsidRDefault="00874ED2" w:rsidP="00330666">
            <w:pPr>
              <w:spacing w:after="0" w:line="240" w:lineRule="auto"/>
              <w:jc w:val="right"/>
              <w:rPr>
                <w:color w:val="000000"/>
                <w:sz w:val="17"/>
                <w:szCs w:val="17"/>
              </w:rPr>
            </w:pPr>
            <w:r w:rsidRPr="00874ED2">
              <w:rPr>
                <w:color w:val="000000"/>
                <w:sz w:val="17"/>
                <w:szCs w:val="17"/>
              </w:rPr>
              <w:t>6693,839</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2"/>
        <w:gridCol w:w="769"/>
        <w:gridCol w:w="769"/>
        <w:gridCol w:w="769"/>
        <w:gridCol w:w="769"/>
        <w:gridCol w:w="769"/>
        <w:gridCol w:w="769"/>
        <w:gridCol w:w="769"/>
        <w:gridCol w:w="769"/>
        <w:gridCol w:w="684"/>
        <w:gridCol w:w="684"/>
        <w:gridCol w:w="684"/>
        <w:gridCol w:w="684"/>
        <w:gridCol w:w="854"/>
      </w:tblGrid>
      <w:tr w:rsidR="009B4F8D" w:rsidRPr="001C5516" w:rsidTr="000400E1">
        <w:trPr>
          <w:trHeight w:val="255"/>
        </w:trPr>
        <w:tc>
          <w:tcPr>
            <w:tcW w:w="0" w:type="auto"/>
            <w:gridSpan w:val="14"/>
            <w:tcBorders>
              <w:top w:val="nil"/>
              <w:left w:val="nil"/>
              <w:bottom w:val="single" w:sz="4" w:space="0" w:color="auto"/>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19</w:t>
            </w:r>
            <w:r w:rsidR="00FF2FDB" w:rsidRPr="001C5516">
              <w:rPr>
                <w:sz w:val="24"/>
                <w:szCs w:val="24"/>
              </w:rPr>
              <w:fldChar w:fldCharType="end"/>
            </w:r>
            <w:r w:rsidR="000400E1">
              <w:rPr>
                <w:sz w:val="24"/>
                <w:szCs w:val="24"/>
              </w:rPr>
              <w:t xml:space="preserve"> – ВХУ 20.03.07.004, </w:t>
            </w:r>
            <w:r w:rsidRPr="001C5516">
              <w:rPr>
                <w:sz w:val="24"/>
                <w:szCs w:val="24"/>
              </w:rPr>
              <w:t>Бикин </w:t>
            </w:r>
          </w:p>
        </w:tc>
      </w:tr>
      <w:tr w:rsidR="009B4F8D" w:rsidRPr="007E78BE" w:rsidTr="000400E1">
        <w:trPr>
          <w:trHeight w:val="255"/>
        </w:trPr>
        <w:tc>
          <w:tcPr>
            <w:tcW w:w="0" w:type="auto"/>
            <w:tcBorders>
              <w:top w:val="single" w:sz="4" w:space="0" w:color="auto"/>
            </w:tcBorders>
            <w:shd w:val="clear" w:color="auto" w:fill="auto"/>
            <w:vAlign w:val="center"/>
            <w:hideMark/>
          </w:tcPr>
          <w:p w:rsidR="009B4F8D" w:rsidRPr="00F2717F" w:rsidRDefault="009B4F8D" w:rsidP="000400E1">
            <w:pPr>
              <w:tabs>
                <w:tab w:val="left" w:pos="1571"/>
              </w:tabs>
              <w:spacing w:after="0" w:line="240" w:lineRule="auto"/>
              <w:ind w:right="-106"/>
              <w:jc w:val="center"/>
              <w:rPr>
                <w:sz w:val="18"/>
                <w:szCs w:val="18"/>
              </w:rPr>
            </w:pPr>
            <w:r w:rsidRPr="00F2717F">
              <w:rPr>
                <w:sz w:val="18"/>
                <w:szCs w:val="18"/>
              </w:rPr>
              <w:t>Составляющая</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tcBorders>
              <w:top w:val="single" w:sz="4" w:space="0" w:color="auto"/>
            </w:tcBorders>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F2717F" w:rsidRDefault="009B4F8D" w:rsidP="000400E1">
            <w:pPr>
              <w:tabs>
                <w:tab w:val="left" w:pos="1571"/>
              </w:tabs>
              <w:spacing w:after="0" w:line="240" w:lineRule="auto"/>
              <w:ind w:right="-106"/>
              <w:jc w:val="center"/>
              <w:rPr>
                <w:b/>
                <w:sz w:val="18"/>
                <w:szCs w:val="18"/>
              </w:rPr>
            </w:pPr>
            <w:r w:rsidRPr="00F2717F">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rsidTr="000400E1">
        <w:trPr>
          <w:trHeight w:val="52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4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2. Объем стока, формирующийся на расчетном ВХУ, Wбок</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340,822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928,740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634,781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732,767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477,151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609,219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247,096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127,808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68,164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38,342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25,562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29,822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4260,276</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3.  Объем дотационного стока на ВХУ, Wдот: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4.  Объем забора подземных вод, Wпзв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0,617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1,293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9,469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4,367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1,827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22,165</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5. Объем возвратных вод на расчетный ВХУ, Wвв: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3,453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5,625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4,197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5,388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25,776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12,293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4,167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0,714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70,780</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6. Сработка (+), наполнение (-) прудов и водохранилищ, ΔV</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jc w:val="right"/>
              <w:rPr>
                <w:b/>
                <w:sz w:val="18"/>
                <w:szCs w:val="18"/>
              </w:rPr>
            </w:pPr>
            <w:r w:rsidRPr="00F2717F">
              <w:rPr>
                <w:b/>
                <w:sz w:val="18"/>
                <w:szCs w:val="18"/>
              </w:rPr>
              <w:t>Всего по приходной части:</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344,892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935,991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640,271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739,923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512,396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625,879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254,995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133,126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69,337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39,069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26,496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30,846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4353,221</w:t>
            </w:r>
          </w:p>
        </w:tc>
      </w:tr>
      <w:tr w:rsidR="00330666" w:rsidRPr="005C7A00" w:rsidTr="000400E1">
        <w:trPr>
          <w:trHeight w:val="255"/>
        </w:trPr>
        <w:tc>
          <w:tcPr>
            <w:tcW w:w="0" w:type="auto"/>
            <w:shd w:val="clear" w:color="auto" w:fill="auto"/>
            <w:noWrap/>
            <w:vAlign w:val="center"/>
            <w:hideMark/>
          </w:tcPr>
          <w:p w:rsidR="00330666" w:rsidRPr="00F2717F" w:rsidRDefault="00330666" w:rsidP="000400E1">
            <w:pPr>
              <w:tabs>
                <w:tab w:val="left" w:pos="1571"/>
              </w:tabs>
              <w:spacing w:after="0" w:line="240" w:lineRule="auto"/>
              <w:ind w:right="-106"/>
              <w:jc w:val="center"/>
              <w:rPr>
                <w:b/>
                <w:sz w:val="18"/>
                <w:szCs w:val="18"/>
              </w:rPr>
            </w:pPr>
            <w:r w:rsidRPr="00F2717F">
              <w:rPr>
                <w:b/>
                <w:sz w:val="18"/>
                <w:szCs w:val="18"/>
              </w:rPr>
              <w:t>II. Расходная часть:</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rsidTr="000400E1">
        <w:trPr>
          <w:trHeight w:val="510"/>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8. Фильтрационные потери из водохранилищ, Wф</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40"/>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0,975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0,776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5,681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1,096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0,691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13,299</w:t>
            </w:r>
          </w:p>
        </w:tc>
      </w:tr>
      <w:tr w:rsidR="00330666" w:rsidRPr="005C7A00" w:rsidTr="000400E1">
        <w:trPr>
          <w:trHeight w:val="34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10. Объем переброски части стока за пределы ВХУ, Wпер</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60"/>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11. Требования водопользователей на расчетном ВХУ, Wвдп, всего</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3,082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14,584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7,284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3,891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1,344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0,877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43,665</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 xml:space="preserve">       в т.ч. на: питьевое и хоз-бытовое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0,141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0,831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0,221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0,160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0,053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0,050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2,488</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 xml:space="preserve">                       производственное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13,753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6,868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3,670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2,647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1,006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1,267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0,876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0,828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41,177</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 xml:space="preserve">                       сельскохозяйственное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Pr>
                <w:sz w:val="18"/>
                <w:szCs w:val="18"/>
              </w:rPr>
              <w:t xml:space="preserve">                       прочие</w:t>
            </w:r>
            <w:r w:rsidRPr="00F2717F">
              <w:rPr>
                <w:sz w:val="18"/>
                <w:szCs w:val="18"/>
              </w:rPr>
              <w:t xml:space="preserve">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510"/>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281,142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766,112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523,627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604,455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393,599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502,541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203,828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105,428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56,228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31,628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21,086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24,600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3514,276</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 xml:space="preserve">  в т.ч.: санитарно-экологические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281,142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766,112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523,627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604,455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393,599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502,541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203,828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105,428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56,228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31,628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21,086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24,600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3514,276</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 xml:space="preserve">             хозяйственные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jc w:val="right"/>
              <w:rPr>
                <w:b/>
                <w:sz w:val="18"/>
                <w:szCs w:val="18"/>
              </w:rPr>
            </w:pPr>
            <w:r w:rsidRPr="00F2717F">
              <w:rPr>
                <w:b/>
                <w:sz w:val="18"/>
                <w:szCs w:val="18"/>
              </w:rPr>
              <w:t>Итого, расчетные требования к стоку на ВХУ, Wрт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283,527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770,170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526,883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608,822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413,864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512,445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208,815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108,926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57,303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32,979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22,022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25,485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3571,240</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jc w:val="center"/>
              <w:rPr>
                <w:b/>
                <w:sz w:val="18"/>
                <w:szCs w:val="18"/>
              </w:rPr>
            </w:pPr>
            <w:r w:rsidRPr="00F2717F">
              <w:rPr>
                <w:b/>
                <w:sz w:val="18"/>
                <w:szCs w:val="18"/>
              </w:rPr>
              <w:t>III. Результаты баланса, B:</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61,365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165,822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113,388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131,101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98,532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113,434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46,180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24,201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12,034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4,474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5,361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781,981</w:t>
            </w:r>
          </w:p>
        </w:tc>
      </w:tr>
      <w:tr w:rsidR="00330666" w:rsidRPr="005C7A00" w:rsidTr="000400E1">
        <w:trPr>
          <w:trHeight w:val="255"/>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13. Дефицит водных ресурсов (-), Def</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2"/>
        </w:trPr>
        <w:tc>
          <w:tcPr>
            <w:tcW w:w="0" w:type="auto"/>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14. Резерв водных ресурсов (+), Wрез</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61,365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165,822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113,388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131,101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98,532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113,434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46,180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24,201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12,034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4,474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5,361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781,981</w:t>
            </w:r>
          </w:p>
        </w:tc>
      </w:tr>
      <w:tr w:rsidR="00330666" w:rsidRPr="005C7A00" w:rsidTr="000400E1">
        <w:trPr>
          <w:trHeight w:val="270"/>
        </w:trPr>
        <w:tc>
          <w:tcPr>
            <w:tcW w:w="0" w:type="auto"/>
            <w:tcBorders>
              <w:bottom w:val="single" w:sz="4" w:space="0" w:color="auto"/>
            </w:tcBorders>
            <w:shd w:val="clear" w:color="auto" w:fill="auto"/>
            <w:vAlign w:val="center"/>
            <w:hideMark/>
          </w:tcPr>
          <w:p w:rsidR="00330666" w:rsidRPr="00F2717F" w:rsidRDefault="00330666" w:rsidP="000400E1">
            <w:pPr>
              <w:tabs>
                <w:tab w:val="left" w:pos="1571"/>
              </w:tabs>
              <w:spacing w:after="0" w:line="240" w:lineRule="auto"/>
              <w:ind w:right="-106"/>
              <w:rPr>
                <w:sz w:val="18"/>
                <w:szCs w:val="18"/>
              </w:rPr>
            </w:pPr>
            <w:r w:rsidRPr="00F2717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342,507</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931,934</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637,015</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735,557</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492,131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615,975</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250,008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129,629</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68,262</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37,718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25,560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29,961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4296,257</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2"/>
        <w:gridCol w:w="769"/>
        <w:gridCol w:w="854"/>
        <w:gridCol w:w="854"/>
        <w:gridCol w:w="854"/>
        <w:gridCol w:w="769"/>
        <w:gridCol w:w="854"/>
        <w:gridCol w:w="769"/>
        <w:gridCol w:w="769"/>
        <w:gridCol w:w="769"/>
        <w:gridCol w:w="769"/>
        <w:gridCol w:w="684"/>
        <w:gridCol w:w="684"/>
        <w:gridCol w:w="854"/>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20</w:t>
            </w:r>
            <w:r w:rsidR="00FF2FDB" w:rsidRPr="001C5516">
              <w:rPr>
                <w:sz w:val="24"/>
                <w:szCs w:val="24"/>
              </w:rPr>
              <w:fldChar w:fldCharType="end"/>
            </w:r>
            <w:r w:rsidRPr="001C5516">
              <w:rPr>
                <w:sz w:val="24"/>
                <w:szCs w:val="24"/>
              </w:rPr>
              <w:t xml:space="preserve"> – ВХУ 20.03.07.005, Хор </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rsidTr="000400E1">
        <w:trPr>
          <w:trHeight w:val="52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4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501,008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1670,028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1161,067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1161,067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898,634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1025,874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795,252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294,243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167,003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119,288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87,478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71,573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7952,515</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0,154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0,154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1,845</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0,348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0,348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0,149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2,830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501,380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1670,361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1161,381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1161,549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899,116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1026,307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795,703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294,595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167,374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119,659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87,800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71,963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7957,190</w:t>
            </w:r>
          </w:p>
        </w:tc>
      </w:tr>
      <w:tr w:rsidR="00330666" w:rsidRPr="005C7A00" w:rsidTr="000400E1">
        <w:trPr>
          <w:trHeight w:val="255"/>
        </w:trPr>
        <w:tc>
          <w:tcPr>
            <w:tcW w:w="0" w:type="auto"/>
            <w:shd w:val="clear" w:color="auto" w:fill="auto"/>
            <w:noWrap/>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rsidTr="000400E1">
        <w:trPr>
          <w:trHeight w:val="51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6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0,069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0,092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0,092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1,107</w:t>
            </w:r>
          </w:p>
        </w:tc>
      </w:tr>
      <w:tr w:rsidR="00330666" w:rsidRPr="005C7A00" w:rsidTr="000400E1">
        <w:trPr>
          <w:trHeight w:val="28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6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0,306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0,408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0,408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0,509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4,898</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3,833</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0,067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1,065</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51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437,063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1456,878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783,939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894,939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693,752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256,688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145,688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104,063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76,313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62,438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6937,515</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437,063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1456,878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783,939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894,939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693,752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256,688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145,688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104,063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76,313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62,438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6937,515</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437,627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1457,316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1013,252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1013,315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784,377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895,377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694,252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257,189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146,251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104,626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76,876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63,062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6943,520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63,753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213,045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148,129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148,234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114,739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130,929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101,451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37,407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21,123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15,033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10,924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8,901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1013,670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2"/>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63,753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213,045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148,129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148,234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114,739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130,929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101,451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37,407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21,123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15,033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10,924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8,901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1013,670</w:t>
            </w:r>
          </w:p>
        </w:tc>
      </w:tr>
      <w:tr w:rsidR="00330666" w:rsidRPr="005C7A00" w:rsidTr="000400E1">
        <w:trPr>
          <w:trHeight w:val="270"/>
        </w:trPr>
        <w:tc>
          <w:tcPr>
            <w:tcW w:w="0" w:type="auto"/>
            <w:tcBorders>
              <w:bottom w:val="single" w:sz="4" w:space="0" w:color="auto"/>
            </w:tcBorders>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500,817</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1669,924</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1161,006</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1161,111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898,678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1025,869</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795,203</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294,095</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166,811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119,096</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87,236</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71,339</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7951,185</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7"/>
        <w:gridCol w:w="854"/>
        <w:gridCol w:w="854"/>
        <w:gridCol w:w="854"/>
        <w:gridCol w:w="854"/>
        <w:gridCol w:w="854"/>
        <w:gridCol w:w="854"/>
        <w:gridCol w:w="854"/>
        <w:gridCol w:w="854"/>
        <w:gridCol w:w="769"/>
        <w:gridCol w:w="769"/>
        <w:gridCol w:w="769"/>
        <w:gridCol w:w="769"/>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21</w:t>
            </w:r>
            <w:r w:rsidR="00FF2FDB" w:rsidRPr="001C5516">
              <w:rPr>
                <w:sz w:val="24"/>
                <w:szCs w:val="24"/>
              </w:rPr>
              <w:fldChar w:fldCharType="end"/>
            </w:r>
            <w:r w:rsidRPr="001C5516">
              <w:rPr>
                <w:sz w:val="24"/>
                <w:szCs w:val="24"/>
              </w:rPr>
              <w:t xml:space="preserve"> – ВХУ 20.03.07.006, </w:t>
            </w:r>
            <w:r w:rsidRPr="001C5516">
              <w:rPr>
                <w:rFonts w:eastAsia="Times New Roman"/>
                <w:color w:val="000000"/>
                <w:sz w:val="24"/>
                <w:szCs w:val="24"/>
                <w:lang w:eastAsia="ru-RU"/>
              </w:rPr>
              <w:t>Уссури от впадения Большая Уссурка до устья без рр. Бикин и Хор</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rsidTr="000400E1">
        <w:trPr>
          <w:trHeight w:val="52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2753,250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5800,675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3967,327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4541,160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2736,641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3016,543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2227,790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1086,471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503,817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324,418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253,827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242,475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27454,395</w:t>
            </w:r>
          </w:p>
        </w:tc>
      </w:tr>
      <w:tr w:rsidR="00330666" w:rsidRPr="005C7A00" w:rsidTr="000400E1">
        <w:trPr>
          <w:trHeight w:val="34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186,726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609,882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447,013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510,255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271,048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352,057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289,667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98,049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43,108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9,783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20,607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2840,184</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2,530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0,645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0,860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9,840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2940,852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6411,369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4415,464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5052,462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3008,791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3369,712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2518,624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1185,698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548,079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335,357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275,256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245,285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30306,949</w:t>
            </w:r>
          </w:p>
        </w:tc>
      </w:tr>
      <w:tr w:rsidR="00330666" w:rsidRPr="005C7A00" w:rsidTr="000400E1">
        <w:trPr>
          <w:trHeight w:val="255"/>
        </w:trPr>
        <w:tc>
          <w:tcPr>
            <w:tcW w:w="0" w:type="auto"/>
            <w:shd w:val="clear" w:color="auto" w:fill="auto"/>
            <w:noWrap/>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rsidTr="000400E1">
        <w:trPr>
          <w:trHeight w:val="51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6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1,518</w:t>
            </w:r>
          </w:p>
        </w:tc>
      </w:tr>
      <w:tr w:rsidR="00330666" w:rsidRPr="005C7A00" w:rsidTr="000400E1">
        <w:trPr>
          <w:trHeight w:val="28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6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0,411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0,390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0,390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0,452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4,725</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3,309</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1,416</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51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2510,820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5487,565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3779,172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4322,751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2562,589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2873,206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2148,433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1009,505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465,925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284,732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232,963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207,078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25884,738</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2510,820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5487,565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3779,172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4322,751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2562,589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2873,206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2148,433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1009,505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465,925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284,732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232,963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207,078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25884,738</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2511,389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5488,107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3779,687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4323,213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2563,051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2873,695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2148,922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1010,020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466,387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285,329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233,532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207,647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25890,981</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429,463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923,261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635,777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729,249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445,739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496,018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369,702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175,678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81,692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50,028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41,724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37,638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4415,968</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2"/>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429,463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923,261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635,777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729,249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445,739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496,018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369,702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175,678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81,692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50,028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41,724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37,638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4415,968</w:t>
            </w:r>
          </w:p>
        </w:tc>
      </w:tr>
      <w:tr w:rsidR="00330666" w:rsidRPr="005C7A00" w:rsidTr="000400E1">
        <w:trPr>
          <w:trHeight w:val="270"/>
        </w:trPr>
        <w:tc>
          <w:tcPr>
            <w:tcW w:w="0" w:type="auto"/>
            <w:tcBorders>
              <w:bottom w:val="single" w:sz="4" w:space="0" w:color="auto"/>
            </w:tcBorders>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2940,283</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6410,826</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4414,949</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5052,000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3008,329</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3369,224</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2518,135</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1185,182</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547,617</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334,760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274,687</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244,716</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30300,706</w:t>
            </w:r>
          </w:p>
        </w:tc>
      </w:tr>
    </w:tbl>
    <w:p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2"/>
        <w:gridCol w:w="769"/>
        <w:gridCol w:w="854"/>
        <w:gridCol w:w="854"/>
        <w:gridCol w:w="854"/>
        <w:gridCol w:w="854"/>
        <w:gridCol w:w="854"/>
        <w:gridCol w:w="854"/>
        <w:gridCol w:w="769"/>
        <w:gridCol w:w="769"/>
        <w:gridCol w:w="684"/>
        <w:gridCol w:w="684"/>
        <w:gridCol w:w="684"/>
        <w:gridCol w:w="939"/>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22</w:t>
            </w:r>
            <w:r w:rsidR="00FF2FDB" w:rsidRPr="001C5516">
              <w:rPr>
                <w:sz w:val="24"/>
                <w:szCs w:val="24"/>
              </w:rPr>
              <w:fldChar w:fldCharType="end"/>
            </w:r>
            <w:r w:rsidRPr="001C5516">
              <w:rPr>
                <w:sz w:val="24"/>
                <w:szCs w:val="24"/>
              </w:rPr>
              <w:t xml:space="preserve"> – ВХУ 20.03.08.001, Амгунь </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rsidTr="000400E1">
        <w:trPr>
          <w:trHeight w:val="52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4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122,517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1825,503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2450,340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2327,823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1935,769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1886,762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1065,898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318,544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147,020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85,762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49,007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36,755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12251,700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0,264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0,275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0,165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2,618</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0,841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0,262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1,785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0,893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0,367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9,500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123,134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1826,608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2450,734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2329,905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1937,522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1888,717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1067,088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319,087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147,605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86,443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49,613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37,362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12263,818</w:t>
            </w:r>
          </w:p>
        </w:tc>
      </w:tr>
      <w:tr w:rsidR="00330666" w:rsidRPr="005C7A00" w:rsidTr="000400E1">
        <w:trPr>
          <w:trHeight w:val="255"/>
        </w:trPr>
        <w:tc>
          <w:tcPr>
            <w:tcW w:w="0" w:type="auto"/>
            <w:shd w:val="clear" w:color="auto" w:fill="auto"/>
            <w:noWrap/>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rsidTr="000400E1">
        <w:trPr>
          <w:trHeight w:val="51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6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0,158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0,079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0,165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0,106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1,571</w:t>
            </w:r>
          </w:p>
        </w:tc>
      </w:tr>
      <w:tr w:rsidR="00330666" w:rsidRPr="005C7A00" w:rsidTr="000400E1">
        <w:trPr>
          <w:trHeight w:val="28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36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0,284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0,383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0,213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0,426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0,341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3,748</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0,057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0,043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0,069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0,049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0,046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0,060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0,054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0,054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0,754</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0,227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0,306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0,170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0,340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0,318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0,318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0,193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0,182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0,238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0,216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0,216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2,994</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51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102,147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1521,990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2042,940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1940,793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1613,923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1573,064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888,679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265,582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122,576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71,503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40,859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30,644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10214,700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102,147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1521,990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2042,940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1940,793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1613,923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1573,064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888,679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265,582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122,576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71,503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40,859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30,644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10214,700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102,550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1522,531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2043,232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1941,397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1614,402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1573,626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889,255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265,930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122,903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71,926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41,241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31,026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10220,019</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20,585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304,077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407,502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388,508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323,120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315,090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177,833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53,158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24,702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8,372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2043,799</w:t>
            </w:r>
          </w:p>
        </w:tc>
      </w:tr>
      <w:tr w:rsidR="00330666" w:rsidRPr="005C7A00" w:rsidTr="000400E1">
        <w:trPr>
          <w:trHeight w:val="255"/>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0400E1">
        <w:trPr>
          <w:trHeight w:val="252"/>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20,585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304,077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407,502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388,508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323,120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315,090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177,833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53,158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24,702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8,372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2043,799</w:t>
            </w:r>
          </w:p>
        </w:tc>
      </w:tr>
      <w:tr w:rsidR="00330666" w:rsidRPr="005C7A00" w:rsidTr="000400E1">
        <w:trPr>
          <w:trHeight w:val="270"/>
        </w:trPr>
        <w:tc>
          <w:tcPr>
            <w:tcW w:w="0" w:type="auto"/>
            <w:tcBorders>
              <w:bottom w:val="single" w:sz="4" w:space="0" w:color="auto"/>
            </w:tcBorders>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122,732</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1826,067</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2450,442</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2329,301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1937,043</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1888,154</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1066,512</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318,740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147,278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86,020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49,231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36,980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12258,499</w:t>
            </w:r>
          </w:p>
        </w:tc>
      </w:tr>
    </w:tbl>
    <w:p w:rsidR="009B4F8D" w:rsidRDefault="009B4F8D" w:rsidP="009B4F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2"/>
        <w:gridCol w:w="939"/>
        <w:gridCol w:w="939"/>
        <w:gridCol w:w="939"/>
        <w:gridCol w:w="939"/>
        <w:gridCol w:w="939"/>
        <w:gridCol w:w="939"/>
        <w:gridCol w:w="939"/>
        <w:gridCol w:w="939"/>
        <w:gridCol w:w="854"/>
        <w:gridCol w:w="854"/>
        <w:gridCol w:w="854"/>
        <w:gridCol w:w="854"/>
        <w:gridCol w:w="1024"/>
      </w:tblGrid>
      <w:tr w:rsidR="009B4F8D" w:rsidRPr="001C5516" w:rsidTr="000400E1">
        <w:trPr>
          <w:trHeight w:val="255"/>
        </w:trPr>
        <w:tc>
          <w:tcPr>
            <w:tcW w:w="0" w:type="auto"/>
            <w:gridSpan w:val="14"/>
            <w:tcBorders>
              <w:top w:val="nil"/>
              <w:left w:val="nil"/>
              <w:right w:val="nil"/>
            </w:tcBorders>
            <w:shd w:val="clear" w:color="auto" w:fill="auto"/>
            <w:vAlign w:val="center"/>
            <w:hideMark/>
          </w:tcPr>
          <w:p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23</w:t>
            </w:r>
            <w:r w:rsidR="00FF2FDB" w:rsidRPr="001C5516">
              <w:rPr>
                <w:sz w:val="24"/>
                <w:szCs w:val="24"/>
              </w:rPr>
              <w:fldChar w:fldCharType="end"/>
            </w:r>
            <w:r w:rsidRPr="001C5516">
              <w:rPr>
                <w:sz w:val="24"/>
                <w:szCs w:val="24"/>
              </w:rPr>
              <w:t xml:space="preserve"> – ВХУ 20.03.09.001,</w:t>
            </w:r>
            <w:r w:rsidR="000400E1">
              <w:rPr>
                <w:sz w:val="24"/>
                <w:szCs w:val="24"/>
              </w:rPr>
              <w:t xml:space="preserve"> </w:t>
            </w:r>
            <w:r w:rsidRPr="001C5516">
              <w:rPr>
                <w:rFonts w:eastAsia="Times New Roman"/>
                <w:color w:val="000000"/>
                <w:sz w:val="24"/>
                <w:szCs w:val="24"/>
                <w:lang w:eastAsia="ru-RU"/>
              </w:rPr>
              <w:t>Амур от г. Хабаровск до г. Комсомольск-на-Амуре</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0400E1">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9166,181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23418,295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20735,059</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19668,986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26838,774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28531,026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20903,531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9586,084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5863,065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5294,048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4236,686</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4397,943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178639,678</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499,147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2945,018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1930,252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2363,254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1555,443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4605,863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4865,014</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3509,805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812,545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945,813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477,435</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452,473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24962,062</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3,228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2,956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2,662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2,348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3,081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2,725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3,019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3,291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35,007</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64,005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78,448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66,826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81,268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91,143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78,204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63,567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58,265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52,964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56,951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52,089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56,320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800,050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9732,561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26444,717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22734,757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22116,171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28487,707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33217,714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25835,194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13156,879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6731,593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6300,145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4769,333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4910,026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204436,796</w:t>
            </w:r>
          </w:p>
        </w:tc>
      </w:tr>
      <w:tr w:rsidR="00330666" w:rsidRPr="005C7A00" w:rsidTr="00330666">
        <w:trPr>
          <w:trHeight w:val="20"/>
        </w:trPr>
        <w:tc>
          <w:tcPr>
            <w:tcW w:w="0" w:type="auto"/>
            <w:shd w:val="clear" w:color="auto" w:fill="auto"/>
            <w:noWrap/>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1,937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1,773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1,409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1,849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1,811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1,874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1,975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21,004</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91,155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100,783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85,224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102,630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103,699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99,712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93,247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85,906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82,550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81,627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75,502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80,072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1082,107</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27,823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30,762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26,013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31,325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31,651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30,435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28,461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26,221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25,197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24,915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23,046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24,440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330,288</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63,063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69,723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58,959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71,001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71,740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68,982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64,510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59,431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57,110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56,471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52,233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55,395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748,618</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0,269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0,299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0,252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0,304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0,307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0,295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0,276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0,254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0,244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0,223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0,237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3,201</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5647,807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19694,918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19260,472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17957,131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22011,968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24618,648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18970,840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7820,041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3185,943</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2606,680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1592,971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1448,156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144815,576</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5647,807</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19694,918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19260,472</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17957,131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22011,968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24618,648</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18970,840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7820,041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3185,943</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2606,680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1592,971</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1448,156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144815,576</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5740,900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19797,475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19347,268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18061,359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22117,075</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24719,932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19065,936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7907,582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3270,304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2690,307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1670,347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1530,202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145918,687</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3991,661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6647,242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3387,489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4054,812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6370,632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8497,782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6769,258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5249,297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3461,288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3609,837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3098,986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3379,824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58518,110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rsidTr="00330666">
        <w:trPr>
          <w:trHeight w:val="20"/>
        </w:trPr>
        <w:tc>
          <w:tcPr>
            <w:tcW w:w="0" w:type="auto"/>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3991,661</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6647,242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3387,489</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4054,812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6370,632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8497,782</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6769,258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5249,297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3461,288</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3609,837</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3098,986</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3379,824</w:t>
            </w:r>
          </w:p>
        </w:tc>
        <w:tc>
          <w:tcPr>
            <w:tcW w:w="0" w:type="auto"/>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58518,110</w:t>
            </w:r>
          </w:p>
        </w:tc>
      </w:tr>
      <w:tr w:rsidR="00330666" w:rsidRPr="005C7A00" w:rsidTr="00330666">
        <w:trPr>
          <w:trHeight w:val="20"/>
        </w:trPr>
        <w:tc>
          <w:tcPr>
            <w:tcW w:w="0" w:type="auto"/>
            <w:tcBorders>
              <w:bottom w:val="single" w:sz="4" w:space="0" w:color="auto"/>
            </w:tcBorders>
            <w:shd w:val="clear" w:color="auto" w:fill="auto"/>
            <w:vAlign w:val="center"/>
            <w:hideMark/>
          </w:tcPr>
          <w:p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9639,469</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26342,161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22647,961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22011,944</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28382,600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33116,430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25740,098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13069,338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6647,231</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6216,518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4691,958</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4827,980</w:t>
            </w:r>
          </w:p>
        </w:tc>
        <w:tc>
          <w:tcPr>
            <w:tcW w:w="0" w:type="auto"/>
            <w:tcBorders>
              <w:bottom w:val="single" w:sz="4" w:space="0" w:color="auto"/>
            </w:tcBorders>
            <w:shd w:val="clear" w:color="auto" w:fill="auto"/>
            <w:noWrap/>
            <w:vAlign w:val="center"/>
            <w:hideMark/>
          </w:tcPr>
          <w:p w:rsidR="00330666" w:rsidRPr="00330666" w:rsidRDefault="00330666" w:rsidP="00330666">
            <w:pPr>
              <w:spacing w:after="0" w:line="240" w:lineRule="auto"/>
              <w:jc w:val="right"/>
              <w:rPr>
                <w:color w:val="000000"/>
                <w:sz w:val="17"/>
                <w:szCs w:val="17"/>
              </w:rPr>
            </w:pPr>
            <w:r w:rsidRPr="00330666">
              <w:rPr>
                <w:color w:val="000000"/>
                <w:sz w:val="17"/>
                <w:szCs w:val="17"/>
              </w:rPr>
              <w:t>203333,686</w:t>
            </w:r>
          </w:p>
        </w:tc>
      </w:tr>
      <w:tr w:rsidR="009B4F8D" w:rsidRPr="001C5516" w:rsidTr="00E06E29">
        <w:trPr>
          <w:trHeight w:val="255"/>
        </w:trPr>
        <w:tc>
          <w:tcPr>
            <w:tcW w:w="0" w:type="auto"/>
            <w:gridSpan w:val="14"/>
            <w:tcBorders>
              <w:top w:val="nil"/>
              <w:left w:val="nil"/>
              <w:right w:val="nil"/>
            </w:tcBorders>
            <w:shd w:val="clear" w:color="auto" w:fill="auto"/>
            <w:vAlign w:val="center"/>
            <w:hideMark/>
          </w:tcPr>
          <w:p w:rsidR="009B4F8D" w:rsidRPr="001C5516" w:rsidRDefault="009B4F8D" w:rsidP="00E06E29">
            <w:pPr>
              <w:tabs>
                <w:tab w:val="left" w:pos="1571"/>
              </w:tabs>
              <w:spacing w:after="0" w:line="240" w:lineRule="auto"/>
              <w:ind w:right="-106"/>
              <w:jc w:val="both"/>
              <w:rPr>
                <w:sz w:val="24"/>
                <w:szCs w:val="24"/>
              </w:rPr>
            </w:pPr>
            <w:r w:rsidRPr="001C5516">
              <w:rPr>
                <w:sz w:val="24"/>
                <w:szCs w:val="24"/>
              </w:rPr>
              <w:t xml:space="preserve">Таблица </w:t>
            </w:r>
            <w:r w:rsidR="00FF2FDB" w:rsidRPr="001C5516">
              <w:rPr>
                <w:sz w:val="24"/>
                <w:szCs w:val="24"/>
              </w:rPr>
              <w:fldChar w:fldCharType="begin"/>
            </w:r>
            <w:r w:rsidRPr="001C5516">
              <w:rPr>
                <w:sz w:val="24"/>
                <w:szCs w:val="24"/>
              </w:rPr>
              <w:instrText xml:space="preserve"> SEQ Таблица \* ARABIC </w:instrText>
            </w:r>
            <w:r w:rsidR="00FF2FDB" w:rsidRPr="001C5516">
              <w:rPr>
                <w:sz w:val="24"/>
                <w:szCs w:val="24"/>
              </w:rPr>
              <w:fldChar w:fldCharType="separate"/>
            </w:r>
            <w:r w:rsidR="00B83ECB">
              <w:rPr>
                <w:noProof/>
                <w:sz w:val="24"/>
                <w:szCs w:val="24"/>
              </w:rPr>
              <w:t>24</w:t>
            </w:r>
            <w:r w:rsidR="00FF2FDB" w:rsidRPr="001C5516">
              <w:rPr>
                <w:sz w:val="24"/>
                <w:szCs w:val="24"/>
              </w:rPr>
              <w:fldChar w:fldCharType="end"/>
            </w:r>
            <w:r w:rsidRPr="001C5516">
              <w:rPr>
                <w:sz w:val="24"/>
                <w:szCs w:val="24"/>
              </w:rPr>
              <w:t xml:space="preserve"> – ВХУ 20.03.09.002, </w:t>
            </w:r>
            <w:r w:rsidRPr="001C5516">
              <w:rPr>
                <w:rFonts w:eastAsia="Times New Roman"/>
                <w:color w:val="000000"/>
                <w:sz w:val="24"/>
                <w:szCs w:val="24"/>
                <w:lang w:eastAsia="ru-RU"/>
              </w:rPr>
              <w:t>Амур от г. Комсомольск-на-Амуре до устья без р. Амгунь</w:t>
            </w:r>
          </w:p>
        </w:tc>
      </w:tr>
      <w:tr w:rsidR="009B4F8D" w:rsidRPr="007E78BE" w:rsidTr="00E06E29">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rsidTr="00E06E29">
        <w:trPr>
          <w:trHeight w:val="255"/>
        </w:trPr>
        <w:tc>
          <w:tcPr>
            <w:tcW w:w="0" w:type="auto"/>
            <w:shd w:val="clear" w:color="auto" w:fill="auto"/>
            <w:vAlign w:val="center"/>
            <w:hideMark/>
          </w:tcPr>
          <w:p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9762,201</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28168,228</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25098,403</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24341,244</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30319,643</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35004,584</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26806,610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13388,078</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6794,509</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6302,537</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4741,189</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4864,959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215592,185</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816,903</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2698,598</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2893,884</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2064,705</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2384,645</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2744,746</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2398,718</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1069,681</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283,755</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225,332</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52,646</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125,965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17759,578</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0,936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0,971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0,993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0,856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0,822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0,799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0,925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0,856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0,879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0,868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0,811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0,833</w:t>
            </w:r>
          </w:p>
        </w:tc>
        <w:tc>
          <w:tcPr>
            <w:tcW w:w="0" w:type="auto"/>
            <w:shd w:val="clear" w:color="auto" w:fill="auto"/>
            <w:noWrap/>
            <w:vAlign w:val="center"/>
            <w:hideMark/>
          </w:tcPr>
          <w:p w:rsidR="00D05F04" w:rsidRPr="00D05F04" w:rsidRDefault="00D05F04" w:rsidP="00D05F04">
            <w:pPr>
              <w:spacing w:after="0" w:line="240" w:lineRule="auto"/>
              <w:jc w:val="right"/>
              <w:rPr>
                <w:sz w:val="17"/>
                <w:szCs w:val="17"/>
              </w:rPr>
            </w:pPr>
            <w:r w:rsidRPr="00D05F04">
              <w:rPr>
                <w:sz w:val="17"/>
                <w:szCs w:val="17"/>
              </w:rPr>
              <w:t>10,550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11,644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12,518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12,655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12,895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14,559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15,793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15,759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13,702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12,278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10,889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10,101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11,026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153,820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10591,684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30880,314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28005,935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26419,702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32719,668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37765,922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29222,013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14472,316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7091,422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6539,627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4804,746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5002,784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233516,133</w:t>
            </w:r>
          </w:p>
        </w:tc>
      </w:tr>
      <w:tr w:rsidR="00D05F04" w:rsidRPr="005C7A00" w:rsidTr="00D05F04">
        <w:trPr>
          <w:trHeight w:val="20"/>
        </w:trPr>
        <w:tc>
          <w:tcPr>
            <w:tcW w:w="0" w:type="auto"/>
            <w:shd w:val="clear" w:color="auto" w:fill="auto"/>
            <w:noWrap/>
            <w:vAlign w:val="center"/>
            <w:hideMark/>
          </w:tcPr>
          <w:p w:rsidR="00D05F04" w:rsidRPr="00A36EAF" w:rsidRDefault="00D05F04"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 </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0,562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0,582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0,596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0,514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0,493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0,480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0,555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0,514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0,528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0,521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0,486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0,500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6,330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10,287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10,524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10,676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10,958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10,568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9,984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9,962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8,814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8,250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9,550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9,247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10,351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119,170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0,830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0,849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0,861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0,884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0,853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0,806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0,804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0,711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0,665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0,771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0,746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0,835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9,613</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9,457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9,676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9,815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10,074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9,716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9,178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9,158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8,102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7,585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8,780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8,501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9,516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109,557</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7200,204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26148,111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26337,590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24063,841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28611,338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31832,482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24442,799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10042,390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3979,060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3221,144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1894,791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1781,103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189554,854</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7200,204</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26148,111</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26337,590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24063,841</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28611,338</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31832,482</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24442,799</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10042,390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3979,060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3221,144</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1894,791</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1781,103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189554,854</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7211,053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26159,217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26348,861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24075,312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28622,400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31842,946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24453,315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10051,718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3987,838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3231,215</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1904,524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1791,954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189680,354</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3380,632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4721,097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1657,074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2344,389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4097,268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5922,976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4768,697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4420,598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3103,584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3308,412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2900,221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3210,830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43835,779</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3380,632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4721,097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1657,074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2344,389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4097,268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5922,976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4768,697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4420,598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3103,584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3308,412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2900,221</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3210,830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43835,779</w:t>
            </w:r>
          </w:p>
        </w:tc>
      </w:tr>
      <w:tr w:rsidR="00D05F04" w:rsidRPr="005C7A00" w:rsidTr="00D05F04">
        <w:trPr>
          <w:trHeight w:val="20"/>
        </w:trPr>
        <w:tc>
          <w:tcPr>
            <w:tcW w:w="0" w:type="auto"/>
            <w:shd w:val="clear" w:color="auto" w:fill="auto"/>
            <w:vAlign w:val="center"/>
            <w:hideMark/>
          </w:tcPr>
          <w:p w:rsidR="00D05F04" w:rsidRPr="00A36EAF" w:rsidRDefault="00D05F04"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10580,836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30869,208</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27994,663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26408,230</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32708,607</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37755,459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29211,496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14462,989</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7082,644</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6529,556</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4795,012</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4991,933</w:t>
            </w:r>
          </w:p>
        </w:tc>
        <w:tc>
          <w:tcPr>
            <w:tcW w:w="0" w:type="auto"/>
            <w:shd w:val="clear" w:color="auto" w:fill="auto"/>
            <w:noWrap/>
            <w:vAlign w:val="center"/>
            <w:hideMark/>
          </w:tcPr>
          <w:p w:rsidR="00D05F04" w:rsidRPr="00D05F04" w:rsidRDefault="00D05F04" w:rsidP="00D05F04">
            <w:pPr>
              <w:spacing w:after="0" w:line="240" w:lineRule="auto"/>
              <w:jc w:val="right"/>
              <w:rPr>
                <w:color w:val="000000"/>
                <w:sz w:val="17"/>
                <w:szCs w:val="17"/>
              </w:rPr>
            </w:pPr>
            <w:r w:rsidRPr="00D05F04">
              <w:rPr>
                <w:color w:val="000000"/>
                <w:sz w:val="17"/>
                <w:szCs w:val="17"/>
              </w:rPr>
              <w:t>233390,633</w:t>
            </w:r>
          </w:p>
        </w:tc>
      </w:tr>
    </w:tbl>
    <w:p w:rsidR="00A543E2" w:rsidRDefault="00A543E2" w:rsidP="009B4F8D">
      <w:pPr>
        <w:rPr>
          <w:b/>
        </w:rPr>
        <w:sectPr w:rsidR="00A543E2" w:rsidSect="007E78BE">
          <w:pgSz w:w="16838" w:h="11906" w:orient="landscape"/>
          <w:pgMar w:top="720" w:right="720" w:bottom="720" w:left="720" w:header="708" w:footer="142" w:gutter="0"/>
          <w:cols w:space="708"/>
          <w:docGrid w:linePitch="360"/>
        </w:sectPr>
      </w:pPr>
    </w:p>
    <w:p w:rsidR="009B4F8D" w:rsidRPr="00297DE5" w:rsidRDefault="009B4F8D" w:rsidP="009B4F8D">
      <w:pPr>
        <w:rPr>
          <w:b/>
        </w:rPr>
        <w:sectPr w:rsidR="009B4F8D" w:rsidRPr="00297DE5" w:rsidSect="00A543E2">
          <w:type w:val="continuous"/>
          <w:pgSz w:w="16838" w:h="11906" w:orient="landscape"/>
          <w:pgMar w:top="720" w:right="720" w:bottom="720" w:left="720" w:header="708" w:footer="142" w:gutter="0"/>
          <w:cols w:space="708"/>
          <w:docGrid w:linePitch="360"/>
        </w:sectPr>
      </w:pPr>
    </w:p>
    <w:p w:rsidR="00580F41" w:rsidRPr="00B74B0F" w:rsidRDefault="00580F41" w:rsidP="0035047E">
      <w:pPr>
        <w:pStyle w:val="1ff0"/>
      </w:pPr>
      <w:bookmarkStart w:id="8" w:name="_Toc45034177"/>
      <w:bookmarkStart w:id="9" w:name="_Toc56529270"/>
      <w:bookmarkStart w:id="10" w:name="_Toc61430982"/>
      <w:r w:rsidRPr="00B74B0F">
        <w:t>Результат</w:t>
      </w:r>
      <w:r w:rsidR="00B74B0F">
        <w:t>ы</w:t>
      </w:r>
      <w:r w:rsidRPr="00B74B0F">
        <w:t xml:space="preserve"> анализа водохозяйственных балансов</w:t>
      </w:r>
      <w:bookmarkEnd w:id="8"/>
      <w:bookmarkEnd w:id="9"/>
      <w:bookmarkEnd w:id="10"/>
    </w:p>
    <w:p w:rsidR="00E06E29" w:rsidRDefault="00E06E29" w:rsidP="00D01262">
      <w:pPr>
        <w:spacing w:after="0" w:line="360" w:lineRule="auto"/>
        <w:ind w:firstLine="709"/>
        <w:jc w:val="both"/>
        <w:rPr>
          <w:rFonts w:eastAsia="Times New Roman CYR"/>
          <w:sz w:val="24"/>
          <w:szCs w:val="24"/>
        </w:rPr>
      </w:pPr>
      <w:r>
        <w:rPr>
          <w:rFonts w:eastAsia="Times New Roman CYR"/>
          <w:sz w:val="24"/>
          <w:szCs w:val="24"/>
        </w:rPr>
        <w:t xml:space="preserve">Расчет водохозяйственных балансов показал, что </w:t>
      </w:r>
      <w:r w:rsidR="00D602B5">
        <w:rPr>
          <w:rFonts w:eastAsia="Times New Roman CYR"/>
          <w:sz w:val="24"/>
          <w:szCs w:val="24"/>
        </w:rPr>
        <w:t xml:space="preserve">перспективные </w:t>
      </w:r>
      <w:r>
        <w:rPr>
          <w:rFonts w:eastAsia="Times New Roman CYR"/>
          <w:sz w:val="24"/>
          <w:szCs w:val="24"/>
        </w:rPr>
        <w:t>потребности в водных ресурсах, заявленные водопользователями в бассе</w:t>
      </w:r>
      <w:r w:rsidR="005515F5">
        <w:rPr>
          <w:rFonts w:eastAsia="Times New Roman CYR"/>
          <w:sz w:val="24"/>
          <w:szCs w:val="24"/>
        </w:rPr>
        <w:t>й</w:t>
      </w:r>
      <w:r>
        <w:rPr>
          <w:rFonts w:eastAsia="Times New Roman CYR"/>
          <w:sz w:val="24"/>
          <w:szCs w:val="24"/>
        </w:rPr>
        <w:t>не р. Амур</w:t>
      </w:r>
      <w:r w:rsidR="00B83ECB">
        <w:rPr>
          <w:rFonts w:eastAsia="Times New Roman CYR"/>
          <w:sz w:val="24"/>
          <w:szCs w:val="24"/>
        </w:rPr>
        <w:t>,</w:t>
      </w:r>
      <w:r>
        <w:rPr>
          <w:rFonts w:eastAsia="Times New Roman CYR"/>
          <w:sz w:val="24"/>
          <w:szCs w:val="24"/>
        </w:rPr>
        <w:t xml:space="preserve"> </w:t>
      </w:r>
      <w:r w:rsidR="005515F5">
        <w:rPr>
          <w:rFonts w:eastAsia="Times New Roman CYR"/>
          <w:sz w:val="24"/>
          <w:szCs w:val="24"/>
        </w:rPr>
        <w:t>могут быть удовлетворены в полном объеме.</w:t>
      </w:r>
      <w:r>
        <w:rPr>
          <w:rFonts w:eastAsia="Times New Roman CYR"/>
          <w:sz w:val="24"/>
          <w:szCs w:val="24"/>
        </w:rPr>
        <w:t xml:space="preserve"> </w:t>
      </w:r>
      <w:r w:rsidR="005515F5">
        <w:rPr>
          <w:rFonts w:eastAsia="Times New Roman CYR"/>
          <w:sz w:val="24"/>
          <w:szCs w:val="24"/>
        </w:rPr>
        <w:t>Потребности водопользователей по большему числу ВХУ составляют лишь незначительную часть от располагаемых водных ресурсов.</w:t>
      </w:r>
    </w:p>
    <w:p w:rsidR="005515F5" w:rsidRDefault="005515F5" w:rsidP="00D01262">
      <w:pPr>
        <w:spacing w:after="0" w:line="360" w:lineRule="auto"/>
        <w:ind w:firstLine="709"/>
        <w:jc w:val="both"/>
        <w:rPr>
          <w:rFonts w:eastAsia="Times New Roman CYR"/>
          <w:sz w:val="24"/>
          <w:szCs w:val="24"/>
        </w:rPr>
      </w:pPr>
      <w:r>
        <w:rPr>
          <w:rFonts w:eastAsia="Times New Roman CYR"/>
          <w:sz w:val="24"/>
          <w:szCs w:val="24"/>
        </w:rPr>
        <w:t xml:space="preserve">Для расчета водохозяйственных балансов по ВХУ </w:t>
      </w:r>
      <w:r w:rsidRPr="00D01262">
        <w:rPr>
          <w:sz w:val="24"/>
          <w:szCs w:val="24"/>
        </w:rPr>
        <w:t>20.03.07.001</w:t>
      </w:r>
      <w:r>
        <w:rPr>
          <w:sz w:val="24"/>
          <w:szCs w:val="24"/>
        </w:rPr>
        <w:t xml:space="preserve"> – </w:t>
      </w:r>
      <w:r w:rsidRPr="005515F5">
        <w:rPr>
          <w:sz w:val="24"/>
          <w:szCs w:val="24"/>
        </w:rPr>
        <w:t>Сунгача, вкл. оз. Ханка</w:t>
      </w:r>
      <w:r>
        <w:rPr>
          <w:sz w:val="24"/>
          <w:szCs w:val="24"/>
        </w:rPr>
        <w:t xml:space="preserve"> и </w:t>
      </w:r>
      <w:r w:rsidRPr="005515F5">
        <w:rPr>
          <w:sz w:val="24"/>
          <w:szCs w:val="24"/>
        </w:rPr>
        <w:t xml:space="preserve">20.03.09.003 </w:t>
      </w:r>
      <w:r>
        <w:rPr>
          <w:sz w:val="24"/>
          <w:szCs w:val="24"/>
        </w:rPr>
        <w:t xml:space="preserve">– </w:t>
      </w:r>
      <w:r w:rsidRPr="005515F5">
        <w:rPr>
          <w:sz w:val="24"/>
          <w:szCs w:val="24"/>
        </w:rPr>
        <w:t>Реки бассейна Охотского моря от границы бассейна р. Уда до мыса Лазарева без р. Амур</w:t>
      </w:r>
      <w:r>
        <w:rPr>
          <w:sz w:val="24"/>
          <w:szCs w:val="24"/>
        </w:rPr>
        <w:t xml:space="preserve"> необходимо проведение дополнительных изысканий. Однако экспертное сопоставление требуемых объемов водных ресурсов с располагаемыми позволяет заключить о возможности удовлетворения заявленных потребностей без ущерба окружающей среде.</w:t>
      </w:r>
    </w:p>
    <w:p w:rsidR="00580F41" w:rsidRPr="0095048B" w:rsidRDefault="005515F5" w:rsidP="00580F41">
      <w:pPr>
        <w:widowControl w:val="0"/>
        <w:spacing w:after="0" w:line="360" w:lineRule="auto"/>
        <w:ind w:firstLine="709"/>
        <w:jc w:val="both"/>
        <w:rPr>
          <w:sz w:val="24"/>
          <w:szCs w:val="24"/>
        </w:rPr>
      </w:pPr>
      <w:r>
        <w:rPr>
          <w:sz w:val="24"/>
          <w:szCs w:val="24"/>
        </w:rPr>
        <w:t xml:space="preserve">Результаты расчета водохозяйственных балансов по бассейну р. Амур </w:t>
      </w:r>
      <w:r w:rsidR="00985190">
        <w:rPr>
          <w:sz w:val="24"/>
          <w:szCs w:val="24"/>
        </w:rPr>
        <w:t>являются обоснованием лимитов/квот</w:t>
      </w:r>
      <w:r w:rsidR="00A361C6">
        <w:rPr>
          <w:sz w:val="24"/>
          <w:szCs w:val="24"/>
        </w:rPr>
        <w:t xml:space="preserve"> в </w:t>
      </w:r>
      <w:r w:rsidR="00985190">
        <w:rPr>
          <w:sz w:val="24"/>
          <w:szCs w:val="24"/>
        </w:rPr>
        <w:t xml:space="preserve">Корректировке-1 Книги 5 СКИОВО-Амур. </w:t>
      </w:r>
    </w:p>
    <w:sectPr w:rsidR="00580F41" w:rsidRPr="0095048B" w:rsidSect="00137F9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68" w:rsidRDefault="00F17D68" w:rsidP="003161F7">
      <w:pPr>
        <w:spacing w:line="240" w:lineRule="auto"/>
      </w:pPr>
      <w:r>
        <w:separator/>
      </w:r>
    </w:p>
  </w:endnote>
  <w:endnote w:type="continuationSeparator" w:id="0">
    <w:p w:rsidR="00F17D68" w:rsidRDefault="00F17D68" w:rsidP="003161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01150"/>
      <w:docPartObj>
        <w:docPartGallery w:val="Page Numbers (Bottom of Page)"/>
        <w:docPartUnique/>
      </w:docPartObj>
    </w:sdtPr>
    <w:sdtEndPr>
      <w:rPr>
        <w:b/>
        <w:sz w:val="24"/>
        <w:szCs w:val="24"/>
      </w:rPr>
    </w:sdtEndPr>
    <w:sdtContent>
      <w:p w:rsidR="00CD2090" w:rsidRPr="00182E02" w:rsidRDefault="00FF2FDB">
        <w:pPr>
          <w:pStyle w:val="afa"/>
          <w:jc w:val="center"/>
          <w:rPr>
            <w:b/>
            <w:sz w:val="24"/>
            <w:szCs w:val="24"/>
          </w:rPr>
        </w:pPr>
        <w:r w:rsidRPr="00182E02">
          <w:rPr>
            <w:b/>
            <w:sz w:val="24"/>
            <w:szCs w:val="24"/>
          </w:rPr>
          <w:fldChar w:fldCharType="begin"/>
        </w:r>
        <w:r w:rsidR="00CD2090" w:rsidRPr="00182E02">
          <w:rPr>
            <w:sz w:val="24"/>
            <w:szCs w:val="24"/>
          </w:rPr>
          <w:instrText xml:space="preserve"> PAGE   \* MERGEFORMAT </w:instrText>
        </w:r>
        <w:r w:rsidRPr="00182E02">
          <w:rPr>
            <w:b/>
            <w:sz w:val="24"/>
            <w:szCs w:val="24"/>
          </w:rPr>
          <w:fldChar w:fldCharType="separate"/>
        </w:r>
        <w:r w:rsidR="001369F3" w:rsidRPr="001369F3">
          <w:rPr>
            <w:b/>
            <w:noProof/>
            <w:sz w:val="24"/>
            <w:szCs w:val="24"/>
          </w:rPr>
          <w:t>2</w:t>
        </w:r>
        <w:r w:rsidRPr="00182E02">
          <w:rPr>
            <w:b/>
            <w:sz w:val="24"/>
            <w:szCs w:val="24"/>
          </w:rPr>
          <w:fldChar w:fldCharType="end"/>
        </w:r>
      </w:p>
    </w:sdtContent>
  </w:sdt>
  <w:p w:rsidR="00CD2090" w:rsidRDefault="00CD209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86453"/>
      <w:docPartObj>
        <w:docPartGallery w:val="Page Numbers (Bottom of Page)"/>
        <w:docPartUnique/>
      </w:docPartObj>
    </w:sdtPr>
    <w:sdtEndPr>
      <w:rPr>
        <w:b/>
        <w:sz w:val="24"/>
        <w:szCs w:val="24"/>
      </w:rPr>
    </w:sdtEndPr>
    <w:sdtContent>
      <w:p w:rsidR="00CD2090" w:rsidRPr="00182E02" w:rsidRDefault="00FF2FDB">
        <w:pPr>
          <w:pStyle w:val="afa"/>
          <w:jc w:val="center"/>
          <w:rPr>
            <w:b/>
            <w:sz w:val="24"/>
            <w:szCs w:val="24"/>
          </w:rPr>
        </w:pPr>
        <w:r w:rsidRPr="00182E02">
          <w:rPr>
            <w:b/>
            <w:sz w:val="24"/>
            <w:szCs w:val="24"/>
          </w:rPr>
          <w:fldChar w:fldCharType="begin"/>
        </w:r>
        <w:r w:rsidR="00CD2090" w:rsidRPr="00182E02">
          <w:rPr>
            <w:sz w:val="24"/>
            <w:szCs w:val="24"/>
          </w:rPr>
          <w:instrText xml:space="preserve"> PAGE   \* MERGEFORMAT </w:instrText>
        </w:r>
        <w:r w:rsidRPr="00182E02">
          <w:rPr>
            <w:b/>
            <w:sz w:val="24"/>
            <w:szCs w:val="24"/>
          </w:rPr>
          <w:fldChar w:fldCharType="separate"/>
        </w:r>
        <w:r w:rsidR="00D602B5" w:rsidRPr="00D602B5">
          <w:rPr>
            <w:b/>
            <w:noProof/>
            <w:sz w:val="24"/>
            <w:szCs w:val="24"/>
          </w:rPr>
          <w:t>20</w:t>
        </w:r>
        <w:r w:rsidRPr="00182E02">
          <w:rPr>
            <w:b/>
            <w:sz w:val="24"/>
            <w:szCs w:val="24"/>
          </w:rPr>
          <w:fldChar w:fldCharType="end"/>
        </w:r>
      </w:p>
    </w:sdtContent>
  </w:sdt>
  <w:p w:rsidR="00CD2090" w:rsidRDefault="00CD209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68" w:rsidRDefault="00F17D68" w:rsidP="003161F7">
      <w:pPr>
        <w:spacing w:line="240" w:lineRule="auto"/>
      </w:pPr>
      <w:r>
        <w:separator/>
      </w:r>
    </w:p>
  </w:footnote>
  <w:footnote w:type="continuationSeparator" w:id="0">
    <w:p w:rsidR="00F17D68" w:rsidRDefault="00F17D68" w:rsidP="003161F7">
      <w:pPr>
        <w:spacing w:line="240" w:lineRule="auto"/>
      </w:pPr>
      <w:r>
        <w:continuationSeparator/>
      </w:r>
    </w:p>
  </w:footnote>
  <w:footnote w:id="1">
    <w:p w:rsidR="00CD2090" w:rsidRDefault="00CD2090" w:rsidP="006409C7">
      <w:pPr>
        <w:pStyle w:val="aa"/>
      </w:pPr>
      <w:r>
        <w:rPr>
          <w:rStyle w:val="ac"/>
        </w:rPr>
        <w:footnoteRef/>
      </w:r>
      <w:r>
        <w:t xml:space="preserve"> </w:t>
      </w:r>
      <w:r w:rsidRPr="00DD470D">
        <w:t>Приказ МПР РФ от 12.12.2007 N 328 "Об утверждении Методических указаний по разработке нормативов допустимого воздействия на водные объекты" (Зарегистрировано в Минюсте РФ 23.01.2008 N 10974)</w:t>
      </w:r>
      <w:r>
        <w:t>.</w:t>
      </w:r>
    </w:p>
  </w:footnote>
  <w:footnote w:id="2">
    <w:p w:rsidR="00CD2090" w:rsidRPr="00BD221A" w:rsidRDefault="00CD2090">
      <w:pPr>
        <w:pStyle w:val="aa"/>
      </w:pPr>
      <w:r>
        <w:rPr>
          <w:rStyle w:val="ac"/>
        </w:rPr>
        <w:footnoteRef/>
      </w:r>
      <w:r>
        <w:t xml:space="preserve"> Ввиду существенного влияния Зейской ГЭС на водный режим нижележащего ВХУ20.03.04.002 помесячное распределение ЭС на нем произведено с учетом расчетных сбросов в нижний бьеф водохранилища и боковой приточности для года 95% обеспеченности. Ввиду отсутствия утвержденного НДВ</w:t>
      </w:r>
      <w:r>
        <w:rPr>
          <w:vertAlign w:val="subscript"/>
        </w:rPr>
        <w:t xml:space="preserve">и </w:t>
      </w:r>
      <w:r w:rsidRPr="00BD221A">
        <w:t xml:space="preserve"> для ВХУ</w:t>
      </w:r>
      <w:r>
        <w:t xml:space="preserve"> 20.03.07.001, ЭС для замыкающего этот ВХУ створа принят равным экологическому расходу, представленному в табл. 1.5 Книги 4.7 СКИОВО-Амур (утв. 25.08.2014).</w:t>
      </w:r>
    </w:p>
  </w:footnote>
  <w:footnote w:id="3">
    <w:p w:rsidR="00CD2090" w:rsidRDefault="00CD2090" w:rsidP="006409C7">
      <w:pPr>
        <w:pStyle w:val="aa"/>
        <w:spacing w:after="0"/>
      </w:pPr>
      <w:r>
        <w:rPr>
          <w:rStyle w:val="ac"/>
        </w:rPr>
        <w:footnoteRef/>
      </w:r>
      <w:r>
        <w:t xml:space="preserve"> Правила использования водных ресурсов Зейского водохранилища на р. Зее (утв. прик. Росводресурсов от 18.07.2018 № 151. Зарег. в Минюсте №52010 от 28.08.2018). Приложение 16. </w:t>
      </w:r>
      <w:r w:rsidRPr="00027219">
        <w:t>Балансовые таблицы расчетных режимов работы Зейского водохранилища за характерные по водности годы</w:t>
      </w:r>
      <w:r>
        <w:t>, с.10. Т</w:t>
      </w:r>
      <w:r w:rsidRPr="005A0D90">
        <w:t>аблица расчетного режима работы Зейского водохранилища за маловодный 1945/46 водохозяйственный год обеспеченностью 95%</w:t>
      </w:r>
      <w:r>
        <w:t xml:space="preserve">. </w:t>
      </w:r>
    </w:p>
    <w:p w:rsidR="00CD2090" w:rsidRDefault="00CD2090" w:rsidP="006409C7">
      <w:pPr>
        <w:pStyle w:val="aa"/>
      </w:pPr>
      <w:r>
        <w:t xml:space="preserve">Правила использования водных ресурсов Бурейского водохранилища на р. Бурее (утв. прик. Росводресурсов от 07.09.2018 № 187. Зарег. в Минюсте №52319 от 03.10.2018). Приложение 22. </w:t>
      </w:r>
      <w:r w:rsidRPr="00FE7C22">
        <w:t>Балансовые таблицы расчетных режимов работы Бурейского водохранилища для характерных по водности лет</w:t>
      </w:r>
      <w:r>
        <w:t xml:space="preserve">, с.9. </w:t>
      </w:r>
      <w:r w:rsidRPr="00FE7C22">
        <w:t>Балансовая таблица расчетного режима работы Бурейского водохранилища за маловодный 1968/69 водохозяйственный год обеспеченностью 95 %</w:t>
      </w:r>
      <w:r>
        <w:t>.</w:t>
      </w:r>
    </w:p>
    <w:p w:rsidR="00CD2090" w:rsidRDefault="00CD2090" w:rsidP="006409C7">
      <w:pPr>
        <w:pStyle w:val="aa"/>
      </w:pPr>
    </w:p>
  </w:footnote>
  <w:footnote w:id="4">
    <w:p w:rsidR="00CD2090" w:rsidRPr="00752BBF" w:rsidRDefault="00CD2090">
      <w:pPr>
        <w:pStyle w:val="aa"/>
      </w:pPr>
      <w:r>
        <w:rPr>
          <w:rStyle w:val="ac"/>
        </w:rPr>
        <w:footnoteRef/>
      </w:r>
      <w:r>
        <w:t xml:space="preserve"> Приведено округленное значение расхода, вычисленного по подекадным и помесячным значениям, приведенным в ПИВР. В расчетах </w:t>
      </w:r>
      <w:r w:rsidRPr="00752BBF">
        <w:t xml:space="preserve">использовано </w:t>
      </w:r>
      <w:r w:rsidRPr="00752BBF">
        <w:rPr>
          <w:lang w:val="en-US"/>
        </w:rPr>
        <w:t>Q</w:t>
      </w:r>
      <w:r w:rsidRPr="00752BBF">
        <w:t xml:space="preserve"> = </w:t>
      </w:r>
      <w:r w:rsidRPr="00752BBF">
        <w:rPr>
          <w:rFonts w:eastAsia="Times New Roman"/>
          <w:color w:val="000000"/>
          <w:lang w:eastAsia="ru-RU"/>
        </w:rPr>
        <w:t>432,04194 м</w:t>
      </w:r>
      <w:r w:rsidRPr="00752BBF">
        <w:rPr>
          <w:rFonts w:eastAsia="Times New Roman"/>
          <w:color w:val="000000"/>
          <w:vertAlign w:val="superscript"/>
          <w:lang w:eastAsia="ru-RU"/>
        </w:rPr>
        <w:t>3</w:t>
      </w:r>
      <w:r w:rsidRPr="00752BBF">
        <w:rPr>
          <w:rFonts w:eastAsia="Times New Roman"/>
          <w:color w:val="000000"/>
          <w:lang w:eastAsia="ru-RU"/>
        </w:rPr>
        <w:t>/с</w:t>
      </w:r>
    </w:p>
  </w:footnote>
  <w:footnote w:id="5">
    <w:p w:rsidR="00CD2090" w:rsidRPr="00752BBF" w:rsidRDefault="00CD2090" w:rsidP="00752BBF">
      <w:pPr>
        <w:pStyle w:val="aa"/>
      </w:pPr>
      <w:r>
        <w:rPr>
          <w:rStyle w:val="ac"/>
        </w:rPr>
        <w:footnoteRef/>
      </w:r>
      <w:r>
        <w:t xml:space="preserve"> Приведено округленное значение </w:t>
      </w:r>
      <w:r w:rsidR="00690479">
        <w:t>расхода, вычисленного</w:t>
      </w:r>
      <w:r>
        <w:t xml:space="preserve"> по подекадным и помесячным значениям, приведенным в ПИВР. В расчетах </w:t>
      </w:r>
      <w:r w:rsidRPr="00752BBF">
        <w:t xml:space="preserve">использовано </w:t>
      </w:r>
      <w:r w:rsidRPr="00752BBF">
        <w:rPr>
          <w:lang w:val="en-US"/>
        </w:rPr>
        <w:t>Q</w:t>
      </w:r>
      <w:r w:rsidRPr="00752BBF">
        <w:t xml:space="preserve"> = </w:t>
      </w:r>
      <w:r w:rsidRPr="00752BBF">
        <w:rPr>
          <w:rFonts w:eastAsia="Times New Roman"/>
          <w:color w:val="000000"/>
          <w:lang w:eastAsia="ru-RU"/>
        </w:rPr>
        <w:t>535,29755</w:t>
      </w:r>
      <w:r>
        <w:rPr>
          <w:rFonts w:eastAsia="Times New Roman"/>
          <w:color w:val="000000"/>
          <w:lang w:eastAsia="ru-RU"/>
        </w:rPr>
        <w:t xml:space="preserve"> </w:t>
      </w:r>
      <w:r w:rsidRPr="00752BBF">
        <w:rPr>
          <w:rFonts w:eastAsia="Times New Roman"/>
          <w:color w:val="000000"/>
          <w:lang w:eastAsia="ru-RU"/>
        </w:rPr>
        <w:t>м</w:t>
      </w:r>
      <w:r w:rsidRPr="00752BBF">
        <w:rPr>
          <w:rFonts w:eastAsia="Times New Roman"/>
          <w:color w:val="000000"/>
          <w:vertAlign w:val="superscript"/>
          <w:lang w:eastAsia="ru-RU"/>
        </w:rPr>
        <w:t>3</w:t>
      </w:r>
      <w:r w:rsidRPr="00752BBF">
        <w:rPr>
          <w:rFonts w:eastAsia="Times New Roman"/>
          <w:color w:val="000000"/>
          <w:lang w:eastAsia="ru-RU"/>
        </w:rPr>
        <w:t>/с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90" w:rsidRDefault="00CD2090" w:rsidP="00910601">
    <w:pPr>
      <w:pStyle w:val="af8"/>
      <w:ind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0DC9A"/>
    <w:lvl w:ilvl="0">
      <w:start w:val="1"/>
      <w:numFmt w:val="bullet"/>
      <w:pStyle w:val="2"/>
      <w:lvlText w:val=""/>
      <w:lvlJc w:val="left"/>
      <w:pPr>
        <w:tabs>
          <w:tab w:val="num" w:pos="643"/>
        </w:tabs>
        <w:ind w:left="643" w:hanging="360"/>
      </w:pPr>
      <w:rPr>
        <w:rFonts w:ascii="Symbol" w:hAnsi="Symbol" w:hint="default"/>
      </w:rPr>
    </w:lvl>
  </w:abstractNum>
  <w:abstractNum w:abstractNumId="1">
    <w:nsid w:val="02F06CEB"/>
    <w:multiLevelType w:val="hybridMultilevel"/>
    <w:tmpl w:val="33CEEF48"/>
    <w:lvl w:ilvl="0" w:tplc="E41A50EC">
      <w:start w:val="1"/>
      <w:numFmt w:val="bullet"/>
      <w:pStyle w:val="a"/>
      <w:lvlText w:val=""/>
      <w:lvlJc w:val="left"/>
      <w:pPr>
        <w:tabs>
          <w:tab w:val="num" w:pos="711"/>
        </w:tabs>
        <w:ind w:left="711" w:hanging="354"/>
      </w:pPr>
      <w:rPr>
        <w:rFonts w:ascii="Symbol" w:hAnsi="Symbol" w:hint="default"/>
        <w:b w:val="0"/>
        <w:i w:val="0"/>
        <w:caps w:val="0"/>
        <w:strike w:val="0"/>
        <w:dstrike w:val="0"/>
        <w:vanish w:val="0"/>
        <w:color w:val="000000"/>
        <w:sz w:val="23"/>
        <w:szCs w:val="23"/>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1777A8"/>
    <w:multiLevelType w:val="hybridMultilevel"/>
    <w:tmpl w:val="85F44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B77AA"/>
    <w:multiLevelType w:val="hybridMultilevel"/>
    <w:tmpl w:val="14B250AC"/>
    <w:lvl w:ilvl="0" w:tplc="651C8356">
      <w:start w:val="1"/>
      <w:numFmt w:val="bullet"/>
      <w:pStyle w:val="a0"/>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0538F9"/>
    <w:multiLevelType w:val="hybridMultilevel"/>
    <w:tmpl w:val="479EE0DC"/>
    <w:lvl w:ilvl="0" w:tplc="048CA93C">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E1AE3"/>
    <w:multiLevelType w:val="multilevel"/>
    <w:tmpl w:val="9F8E7F4A"/>
    <w:lvl w:ilvl="0">
      <w:start w:val="1"/>
      <w:numFmt w:val="decimal"/>
      <w:pStyle w:val="6"/>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6"/>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E82246"/>
    <w:multiLevelType w:val="hybridMultilevel"/>
    <w:tmpl w:val="1EDC1E8A"/>
    <w:lvl w:ilvl="0" w:tplc="096E00C0">
      <w:numFmt w:val="bullet"/>
      <w:lvlText w:val="-"/>
      <w:lvlJc w:val="left"/>
      <w:pPr>
        <w:tabs>
          <w:tab w:val="num" w:pos="1068"/>
        </w:tabs>
        <w:ind w:left="1068" w:hanging="360"/>
      </w:pPr>
      <w:rPr>
        <w:rFonts w:ascii="Times New Roman" w:eastAsia="Times New Roman" w:hAnsi="Times New Roman" w:cs="Times New Roman" w:hint="default"/>
      </w:rPr>
    </w:lvl>
    <w:lvl w:ilvl="1" w:tplc="D728AD9C">
      <w:start w:val="1"/>
      <w:numFmt w:val="bullet"/>
      <w:lvlText w:val="-"/>
      <w:lvlJc w:val="left"/>
      <w:pPr>
        <w:tabs>
          <w:tab w:val="num" w:pos="1788"/>
        </w:tabs>
        <w:ind w:left="1788" w:hanging="360"/>
      </w:pPr>
      <w:rPr>
        <w:rFonts w:ascii="Times New Roman" w:hAnsi="Times New Roman"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08A165C"/>
    <w:multiLevelType w:val="hybridMultilevel"/>
    <w:tmpl w:val="48FAF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27DE5"/>
    <w:multiLevelType w:val="multilevel"/>
    <w:tmpl w:val="9280C07E"/>
    <w:styleLink w:val="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8997E33"/>
    <w:multiLevelType w:val="hybridMultilevel"/>
    <w:tmpl w:val="21A2B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345D1"/>
    <w:multiLevelType w:val="hybridMultilevel"/>
    <w:tmpl w:val="C0FE6EE2"/>
    <w:lvl w:ilvl="0" w:tplc="107265F2">
      <w:start w:val="1"/>
      <w:numFmt w:val="bullet"/>
      <w:pStyle w:val="a1"/>
      <w:lvlText w:val=""/>
      <w:lvlJc w:val="left"/>
      <w:pPr>
        <w:tabs>
          <w:tab w:val="num" w:pos="720"/>
        </w:tabs>
        <w:ind w:left="720" w:hanging="360"/>
      </w:pPr>
      <w:rPr>
        <w:rFonts w:ascii="Wingdings" w:hAnsi="Wingdings" w:hint="default"/>
      </w:rPr>
    </w:lvl>
    <w:lvl w:ilvl="1" w:tplc="89782152" w:tentative="1">
      <w:start w:val="1"/>
      <w:numFmt w:val="bullet"/>
      <w:lvlText w:val="o"/>
      <w:lvlJc w:val="left"/>
      <w:pPr>
        <w:tabs>
          <w:tab w:val="num" w:pos="1440"/>
        </w:tabs>
        <w:ind w:left="1440" w:hanging="360"/>
      </w:pPr>
      <w:rPr>
        <w:rFonts w:ascii="Courier New" w:hAnsi="Courier New" w:cs="Courier New" w:hint="default"/>
      </w:rPr>
    </w:lvl>
    <w:lvl w:ilvl="2" w:tplc="D2DA79D2" w:tentative="1">
      <w:start w:val="1"/>
      <w:numFmt w:val="bullet"/>
      <w:lvlText w:val=""/>
      <w:lvlJc w:val="left"/>
      <w:pPr>
        <w:tabs>
          <w:tab w:val="num" w:pos="2160"/>
        </w:tabs>
        <w:ind w:left="2160" w:hanging="360"/>
      </w:pPr>
      <w:rPr>
        <w:rFonts w:ascii="Wingdings" w:hAnsi="Wingdings" w:hint="default"/>
      </w:rPr>
    </w:lvl>
    <w:lvl w:ilvl="3" w:tplc="00FADF10" w:tentative="1">
      <w:start w:val="1"/>
      <w:numFmt w:val="bullet"/>
      <w:lvlText w:val=""/>
      <w:lvlJc w:val="left"/>
      <w:pPr>
        <w:tabs>
          <w:tab w:val="num" w:pos="2880"/>
        </w:tabs>
        <w:ind w:left="2880" w:hanging="360"/>
      </w:pPr>
      <w:rPr>
        <w:rFonts w:ascii="Symbol" w:hAnsi="Symbol" w:hint="default"/>
      </w:rPr>
    </w:lvl>
    <w:lvl w:ilvl="4" w:tplc="EE76BBA8" w:tentative="1">
      <w:start w:val="1"/>
      <w:numFmt w:val="bullet"/>
      <w:lvlText w:val="o"/>
      <w:lvlJc w:val="left"/>
      <w:pPr>
        <w:tabs>
          <w:tab w:val="num" w:pos="3600"/>
        </w:tabs>
        <w:ind w:left="3600" w:hanging="360"/>
      </w:pPr>
      <w:rPr>
        <w:rFonts w:ascii="Courier New" w:hAnsi="Courier New" w:cs="Courier New" w:hint="default"/>
      </w:rPr>
    </w:lvl>
    <w:lvl w:ilvl="5" w:tplc="BD701D42" w:tentative="1">
      <w:start w:val="1"/>
      <w:numFmt w:val="bullet"/>
      <w:lvlText w:val=""/>
      <w:lvlJc w:val="left"/>
      <w:pPr>
        <w:tabs>
          <w:tab w:val="num" w:pos="4320"/>
        </w:tabs>
        <w:ind w:left="4320" w:hanging="360"/>
      </w:pPr>
      <w:rPr>
        <w:rFonts w:ascii="Wingdings" w:hAnsi="Wingdings" w:hint="default"/>
      </w:rPr>
    </w:lvl>
    <w:lvl w:ilvl="6" w:tplc="B0789E0C" w:tentative="1">
      <w:start w:val="1"/>
      <w:numFmt w:val="bullet"/>
      <w:lvlText w:val=""/>
      <w:lvlJc w:val="left"/>
      <w:pPr>
        <w:tabs>
          <w:tab w:val="num" w:pos="5040"/>
        </w:tabs>
        <w:ind w:left="5040" w:hanging="360"/>
      </w:pPr>
      <w:rPr>
        <w:rFonts w:ascii="Symbol" w:hAnsi="Symbol" w:hint="default"/>
      </w:rPr>
    </w:lvl>
    <w:lvl w:ilvl="7" w:tplc="B210B270" w:tentative="1">
      <w:start w:val="1"/>
      <w:numFmt w:val="bullet"/>
      <w:lvlText w:val="o"/>
      <w:lvlJc w:val="left"/>
      <w:pPr>
        <w:tabs>
          <w:tab w:val="num" w:pos="5760"/>
        </w:tabs>
        <w:ind w:left="5760" w:hanging="360"/>
      </w:pPr>
      <w:rPr>
        <w:rFonts w:ascii="Courier New" w:hAnsi="Courier New" w:cs="Courier New" w:hint="default"/>
      </w:rPr>
    </w:lvl>
    <w:lvl w:ilvl="8" w:tplc="E7AAFC78" w:tentative="1">
      <w:start w:val="1"/>
      <w:numFmt w:val="bullet"/>
      <w:lvlText w:val=""/>
      <w:lvlJc w:val="left"/>
      <w:pPr>
        <w:tabs>
          <w:tab w:val="num" w:pos="6480"/>
        </w:tabs>
        <w:ind w:left="6480" w:hanging="360"/>
      </w:pPr>
      <w:rPr>
        <w:rFonts w:ascii="Wingdings" w:hAnsi="Wingdings" w:hint="default"/>
      </w:rPr>
    </w:lvl>
  </w:abstractNum>
  <w:abstractNum w:abstractNumId="11">
    <w:nsid w:val="412B503F"/>
    <w:multiLevelType w:val="hybridMultilevel"/>
    <w:tmpl w:val="72D85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643BED"/>
    <w:multiLevelType w:val="multilevel"/>
    <w:tmpl w:val="C1661FEE"/>
    <w:styleLink w:val="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9A873FE"/>
    <w:multiLevelType w:val="hybridMultilevel"/>
    <w:tmpl w:val="2CF2AD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A9F0C35"/>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558767B2"/>
    <w:multiLevelType w:val="hybridMultilevel"/>
    <w:tmpl w:val="DEF6133E"/>
    <w:lvl w:ilvl="0" w:tplc="FE3ABDEC">
      <w:start w:val="1"/>
      <w:numFmt w:val="bullet"/>
      <w:pStyle w:val="21"/>
      <w:lvlText w:val="6"/>
      <w:lvlJc w:val="left"/>
      <w:pPr>
        <w:ind w:left="786" w:hanging="360"/>
      </w:pPr>
      <w:rPr>
        <w:rFonts w:ascii="Webdings" w:hAnsi="Webdings" w:hint="default"/>
        <w:b w:val="0"/>
        <w:i w:val="0"/>
        <w:w w:val="66"/>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574D76DD"/>
    <w:multiLevelType w:val="hybridMultilevel"/>
    <w:tmpl w:val="7B063674"/>
    <w:lvl w:ilvl="0" w:tplc="FE4E8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A2205B"/>
    <w:multiLevelType w:val="hybridMultilevel"/>
    <w:tmpl w:val="F3CEC0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6194462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4CF2C3A"/>
    <w:multiLevelType w:val="multilevel"/>
    <w:tmpl w:val="0419001D"/>
    <w:lvl w:ilvl="0">
      <w:start w:val="1"/>
      <w:numFmt w:val="bullet"/>
      <w:lvlText w:val=""/>
      <w:lvlJc w:val="left"/>
      <w:pPr>
        <w:tabs>
          <w:tab w:val="num" w:pos="360"/>
        </w:tabs>
        <w:ind w:left="360" w:hanging="360"/>
      </w:pPr>
      <w:rPr>
        <w:rFonts w:ascii="Symbol" w:hAnsi="Symbol"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3055C6B"/>
    <w:multiLevelType w:val="hybridMultilevel"/>
    <w:tmpl w:val="1F5A1734"/>
    <w:lvl w:ilvl="0" w:tplc="13BC9360">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nsid w:val="74442D04"/>
    <w:multiLevelType w:val="multilevel"/>
    <w:tmpl w:val="E4A8A0BA"/>
    <w:styleLink w:val="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DC248A7"/>
    <w:multiLevelType w:val="hybridMultilevel"/>
    <w:tmpl w:val="BDAE3C4E"/>
    <w:lvl w:ilvl="0" w:tplc="3B8A72F0">
      <w:start w:val="1"/>
      <w:numFmt w:val="decimal"/>
      <w:pStyle w:val="a2"/>
      <w:lvlText w:val="%1."/>
      <w:lvlJc w:val="left"/>
      <w:pPr>
        <w:ind w:left="1069" w:hanging="360"/>
      </w:pPr>
      <w:rPr>
        <w:rFonts w:ascii="Times New Roman" w:hAnsi="Times New Roman" w:hint="default"/>
        <w:b w:val="0"/>
        <w:i w:val="0"/>
        <w:caps w:val="0"/>
        <w:strike w:val="0"/>
        <w:dstrike w:val="0"/>
        <w:vanish w:val="0"/>
        <w:color w:val="auto"/>
        <w:sz w:val="24"/>
        <w:vertAlign w:val="baseline"/>
        <w:lang w:val="en-US"/>
      </w:rPr>
    </w:lvl>
    <w:lvl w:ilvl="1" w:tplc="BB44B2F8">
      <w:start w:val="1"/>
      <w:numFmt w:val="lowerLetter"/>
      <w:lvlText w:val="%2."/>
      <w:lvlJc w:val="left"/>
      <w:pPr>
        <w:ind w:left="1800" w:hanging="360"/>
      </w:pPr>
    </w:lvl>
    <w:lvl w:ilvl="2" w:tplc="782CAAB8" w:tentative="1">
      <w:start w:val="1"/>
      <w:numFmt w:val="lowerRoman"/>
      <w:lvlText w:val="%3."/>
      <w:lvlJc w:val="right"/>
      <w:pPr>
        <w:ind w:left="2520" w:hanging="180"/>
      </w:pPr>
    </w:lvl>
    <w:lvl w:ilvl="3" w:tplc="DFEC2368" w:tentative="1">
      <w:start w:val="1"/>
      <w:numFmt w:val="decimal"/>
      <w:lvlText w:val="%4."/>
      <w:lvlJc w:val="left"/>
      <w:pPr>
        <w:ind w:left="3240" w:hanging="360"/>
      </w:pPr>
    </w:lvl>
    <w:lvl w:ilvl="4" w:tplc="A3740C5C" w:tentative="1">
      <w:start w:val="1"/>
      <w:numFmt w:val="lowerLetter"/>
      <w:lvlText w:val="%5."/>
      <w:lvlJc w:val="left"/>
      <w:pPr>
        <w:ind w:left="3960" w:hanging="360"/>
      </w:pPr>
    </w:lvl>
    <w:lvl w:ilvl="5" w:tplc="99EEA552" w:tentative="1">
      <w:start w:val="1"/>
      <w:numFmt w:val="lowerRoman"/>
      <w:lvlText w:val="%6."/>
      <w:lvlJc w:val="right"/>
      <w:pPr>
        <w:ind w:left="4680" w:hanging="180"/>
      </w:pPr>
    </w:lvl>
    <w:lvl w:ilvl="6" w:tplc="D3B08A36" w:tentative="1">
      <w:start w:val="1"/>
      <w:numFmt w:val="decimal"/>
      <w:lvlText w:val="%7."/>
      <w:lvlJc w:val="left"/>
      <w:pPr>
        <w:ind w:left="5400" w:hanging="360"/>
      </w:pPr>
    </w:lvl>
    <w:lvl w:ilvl="7" w:tplc="A4A616FC" w:tentative="1">
      <w:start w:val="1"/>
      <w:numFmt w:val="lowerLetter"/>
      <w:lvlText w:val="%8."/>
      <w:lvlJc w:val="left"/>
      <w:pPr>
        <w:ind w:left="6120" w:hanging="360"/>
      </w:pPr>
    </w:lvl>
    <w:lvl w:ilvl="8" w:tplc="485A2A8A" w:tentative="1">
      <w:start w:val="1"/>
      <w:numFmt w:val="lowerRoman"/>
      <w:lvlText w:val="%9."/>
      <w:lvlJc w:val="right"/>
      <w:pPr>
        <w:ind w:left="6840" w:hanging="180"/>
      </w:pPr>
    </w:lvl>
  </w:abstractNum>
  <w:num w:numId="1">
    <w:abstractNumId w:val="0"/>
  </w:num>
  <w:num w:numId="2">
    <w:abstractNumId w:val="5"/>
  </w:num>
  <w:num w:numId="3">
    <w:abstractNumId w:val="21"/>
  </w:num>
  <w:num w:numId="4">
    <w:abstractNumId w:val="8"/>
  </w:num>
  <w:num w:numId="5">
    <w:abstractNumId w:val="12"/>
  </w:num>
  <w:num w:numId="6">
    <w:abstractNumId w:val="22"/>
  </w:num>
  <w:num w:numId="7">
    <w:abstractNumId w:val="21"/>
  </w:num>
  <w:num w:numId="8">
    <w:abstractNumId w:val="21"/>
  </w:num>
  <w:num w:numId="9">
    <w:abstractNumId w:val="6"/>
  </w:num>
  <w:num w:numId="10">
    <w:abstractNumId w:val="2"/>
  </w:num>
  <w:num w:numId="11">
    <w:abstractNumId w:val="16"/>
  </w:num>
  <w:num w:numId="12">
    <w:abstractNumId w:val="4"/>
  </w:num>
  <w:num w:numId="13">
    <w:abstractNumId w:val="18"/>
  </w:num>
  <w:num w:numId="14">
    <w:abstractNumId w:val="13"/>
  </w:num>
  <w:num w:numId="15">
    <w:abstractNumId w:val="17"/>
  </w:num>
  <w:num w:numId="16">
    <w:abstractNumId w:val="10"/>
  </w:num>
  <w:num w:numId="17">
    <w:abstractNumId w:val="1"/>
  </w:num>
  <w:num w:numId="18">
    <w:abstractNumId w:val="3"/>
  </w:num>
  <w:num w:numId="19">
    <w:abstractNumId w:val="15"/>
  </w:num>
  <w:num w:numId="20">
    <w:abstractNumId w:val="19"/>
  </w:num>
  <w:num w:numId="21">
    <w:abstractNumId w:val="11"/>
  </w:num>
  <w:num w:numId="22">
    <w:abstractNumId w:val="20"/>
  </w:num>
  <w:num w:numId="23">
    <w:abstractNumId w:val="14"/>
  </w:num>
  <w:num w:numId="24">
    <w:abstractNumId w:val="9"/>
  </w:num>
  <w:num w:numId="2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09"/>
  <w:drawingGridHorizontalSpacing w:val="221"/>
  <w:characterSpacingControl w:val="doNotCompress"/>
  <w:footnotePr>
    <w:footnote w:id="-1"/>
    <w:footnote w:id="0"/>
  </w:footnotePr>
  <w:endnotePr>
    <w:endnote w:id="-1"/>
    <w:endnote w:id="0"/>
  </w:endnotePr>
  <w:compat/>
  <w:rsids>
    <w:rsidRoot w:val="009F3833"/>
    <w:rsid w:val="0000471F"/>
    <w:rsid w:val="00011C38"/>
    <w:rsid w:val="00017B09"/>
    <w:rsid w:val="00027219"/>
    <w:rsid w:val="000315B4"/>
    <w:rsid w:val="000316AC"/>
    <w:rsid w:val="00040079"/>
    <w:rsid w:val="000400E1"/>
    <w:rsid w:val="00042D97"/>
    <w:rsid w:val="00047369"/>
    <w:rsid w:val="0005674E"/>
    <w:rsid w:val="000660E8"/>
    <w:rsid w:val="00077989"/>
    <w:rsid w:val="00081B11"/>
    <w:rsid w:val="00081B80"/>
    <w:rsid w:val="00091E0B"/>
    <w:rsid w:val="000925CF"/>
    <w:rsid w:val="000A0074"/>
    <w:rsid w:val="000A2D8E"/>
    <w:rsid w:val="000A4E0B"/>
    <w:rsid w:val="000A7F2C"/>
    <w:rsid w:val="000B14C4"/>
    <w:rsid w:val="000B233A"/>
    <w:rsid w:val="000B49D5"/>
    <w:rsid w:val="000C0816"/>
    <w:rsid w:val="000C3EC5"/>
    <w:rsid w:val="000C5574"/>
    <w:rsid w:val="000D1685"/>
    <w:rsid w:val="000E613A"/>
    <w:rsid w:val="0010625D"/>
    <w:rsid w:val="00117E92"/>
    <w:rsid w:val="0012481F"/>
    <w:rsid w:val="00125405"/>
    <w:rsid w:val="00130364"/>
    <w:rsid w:val="00130F98"/>
    <w:rsid w:val="00134BF2"/>
    <w:rsid w:val="001369F3"/>
    <w:rsid w:val="00137F9E"/>
    <w:rsid w:val="001445FF"/>
    <w:rsid w:val="00156BE8"/>
    <w:rsid w:val="00164E15"/>
    <w:rsid w:val="001678A5"/>
    <w:rsid w:val="00172137"/>
    <w:rsid w:val="00173B25"/>
    <w:rsid w:val="001765A4"/>
    <w:rsid w:val="00180647"/>
    <w:rsid w:val="001812A8"/>
    <w:rsid w:val="00182E02"/>
    <w:rsid w:val="001A0657"/>
    <w:rsid w:val="001A1289"/>
    <w:rsid w:val="001A201F"/>
    <w:rsid w:val="001A5F29"/>
    <w:rsid w:val="001A6A14"/>
    <w:rsid w:val="001A6D3D"/>
    <w:rsid w:val="001B48B1"/>
    <w:rsid w:val="001B6AF4"/>
    <w:rsid w:val="001C7ABE"/>
    <w:rsid w:val="001C7CF6"/>
    <w:rsid w:val="001F4EF4"/>
    <w:rsid w:val="002032BB"/>
    <w:rsid w:val="00207D4E"/>
    <w:rsid w:val="0021612B"/>
    <w:rsid w:val="00217848"/>
    <w:rsid w:val="002206C1"/>
    <w:rsid w:val="00226117"/>
    <w:rsid w:val="00234C9D"/>
    <w:rsid w:val="0024013A"/>
    <w:rsid w:val="00253572"/>
    <w:rsid w:val="002569C1"/>
    <w:rsid w:val="0025785A"/>
    <w:rsid w:val="00275BCD"/>
    <w:rsid w:val="002815BD"/>
    <w:rsid w:val="002816E1"/>
    <w:rsid w:val="00282FBB"/>
    <w:rsid w:val="00297DE5"/>
    <w:rsid w:val="00297E49"/>
    <w:rsid w:val="002A3D88"/>
    <w:rsid w:val="002E0956"/>
    <w:rsid w:val="002E5ADE"/>
    <w:rsid w:val="002E668A"/>
    <w:rsid w:val="002F1D6C"/>
    <w:rsid w:val="00306AFA"/>
    <w:rsid w:val="003161F7"/>
    <w:rsid w:val="00316D11"/>
    <w:rsid w:val="00321DCA"/>
    <w:rsid w:val="003227D1"/>
    <w:rsid w:val="00324C5C"/>
    <w:rsid w:val="00327796"/>
    <w:rsid w:val="00330666"/>
    <w:rsid w:val="00332B91"/>
    <w:rsid w:val="003356D8"/>
    <w:rsid w:val="0035047E"/>
    <w:rsid w:val="0035125F"/>
    <w:rsid w:val="003551FA"/>
    <w:rsid w:val="00357ACD"/>
    <w:rsid w:val="003646C8"/>
    <w:rsid w:val="00374DF6"/>
    <w:rsid w:val="00377BA6"/>
    <w:rsid w:val="00380DA3"/>
    <w:rsid w:val="0038619A"/>
    <w:rsid w:val="003A2226"/>
    <w:rsid w:val="003A5080"/>
    <w:rsid w:val="003A5811"/>
    <w:rsid w:val="003B50D4"/>
    <w:rsid w:val="003B693A"/>
    <w:rsid w:val="003B71E0"/>
    <w:rsid w:val="003C4636"/>
    <w:rsid w:val="003D28F2"/>
    <w:rsid w:val="003D31A5"/>
    <w:rsid w:val="003D4EEB"/>
    <w:rsid w:val="003E5E04"/>
    <w:rsid w:val="003F666F"/>
    <w:rsid w:val="00413292"/>
    <w:rsid w:val="00423A2E"/>
    <w:rsid w:val="00445E95"/>
    <w:rsid w:val="004801A8"/>
    <w:rsid w:val="0048033B"/>
    <w:rsid w:val="00480920"/>
    <w:rsid w:val="004A496E"/>
    <w:rsid w:val="004B213F"/>
    <w:rsid w:val="004B53B7"/>
    <w:rsid w:val="004C7435"/>
    <w:rsid w:val="004D0E42"/>
    <w:rsid w:val="004D797C"/>
    <w:rsid w:val="004E2C52"/>
    <w:rsid w:val="004E4DBC"/>
    <w:rsid w:val="004F588B"/>
    <w:rsid w:val="004F5E67"/>
    <w:rsid w:val="0052791D"/>
    <w:rsid w:val="0053096F"/>
    <w:rsid w:val="00544675"/>
    <w:rsid w:val="005515F5"/>
    <w:rsid w:val="00551724"/>
    <w:rsid w:val="00576BB1"/>
    <w:rsid w:val="00580F41"/>
    <w:rsid w:val="005929D6"/>
    <w:rsid w:val="0059612A"/>
    <w:rsid w:val="005A0D90"/>
    <w:rsid w:val="005B319F"/>
    <w:rsid w:val="005C67ED"/>
    <w:rsid w:val="005C6FCC"/>
    <w:rsid w:val="005F1D35"/>
    <w:rsid w:val="005F6706"/>
    <w:rsid w:val="00603AD0"/>
    <w:rsid w:val="00606347"/>
    <w:rsid w:val="006409C7"/>
    <w:rsid w:val="00642740"/>
    <w:rsid w:val="0064279C"/>
    <w:rsid w:val="006429DB"/>
    <w:rsid w:val="00646B87"/>
    <w:rsid w:val="00656E63"/>
    <w:rsid w:val="006615FA"/>
    <w:rsid w:val="0066474C"/>
    <w:rsid w:val="00666393"/>
    <w:rsid w:val="006730AC"/>
    <w:rsid w:val="00675D64"/>
    <w:rsid w:val="006765F8"/>
    <w:rsid w:val="00690479"/>
    <w:rsid w:val="00692D9C"/>
    <w:rsid w:val="006A1A1F"/>
    <w:rsid w:val="006C2136"/>
    <w:rsid w:val="006C222E"/>
    <w:rsid w:val="006C7689"/>
    <w:rsid w:val="006D0237"/>
    <w:rsid w:val="006D0A38"/>
    <w:rsid w:val="006D4328"/>
    <w:rsid w:val="006E2562"/>
    <w:rsid w:val="006E377B"/>
    <w:rsid w:val="006E65C2"/>
    <w:rsid w:val="006F167E"/>
    <w:rsid w:val="00704019"/>
    <w:rsid w:val="007056AF"/>
    <w:rsid w:val="00714D33"/>
    <w:rsid w:val="00717B2E"/>
    <w:rsid w:val="00717DFD"/>
    <w:rsid w:val="00721E34"/>
    <w:rsid w:val="007251DF"/>
    <w:rsid w:val="007273D1"/>
    <w:rsid w:val="007405B1"/>
    <w:rsid w:val="007425CF"/>
    <w:rsid w:val="00752BBF"/>
    <w:rsid w:val="00764593"/>
    <w:rsid w:val="0076496C"/>
    <w:rsid w:val="007877D1"/>
    <w:rsid w:val="00787A3E"/>
    <w:rsid w:val="00787BF7"/>
    <w:rsid w:val="007905E5"/>
    <w:rsid w:val="007913EC"/>
    <w:rsid w:val="00792A2B"/>
    <w:rsid w:val="007B4A80"/>
    <w:rsid w:val="007B5F68"/>
    <w:rsid w:val="007B77A4"/>
    <w:rsid w:val="007C0B9B"/>
    <w:rsid w:val="007C148A"/>
    <w:rsid w:val="007E30C7"/>
    <w:rsid w:val="007E78BE"/>
    <w:rsid w:val="00801834"/>
    <w:rsid w:val="00802F91"/>
    <w:rsid w:val="008065FA"/>
    <w:rsid w:val="008239A8"/>
    <w:rsid w:val="00834CDE"/>
    <w:rsid w:val="00851CA4"/>
    <w:rsid w:val="008635F1"/>
    <w:rsid w:val="00874ED2"/>
    <w:rsid w:val="00885E25"/>
    <w:rsid w:val="00892168"/>
    <w:rsid w:val="00892A2F"/>
    <w:rsid w:val="00894D07"/>
    <w:rsid w:val="00897381"/>
    <w:rsid w:val="008A2334"/>
    <w:rsid w:val="008B6BA2"/>
    <w:rsid w:val="008D304F"/>
    <w:rsid w:val="008D707F"/>
    <w:rsid w:val="008E116E"/>
    <w:rsid w:val="008E4495"/>
    <w:rsid w:val="00905E77"/>
    <w:rsid w:val="00910601"/>
    <w:rsid w:val="00910882"/>
    <w:rsid w:val="009259CD"/>
    <w:rsid w:val="00931115"/>
    <w:rsid w:val="009324C4"/>
    <w:rsid w:val="00945761"/>
    <w:rsid w:val="009467A8"/>
    <w:rsid w:val="0095048B"/>
    <w:rsid w:val="009609A9"/>
    <w:rsid w:val="00970C9D"/>
    <w:rsid w:val="009808AD"/>
    <w:rsid w:val="00981601"/>
    <w:rsid w:val="00985190"/>
    <w:rsid w:val="00986F8E"/>
    <w:rsid w:val="00992FA8"/>
    <w:rsid w:val="009945E0"/>
    <w:rsid w:val="009A5008"/>
    <w:rsid w:val="009A5CB3"/>
    <w:rsid w:val="009B4F8D"/>
    <w:rsid w:val="009C29D6"/>
    <w:rsid w:val="009D0275"/>
    <w:rsid w:val="009D1D08"/>
    <w:rsid w:val="009E017C"/>
    <w:rsid w:val="009E1944"/>
    <w:rsid w:val="009E2063"/>
    <w:rsid w:val="009E2540"/>
    <w:rsid w:val="009F3833"/>
    <w:rsid w:val="00A00AD1"/>
    <w:rsid w:val="00A0101D"/>
    <w:rsid w:val="00A0169B"/>
    <w:rsid w:val="00A04958"/>
    <w:rsid w:val="00A13788"/>
    <w:rsid w:val="00A306F2"/>
    <w:rsid w:val="00A361C6"/>
    <w:rsid w:val="00A543E2"/>
    <w:rsid w:val="00A90E7B"/>
    <w:rsid w:val="00A960DA"/>
    <w:rsid w:val="00AA1471"/>
    <w:rsid w:val="00AA27A5"/>
    <w:rsid w:val="00AD0E06"/>
    <w:rsid w:val="00AD2A84"/>
    <w:rsid w:val="00AD3C3C"/>
    <w:rsid w:val="00AD4478"/>
    <w:rsid w:val="00AF5979"/>
    <w:rsid w:val="00B00680"/>
    <w:rsid w:val="00B11070"/>
    <w:rsid w:val="00B159DD"/>
    <w:rsid w:val="00B4085A"/>
    <w:rsid w:val="00B52294"/>
    <w:rsid w:val="00B74B0F"/>
    <w:rsid w:val="00B82732"/>
    <w:rsid w:val="00B83ECB"/>
    <w:rsid w:val="00B8437E"/>
    <w:rsid w:val="00B918AD"/>
    <w:rsid w:val="00B94374"/>
    <w:rsid w:val="00BA7EEA"/>
    <w:rsid w:val="00BB587F"/>
    <w:rsid w:val="00BC190E"/>
    <w:rsid w:val="00BC350F"/>
    <w:rsid w:val="00BC42BB"/>
    <w:rsid w:val="00BC712D"/>
    <w:rsid w:val="00BD1D05"/>
    <w:rsid w:val="00BD221A"/>
    <w:rsid w:val="00BD467C"/>
    <w:rsid w:val="00BE0238"/>
    <w:rsid w:val="00C012FB"/>
    <w:rsid w:val="00C054C5"/>
    <w:rsid w:val="00C067A8"/>
    <w:rsid w:val="00C11141"/>
    <w:rsid w:val="00C26F88"/>
    <w:rsid w:val="00C345DD"/>
    <w:rsid w:val="00C36C98"/>
    <w:rsid w:val="00C453AA"/>
    <w:rsid w:val="00C45BE0"/>
    <w:rsid w:val="00C4745D"/>
    <w:rsid w:val="00C64F90"/>
    <w:rsid w:val="00C65BDC"/>
    <w:rsid w:val="00C705A1"/>
    <w:rsid w:val="00C8466A"/>
    <w:rsid w:val="00C86959"/>
    <w:rsid w:val="00C86F42"/>
    <w:rsid w:val="00C978E0"/>
    <w:rsid w:val="00CA5120"/>
    <w:rsid w:val="00CA58F1"/>
    <w:rsid w:val="00CD2090"/>
    <w:rsid w:val="00CE33C8"/>
    <w:rsid w:val="00CE463B"/>
    <w:rsid w:val="00CF7DA7"/>
    <w:rsid w:val="00D01262"/>
    <w:rsid w:val="00D05F04"/>
    <w:rsid w:val="00D06765"/>
    <w:rsid w:val="00D13684"/>
    <w:rsid w:val="00D163E5"/>
    <w:rsid w:val="00D16F7D"/>
    <w:rsid w:val="00D602B5"/>
    <w:rsid w:val="00D63DC8"/>
    <w:rsid w:val="00D70E5B"/>
    <w:rsid w:val="00D712E6"/>
    <w:rsid w:val="00D71DB2"/>
    <w:rsid w:val="00DA3553"/>
    <w:rsid w:val="00DA4BDB"/>
    <w:rsid w:val="00DA584A"/>
    <w:rsid w:val="00DB5BF3"/>
    <w:rsid w:val="00DC1BED"/>
    <w:rsid w:val="00DC6C11"/>
    <w:rsid w:val="00DD470D"/>
    <w:rsid w:val="00DD4985"/>
    <w:rsid w:val="00DD7892"/>
    <w:rsid w:val="00DE3C46"/>
    <w:rsid w:val="00DE7381"/>
    <w:rsid w:val="00DF4663"/>
    <w:rsid w:val="00E04606"/>
    <w:rsid w:val="00E06E29"/>
    <w:rsid w:val="00E105AD"/>
    <w:rsid w:val="00E16845"/>
    <w:rsid w:val="00E225FF"/>
    <w:rsid w:val="00E27F8C"/>
    <w:rsid w:val="00E30E27"/>
    <w:rsid w:val="00E6013C"/>
    <w:rsid w:val="00E63356"/>
    <w:rsid w:val="00E65C82"/>
    <w:rsid w:val="00E6679D"/>
    <w:rsid w:val="00E75D57"/>
    <w:rsid w:val="00E770CC"/>
    <w:rsid w:val="00E83EE6"/>
    <w:rsid w:val="00E84969"/>
    <w:rsid w:val="00E85D42"/>
    <w:rsid w:val="00E932A8"/>
    <w:rsid w:val="00E955AF"/>
    <w:rsid w:val="00E95897"/>
    <w:rsid w:val="00E96171"/>
    <w:rsid w:val="00EA4057"/>
    <w:rsid w:val="00EB0997"/>
    <w:rsid w:val="00EB261A"/>
    <w:rsid w:val="00EC1905"/>
    <w:rsid w:val="00EC48E7"/>
    <w:rsid w:val="00EC78E9"/>
    <w:rsid w:val="00EE2775"/>
    <w:rsid w:val="00EE4238"/>
    <w:rsid w:val="00EF1216"/>
    <w:rsid w:val="00EF5E3A"/>
    <w:rsid w:val="00EF7B28"/>
    <w:rsid w:val="00F10819"/>
    <w:rsid w:val="00F17496"/>
    <w:rsid w:val="00F17D68"/>
    <w:rsid w:val="00F33FDC"/>
    <w:rsid w:val="00F37975"/>
    <w:rsid w:val="00F43014"/>
    <w:rsid w:val="00F44BC6"/>
    <w:rsid w:val="00F44F7C"/>
    <w:rsid w:val="00F525F0"/>
    <w:rsid w:val="00F625BD"/>
    <w:rsid w:val="00F62CD2"/>
    <w:rsid w:val="00F71376"/>
    <w:rsid w:val="00F75971"/>
    <w:rsid w:val="00F81ADE"/>
    <w:rsid w:val="00F82C8C"/>
    <w:rsid w:val="00F86C6F"/>
    <w:rsid w:val="00FA2B2D"/>
    <w:rsid w:val="00FB6EB7"/>
    <w:rsid w:val="00FC0B71"/>
    <w:rsid w:val="00FE0368"/>
    <w:rsid w:val="00FE7C22"/>
    <w:rsid w:val="00FF2FDB"/>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line number"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lsdException w:name="Plain Text"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BD1D05"/>
    <w:pPr>
      <w:spacing w:after="160" w:line="259" w:lineRule="auto"/>
    </w:pPr>
    <w:rPr>
      <w:sz w:val="22"/>
      <w:szCs w:val="22"/>
    </w:rPr>
  </w:style>
  <w:style w:type="paragraph" w:styleId="1">
    <w:name w:val="heading 1"/>
    <w:next w:val="a3"/>
    <w:link w:val="13"/>
    <w:uiPriority w:val="9"/>
    <w:qFormat/>
    <w:rsid w:val="009808AD"/>
    <w:pPr>
      <w:keepNext/>
      <w:keepLines/>
      <w:numPr>
        <w:numId w:val="23"/>
      </w:numPr>
      <w:suppressAutoHyphens/>
      <w:spacing w:after="240"/>
      <w:contextualSpacing/>
      <w:jc w:val="center"/>
      <w:outlineLvl w:val="0"/>
    </w:pPr>
    <w:rPr>
      <w:rFonts w:eastAsiaTheme="majorEastAsia"/>
      <w:b/>
      <w:bCs/>
      <w:sz w:val="32"/>
    </w:rPr>
  </w:style>
  <w:style w:type="paragraph" w:styleId="20">
    <w:name w:val="heading 2"/>
    <w:next w:val="a3"/>
    <w:link w:val="22"/>
    <w:unhideWhenUsed/>
    <w:qFormat/>
    <w:rsid w:val="007C148A"/>
    <w:pPr>
      <w:keepNext/>
      <w:keepLines/>
      <w:numPr>
        <w:ilvl w:val="1"/>
        <w:numId w:val="23"/>
      </w:numPr>
      <w:suppressAutoHyphens/>
      <w:spacing w:before="240" w:after="240"/>
      <w:contextualSpacing/>
      <w:outlineLvl w:val="1"/>
    </w:pPr>
    <w:rPr>
      <w:rFonts w:eastAsiaTheme="majorEastAsia"/>
      <w:sz w:val="28"/>
    </w:rPr>
  </w:style>
  <w:style w:type="paragraph" w:styleId="3">
    <w:name w:val="heading 3"/>
    <w:next w:val="a3"/>
    <w:link w:val="30"/>
    <w:unhideWhenUsed/>
    <w:qFormat/>
    <w:rsid w:val="007C148A"/>
    <w:pPr>
      <w:keepNext/>
      <w:keepLines/>
      <w:numPr>
        <w:ilvl w:val="2"/>
        <w:numId w:val="23"/>
      </w:numPr>
      <w:suppressAutoHyphens/>
      <w:spacing w:before="200" w:after="120"/>
      <w:contextualSpacing/>
      <w:outlineLvl w:val="2"/>
    </w:pPr>
    <w:rPr>
      <w:rFonts w:eastAsiaTheme="majorEastAsia"/>
      <w:szCs w:val="22"/>
      <w:lang w:eastAsia="ru-RU"/>
    </w:rPr>
  </w:style>
  <w:style w:type="paragraph" w:styleId="4">
    <w:name w:val="heading 4"/>
    <w:next w:val="a3"/>
    <w:link w:val="40"/>
    <w:unhideWhenUsed/>
    <w:qFormat/>
    <w:rsid w:val="007C148A"/>
    <w:pPr>
      <w:keepNext/>
      <w:keepLines/>
      <w:numPr>
        <w:ilvl w:val="3"/>
        <w:numId w:val="23"/>
      </w:numPr>
      <w:suppressAutoHyphens/>
      <w:spacing w:before="200" w:line="360" w:lineRule="auto"/>
      <w:outlineLvl w:val="3"/>
    </w:pPr>
    <w:rPr>
      <w:rFonts w:eastAsiaTheme="majorEastAsia"/>
      <w:i/>
      <w:iCs/>
      <w:szCs w:val="22"/>
      <w:lang w:eastAsia="ru-RU"/>
    </w:rPr>
  </w:style>
  <w:style w:type="paragraph" w:styleId="5">
    <w:name w:val="heading 5"/>
    <w:basedOn w:val="a3"/>
    <w:next w:val="a3"/>
    <w:link w:val="50"/>
    <w:unhideWhenUsed/>
    <w:qFormat/>
    <w:rsid w:val="007C148A"/>
    <w:pPr>
      <w:keepNext/>
      <w:keepLines/>
      <w:numPr>
        <w:ilvl w:val="4"/>
        <w:numId w:val="23"/>
      </w:numPr>
      <w:suppressAutoHyphens/>
      <w:spacing w:before="200"/>
      <w:outlineLvl w:val="4"/>
    </w:pPr>
    <w:rPr>
      <w:rFonts w:eastAsiaTheme="majorEastAsia"/>
      <w:i/>
      <w:lang w:bidi="en-US"/>
    </w:rPr>
  </w:style>
  <w:style w:type="paragraph" w:styleId="60">
    <w:name w:val="heading 6"/>
    <w:next w:val="a3"/>
    <w:link w:val="61"/>
    <w:unhideWhenUsed/>
    <w:qFormat/>
    <w:rsid w:val="007C148A"/>
    <w:pPr>
      <w:keepNext/>
      <w:keepLines/>
      <w:numPr>
        <w:ilvl w:val="5"/>
        <w:numId w:val="23"/>
      </w:numPr>
      <w:suppressAutoHyphens/>
      <w:spacing w:before="200"/>
      <w:contextualSpacing/>
      <w:outlineLvl w:val="5"/>
    </w:pPr>
    <w:rPr>
      <w:rFonts w:eastAsiaTheme="majorEastAsia" w:cstheme="majorBidi"/>
      <w:iCs/>
      <w:color w:val="243F60" w:themeColor="accent1" w:themeShade="7F"/>
      <w:lang w:val="en-US" w:bidi="en-US"/>
    </w:rPr>
  </w:style>
  <w:style w:type="paragraph" w:styleId="7">
    <w:name w:val="heading 7"/>
    <w:basedOn w:val="a3"/>
    <w:next w:val="a3"/>
    <w:link w:val="70"/>
    <w:uiPriority w:val="99"/>
    <w:unhideWhenUsed/>
    <w:qFormat/>
    <w:rsid w:val="007C148A"/>
    <w:pPr>
      <w:keepNext/>
      <w:keepLines/>
      <w:numPr>
        <w:ilvl w:val="6"/>
        <w:numId w:val="23"/>
      </w:numPr>
      <w:spacing w:before="200" w:line="240" w:lineRule="auto"/>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3"/>
    <w:next w:val="a3"/>
    <w:link w:val="80"/>
    <w:unhideWhenUsed/>
    <w:qFormat/>
    <w:rsid w:val="007C148A"/>
    <w:pPr>
      <w:keepNext/>
      <w:keepLines/>
      <w:numPr>
        <w:ilvl w:val="7"/>
        <w:numId w:val="23"/>
      </w:numPr>
      <w:spacing w:before="200" w:line="240" w:lineRule="auto"/>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3"/>
    <w:next w:val="a3"/>
    <w:link w:val="91"/>
    <w:unhideWhenUsed/>
    <w:qFormat/>
    <w:rsid w:val="007C148A"/>
    <w:pPr>
      <w:keepNext/>
      <w:keepLines/>
      <w:numPr>
        <w:ilvl w:val="8"/>
        <w:numId w:val="23"/>
      </w:numPr>
      <w:spacing w:before="200" w:line="240"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
    <w:uiPriority w:val="9"/>
    <w:rsid w:val="009808AD"/>
    <w:rPr>
      <w:rFonts w:ascii="Times New Roman" w:eastAsiaTheme="majorEastAsia" w:hAnsi="Times New Roman" w:cs="Times New Roman"/>
      <w:b w:val="0"/>
      <w:bCs w:val="0"/>
      <w:sz w:val="32"/>
    </w:rPr>
  </w:style>
  <w:style w:type="character" w:customStyle="1" w:styleId="22">
    <w:name w:val="Заголовок 2 Знак"/>
    <w:basedOn w:val="a4"/>
    <w:link w:val="20"/>
    <w:rsid w:val="007C148A"/>
    <w:rPr>
      <w:rFonts w:ascii="Times New Roman" w:eastAsiaTheme="majorEastAsia" w:hAnsi="Times New Roman" w:cs="Times New Roman"/>
      <w:b w:val="0"/>
      <w:bCs w:val="0"/>
      <w:sz w:val="28"/>
    </w:rPr>
  </w:style>
  <w:style w:type="character" w:customStyle="1" w:styleId="30">
    <w:name w:val="Заголовок 3 Знак"/>
    <w:basedOn w:val="a4"/>
    <w:link w:val="3"/>
    <w:rsid w:val="000A4E0B"/>
    <w:rPr>
      <w:rFonts w:ascii="Times New Roman" w:eastAsiaTheme="majorEastAsia" w:hAnsi="Times New Roman" w:cs="Times New Roman"/>
      <w:b w:val="0"/>
      <w:bCs w:val="0"/>
      <w:szCs w:val="22"/>
      <w:lang w:eastAsia="ru-RU"/>
    </w:rPr>
  </w:style>
  <w:style w:type="character" w:customStyle="1" w:styleId="40">
    <w:name w:val="Заголовок 4 Знак"/>
    <w:basedOn w:val="a4"/>
    <w:link w:val="4"/>
    <w:rsid w:val="000A4E0B"/>
    <w:rPr>
      <w:rFonts w:ascii="Times New Roman" w:eastAsiaTheme="majorEastAsia" w:hAnsi="Times New Roman" w:cs="Times New Roman"/>
      <w:b w:val="0"/>
      <w:bCs w:val="0"/>
      <w:i/>
      <w:iCs/>
      <w:szCs w:val="22"/>
      <w:lang w:eastAsia="ru-RU"/>
    </w:rPr>
  </w:style>
  <w:style w:type="character" w:customStyle="1" w:styleId="50">
    <w:name w:val="Заголовок 5 Знак"/>
    <w:basedOn w:val="a4"/>
    <w:link w:val="5"/>
    <w:rsid w:val="000A4E0B"/>
    <w:rPr>
      <w:rFonts w:eastAsiaTheme="majorEastAsia"/>
      <w:i/>
      <w:sz w:val="22"/>
      <w:szCs w:val="22"/>
      <w:lang w:bidi="en-US"/>
    </w:rPr>
  </w:style>
  <w:style w:type="character" w:customStyle="1" w:styleId="61">
    <w:name w:val="Заголовок 6 Знак"/>
    <w:basedOn w:val="a4"/>
    <w:link w:val="60"/>
    <w:rsid w:val="000A4E0B"/>
    <w:rPr>
      <w:rFonts w:ascii="Times New Roman" w:eastAsiaTheme="majorEastAsia" w:hAnsi="Times New Roman" w:cstheme="majorBidi"/>
      <w:iCs/>
      <w:color w:val="243F60" w:themeColor="accent1" w:themeShade="7F"/>
      <w:lang w:val="en-US" w:bidi="en-US"/>
    </w:rPr>
  </w:style>
  <w:style w:type="character" w:customStyle="1" w:styleId="70">
    <w:name w:val="Заголовок 7 Знак"/>
    <w:basedOn w:val="a4"/>
    <w:link w:val="7"/>
    <w:uiPriority w:val="99"/>
    <w:rsid w:val="000A4E0B"/>
    <w:rPr>
      <w:rFonts w:asciiTheme="majorHAnsi" w:eastAsiaTheme="majorEastAsia" w:hAnsiTheme="majorHAnsi" w:cstheme="majorBidi"/>
      <w:i/>
      <w:iCs/>
      <w:color w:val="404040" w:themeColor="text1" w:themeTint="BF"/>
      <w:sz w:val="22"/>
      <w:szCs w:val="22"/>
      <w:lang w:val="en-US" w:bidi="en-US"/>
    </w:rPr>
  </w:style>
  <w:style w:type="character" w:customStyle="1" w:styleId="80">
    <w:name w:val="Заголовок 8 Знак"/>
    <w:basedOn w:val="a4"/>
    <w:link w:val="8"/>
    <w:rsid w:val="000A4E0B"/>
    <w:rPr>
      <w:rFonts w:asciiTheme="majorHAnsi" w:eastAsiaTheme="majorEastAsia" w:hAnsiTheme="majorHAnsi" w:cstheme="majorBidi"/>
      <w:color w:val="4F81BD" w:themeColor="accent1"/>
      <w:sz w:val="20"/>
      <w:szCs w:val="20"/>
      <w:lang w:val="en-US" w:bidi="en-US"/>
    </w:rPr>
  </w:style>
  <w:style w:type="character" w:customStyle="1" w:styleId="91">
    <w:name w:val="Заголовок 9 Знак"/>
    <w:basedOn w:val="a4"/>
    <w:link w:val="9"/>
    <w:rsid w:val="000A4E0B"/>
    <w:rPr>
      <w:rFonts w:asciiTheme="majorHAnsi" w:eastAsiaTheme="majorEastAsia" w:hAnsiTheme="majorHAnsi" w:cstheme="majorBidi"/>
      <w:i/>
      <w:iCs/>
      <w:color w:val="404040" w:themeColor="text1" w:themeTint="BF"/>
      <w:sz w:val="20"/>
      <w:szCs w:val="20"/>
      <w:lang w:val="en-US" w:bidi="en-US"/>
    </w:rPr>
  </w:style>
  <w:style w:type="paragraph" w:styleId="a7">
    <w:name w:val="endnote text"/>
    <w:basedOn w:val="a3"/>
    <w:link w:val="a8"/>
    <w:unhideWhenUsed/>
    <w:rsid w:val="003161F7"/>
    <w:pPr>
      <w:spacing w:line="240" w:lineRule="auto"/>
    </w:pPr>
    <w:rPr>
      <w:sz w:val="20"/>
      <w:szCs w:val="20"/>
    </w:rPr>
  </w:style>
  <w:style w:type="character" w:customStyle="1" w:styleId="a8">
    <w:name w:val="Текст концевой сноски Знак"/>
    <w:basedOn w:val="a4"/>
    <w:link w:val="a7"/>
    <w:rsid w:val="003161F7"/>
    <w:rPr>
      <w:rFonts w:ascii="Times New Roman" w:hAnsi="Times New Roman"/>
      <w:sz w:val="20"/>
      <w:szCs w:val="20"/>
    </w:rPr>
  </w:style>
  <w:style w:type="character" w:styleId="a9">
    <w:name w:val="endnote reference"/>
    <w:basedOn w:val="a4"/>
    <w:uiPriority w:val="99"/>
    <w:semiHidden/>
    <w:unhideWhenUsed/>
    <w:rsid w:val="003161F7"/>
    <w:rPr>
      <w:vertAlign w:val="superscript"/>
    </w:rPr>
  </w:style>
  <w:style w:type="paragraph" w:styleId="aa">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3"/>
    <w:link w:val="ab"/>
    <w:unhideWhenUsed/>
    <w:rsid w:val="000A4E0B"/>
    <w:pPr>
      <w:spacing w:line="240" w:lineRule="auto"/>
    </w:pPr>
    <w:rPr>
      <w:sz w:val="20"/>
      <w:szCs w:val="20"/>
    </w:rPr>
  </w:style>
  <w:style w:type="character" w:customStyle="1" w:styleId="ab">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4"/>
    <w:link w:val="aa"/>
    <w:rsid w:val="000A4E0B"/>
    <w:rPr>
      <w:rFonts w:ascii="Times New Roman" w:eastAsiaTheme="minorEastAsia" w:hAnsi="Times New Roman"/>
      <w:sz w:val="20"/>
      <w:szCs w:val="20"/>
      <w:lang w:eastAsia="ru-RU"/>
    </w:rPr>
  </w:style>
  <w:style w:type="character" w:styleId="ac">
    <w:name w:val="footnote reference"/>
    <w:basedOn w:val="a4"/>
    <w:unhideWhenUsed/>
    <w:rsid w:val="003161F7"/>
    <w:rPr>
      <w:vertAlign w:val="superscript"/>
    </w:rPr>
  </w:style>
  <w:style w:type="paragraph" w:styleId="ad">
    <w:name w:val="caption"/>
    <w:aliases w:val="Название объекта Знак,Название объекта Знак1 Знак,Название объекта Знак Знак Знак,Название объекта Знак1,Название объекта Знак Знак,Название объекта Знак1 Знак Знак,Название объекта Знак Знак Знак Знак"/>
    <w:basedOn w:val="a3"/>
    <w:next w:val="a3"/>
    <w:link w:val="23"/>
    <w:unhideWhenUsed/>
    <w:qFormat/>
    <w:rsid w:val="000A4E0B"/>
  </w:style>
  <w:style w:type="table" w:styleId="ae">
    <w:name w:val="Table Grid"/>
    <w:aliases w:val="Tab Border"/>
    <w:basedOn w:val="a5"/>
    <w:uiPriority w:val="59"/>
    <w:rsid w:val="000A4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3"/>
    <w:uiPriority w:val="99"/>
    <w:unhideWhenUsed/>
    <w:rsid w:val="000A4E0B"/>
    <w:pPr>
      <w:spacing w:line="240" w:lineRule="auto"/>
    </w:pPr>
  </w:style>
  <w:style w:type="character" w:styleId="af0">
    <w:name w:val="Hyperlink"/>
    <w:basedOn w:val="a4"/>
    <w:uiPriority w:val="99"/>
    <w:unhideWhenUsed/>
    <w:rsid w:val="000A4E0B"/>
    <w:rPr>
      <w:color w:val="0000FF" w:themeColor="hyperlink"/>
      <w:u w:val="single"/>
    </w:rPr>
  </w:style>
  <w:style w:type="paragraph" w:styleId="af1">
    <w:name w:val="List Paragraph"/>
    <w:basedOn w:val="a3"/>
    <w:uiPriority w:val="99"/>
    <w:qFormat/>
    <w:rsid w:val="000A4E0B"/>
    <w:pPr>
      <w:ind w:left="720"/>
    </w:pPr>
  </w:style>
  <w:style w:type="paragraph" w:styleId="af2">
    <w:name w:val="Body Text Indent"/>
    <w:aliases w:val=" Знак2"/>
    <w:basedOn w:val="a3"/>
    <w:link w:val="af3"/>
    <w:rsid w:val="000A4E0B"/>
    <w:rPr>
      <w:rFonts w:eastAsia="Times New Roman"/>
      <w:sz w:val="26"/>
      <w:szCs w:val="20"/>
    </w:rPr>
  </w:style>
  <w:style w:type="character" w:customStyle="1" w:styleId="af3">
    <w:name w:val="Основной текст с отступом Знак"/>
    <w:aliases w:val=" Знак2 Знак"/>
    <w:basedOn w:val="a4"/>
    <w:link w:val="af2"/>
    <w:rsid w:val="000A4E0B"/>
    <w:rPr>
      <w:rFonts w:ascii="Times New Roman" w:eastAsia="Times New Roman" w:hAnsi="Times New Roman"/>
      <w:sz w:val="26"/>
      <w:szCs w:val="20"/>
      <w:lang w:eastAsia="ru-RU"/>
    </w:rPr>
  </w:style>
  <w:style w:type="paragraph" w:styleId="af4">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Таймс Нью"/>
    <w:basedOn w:val="a3"/>
    <w:link w:val="af5"/>
    <w:unhideWhenUsed/>
    <w:rsid w:val="000A4E0B"/>
    <w:pPr>
      <w:spacing w:after="120" w:line="240" w:lineRule="auto"/>
    </w:pPr>
  </w:style>
  <w:style w:type="character" w:customStyle="1" w:styleId="af5">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Text1 Знак Знак Знак Знак Знак Знак1,Таймс Нью Знак Знак Знак Знак Знак Знак1"/>
    <w:basedOn w:val="a4"/>
    <w:link w:val="af4"/>
    <w:rsid w:val="000A4E0B"/>
    <w:rPr>
      <w:rFonts w:ascii="Times New Roman" w:eastAsiaTheme="minorEastAsia" w:hAnsi="Times New Roman"/>
      <w:szCs w:val="22"/>
      <w:lang w:eastAsia="ru-RU"/>
    </w:rPr>
  </w:style>
  <w:style w:type="paragraph" w:styleId="31">
    <w:name w:val="Body Text 3"/>
    <w:basedOn w:val="a3"/>
    <w:link w:val="32"/>
    <w:unhideWhenUsed/>
    <w:rsid w:val="000A4E0B"/>
    <w:pPr>
      <w:spacing w:after="120" w:line="240" w:lineRule="auto"/>
    </w:pPr>
    <w:rPr>
      <w:sz w:val="16"/>
      <w:szCs w:val="16"/>
    </w:rPr>
  </w:style>
  <w:style w:type="character" w:customStyle="1" w:styleId="32">
    <w:name w:val="Основной текст 3 Знак"/>
    <w:basedOn w:val="a4"/>
    <w:link w:val="31"/>
    <w:rsid w:val="000A4E0B"/>
    <w:rPr>
      <w:rFonts w:ascii="Times New Roman" w:eastAsiaTheme="minorEastAsia" w:hAnsi="Times New Roman"/>
      <w:sz w:val="16"/>
      <w:szCs w:val="16"/>
      <w:lang w:eastAsia="ru-RU"/>
    </w:rPr>
  </w:style>
  <w:style w:type="paragraph" w:customStyle="1" w:styleId="formattext">
    <w:name w:val="formattext"/>
    <w:basedOn w:val="a3"/>
    <w:uiPriority w:val="99"/>
    <w:rsid w:val="000A4E0B"/>
    <w:pPr>
      <w:spacing w:before="100" w:beforeAutospacing="1" w:after="100" w:afterAutospacing="1" w:line="240" w:lineRule="auto"/>
    </w:pPr>
    <w:rPr>
      <w:rFonts w:eastAsia="Times New Roman"/>
    </w:rPr>
  </w:style>
  <w:style w:type="character" w:customStyle="1" w:styleId="ecattext">
    <w:name w:val="ecattext"/>
    <w:basedOn w:val="a4"/>
    <w:rsid w:val="000A4E0B"/>
  </w:style>
  <w:style w:type="paragraph" w:customStyle="1" w:styleId="headertext">
    <w:name w:val="headertext"/>
    <w:basedOn w:val="a3"/>
    <w:uiPriority w:val="99"/>
    <w:rsid w:val="000A4E0B"/>
    <w:pPr>
      <w:spacing w:before="100" w:beforeAutospacing="1" w:after="100" w:afterAutospacing="1" w:line="240" w:lineRule="auto"/>
    </w:pPr>
    <w:rPr>
      <w:rFonts w:eastAsia="Times New Roman"/>
    </w:rPr>
  </w:style>
  <w:style w:type="character" w:styleId="af6">
    <w:name w:val="Strong"/>
    <w:basedOn w:val="a4"/>
    <w:qFormat/>
    <w:rsid w:val="000A4E0B"/>
    <w:rPr>
      <w:b w:val="0"/>
      <w:bCs w:val="0"/>
    </w:rPr>
  </w:style>
  <w:style w:type="paragraph" w:styleId="33">
    <w:name w:val="Body Text Indent 3"/>
    <w:basedOn w:val="a3"/>
    <w:link w:val="34"/>
    <w:rsid w:val="000A4E0B"/>
    <w:pPr>
      <w:spacing w:after="120" w:line="240" w:lineRule="auto"/>
      <w:ind w:left="283"/>
    </w:pPr>
    <w:rPr>
      <w:rFonts w:eastAsia="Times New Roman"/>
      <w:sz w:val="16"/>
      <w:szCs w:val="16"/>
    </w:rPr>
  </w:style>
  <w:style w:type="character" w:customStyle="1" w:styleId="34">
    <w:name w:val="Основной текст с отступом 3 Знак"/>
    <w:basedOn w:val="a4"/>
    <w:link w:val="33"/>
    <w:rsid w:val="000A4E0B"/>
    <w:rPr>
      <w:rFonts w:ascii="Times New Roman" w:eastAsia="Times New Roman" w:hAnsi="Times New Roman"/>
      <w:sz w:val="16"/>
      <w:szCs w:val="16"/>
      <w:lang w:eastAsia="ru-RU"/>
    </w:rPr>
  </w:style>
  <w:style w:type="character" w:customStyle="1" w:styleId="author">
    <w:name w:val="author"/>
    <w:basedOn w:val="a4"/>
    <w:rsid w:val="000A4E0B"/>
  </w:style>
  <w:style w:type="character" w:customStyle="1" w:styleId="source">
    <w:name w:val="source"/>
    <w:basedOn w:val="a4"/>
    <w:rsid w:val="000A4E0B"/>
  </w:style>
  <w:style w:type="character" w:customStyle="1" w:styleId="af7">
    <w:name w:val="Верхний колонтитул Знак"/>
    <w:aliases w:val="I.L.T. Знак,Знак8 Знак Знак,Знак8 Знак1"/>
    <w:basedOn w:val="a4"/>
    <w:link w:val="af8"/>
    <w:uiPriority w:val="99"/>
    <w:rsid w:val="000A4E0B"/>
    <w:rPr>
      <w:rFonts w:ascii="Times New Roman" w:eastAsiaTheme="minorEastAsia" w:hAnsi="Times New Roman"/>
      <w:szCs w:val="22"/>
      <w:lang w:eastAsia="ru-RU"/>
    </w:rPr>
  </w:style>
  <w:style w:type="paragraph" w:styleId="af8">
    <w:name w:val="header"/>
    <w:aliases w:val="I.L.T.,Знак8 Знак,Знак8"/>
    <w:basedOn w:val="a3"/>
    <w:link w:val="af7"/>
    <w:uiPriority w:val="99"/>
    <w:unhideWhenUsed/>
    <w:rsid w:val="000A4E0B"/>
    <w:pPr>
      <w:tabs>
        <w:tab w:val="center" w:pos="4677"/>
        <w:tab w:val="right" w:pos="9355"/>
      </w:tabs>
      <w:spacing w:line="240" w:lineRule="auto"/>
    </w:pPr>
  </w:style>
  <w:style w:type="character" w:customStyle="1" w:styleId="14">
    <w:name w:val="Верхний колонтитул Знак1"/>
    <w:aliases w:val="I.L.T. Знак1,Знак8 Знак Знак1,Знак8 Знак2"/>
    <w:basedOn w:val="a4"/>
    <w:uiPriority w:val="99"/>
    <w:rsid w:val="000A4E0B"/>
    <w:rPr>
      <w:rFonts w:eastAsiaTheme="minorEastAsia"/>
      <w:lang w:eastAsia="ru-RU"/>
    </w:rPr>
  </w:style>
  <w:style w:type="character" w:customStyle="1" w:styleId="af9">
    <w:name w:val="Нижний колонтитул Знак"/>
    <w:aliases w:val="Знак12 Знак Знак,Знак12 Знак1, Знак12 Знак Знак, Знак12 Знак1, Знак Знак"/>
    <w:basedOn w:val="a4"/>
    <w:link w:val="afa"/>
    <w:uiPriority w:val="99"/>
    <w:rsid w:val="000A4E0B"/>
    <w:rPr>
      <w:rFonts w:ascii="Times New Roman" w:eastAsiaTheme="minorEastAsia" w:hAnsi="Times New Roman"/>
      <w:szCs w:val="22"/>
      <w:lang w:eastAsia="ru-RU"/>
    </w:rPr>
  </w:style>
  <w:style w:type="paragraph" w:styleId="afa">
    <w:name w:val="footer"/>
    <w:aliases w:val="Знак12 Знак,Знак12, Знак12 Знак, Знак12, Знак"/>
    <w:basedOn w:val="a3"/>
    <w:link w:val="af9"/>
    <w:uiPriority w:val="99"/>
    <w:unhideWhenUsed/>
    <w:rsid w:val="000A4E0B"/>
    <w:pPr>
      <w:tabs>
        <w:tab w:val="center" w:pos="4677"/>
        <w:tab w:val="right" w:pos="9355"/>
      </w:tabs>
      <w:spacing w:line="240" w:lineRule="auto"/>
    </w:pPr>
  </w:style>
  <w:style w:type="character" w:customStyle="1" w:styleId="blk">
    <w:name w:val="blk"/>
    <w:basedOn w:val="a4"/>
    <w:rsid w:val="000A4E0B"/>
  </w:style>
  <w:style w:type="character" w:customStyle="1" w:styleId="afb">
    <w:name w:val="Текст выноски Знак"/>
    <w:basedOn w:val="a4"/>
    <w:link w:val="afc"/>
    <w:uiPriority w:val="99"/>
    <w:rsid w:val="000A4E0B"/>
    <w:rPr>
      <w:rFonts w:ascii="Tahoma" w:eastAsiaTheme="minorEastAsia" w:hAnsi="Tahoma" w:cs="Tahoma"/>
      <w:sz w:val="16"/>
      <w:szCs w:val="16"/>
      <w:lang w:eastAsia="ru-RU"/>
    </w:rPr>
  </w:style>
  <w:style w:type="paragraph" w:styleId="afc">
    <w:name w:val="Balloon Text"/>
    <w:basedOn w:val="a3"/>
    <w:link w:val="afb"/>
    <w:uiPriority w:val="99"/>
    <w:unhideWhenUsed/>
    <w:rsid w:val="000A4E0B"/>
    <w:pPr>
      <w:spacing w:line="240" w:lineRule="auto"/>
    </w:pPr>
    <w:rPr>
      <w:rFonts w:ascii="Tahoma" w:hAnsi="Tahoma" w:cs="Tahoma"/>
      <w:sz w:val="16"/>
      <w:szCs w:val="16"/>
    </w:rPr>
  </w:style>
  <w:style w:type="character" w:customStyle="1" w:styleId="15">
    <w:name w:val="Текст выноски Знак1"/>
    <w:basedOn w:val="a4"/>
    <w:uiPriority w:val="99"/>
    <w:rsid w:val="000A4E0B"/>
    <w:rPr>
      <w:rFonts w:ascii="Tahoma" w:eastAsiaTheme="minorEastAsia" w:hAnsi="Tahoma" w:cs="Tahoma"/>
      <w:sz w:val="16"/>
      <w:szCs w:val="16"/>
      <w:lang w:eastAsia="ru-RU"/>
    </w:rPr>
  </w:style>
  <w:style w:type="paragraph" w:customStyle="1" w:styleId="Default">
    <w:name w:val="Default"/>
    <w:uiPriority w:val="99"/>
    <w:rsid w:val="000A4E0B"/>
    <w:pPr>
      <w:autoSpaceDE w:val="0"/>
      <w:autoSpaceDN w:val="0"/>
      <w:adjustRightInd w:val="0"/>
    </w:pPr>
    <w:rPr>
      <w:color w:val="000000"/>
    </w:rPr>
  </w:style>
  <w:style w:type="paragraph" w:customStyle="1" w:styleId="Pa11">
    <w:name w:val="Pa11"/>
    <w:basedOn w:val="Default"/>
    <w:next w:val="Default"/>
    <w:uiPriority w:val="99"/>
    <w:rsid w:val="000A4E0B"/>
    <w:pPr>
      <w:spacing w:line="201" w:lineRule="atLeast"/>
    </w:pPr>
    <w:rPr>
      <w:color w:val="auto"/>
    </w:rPr>
  </w:style>
  <w:style w:type="paragraph" w:customStyle="1" w:styleId="Pa12">
    <w:name w:val="Pa12"/>
    <w:basedOn w:val="Default"/>
    <w:next w:val="Default"/>
    <w:uiPriority w:val="99"/>
    <w:rsid w:val="000A4E0B"/>
    <w:pPr>
      <w:spacing w:line="241" w:lineRule="atLeast"/>
    </w:pPr>
    <w:rPr>
      <w:color w:val="auto"/>
    </w:rPr>
  </w:style>
  <w:style w:type="paragraph" w:customStyle="1" w:styleId="Pa13">
    <w:name w:val="Pa13"/>
    <w:basedOn w:val="Default"/>
    <w:next w:val="Default"/>
    <w:uiPriority w:val="99"/>
    <w:rsid w:val="000A4E0B"/>
    <w:pPr>
      <w:spacing w:line="241" w:lineRule="atLeast"/>
    </w:pPr>
    <w:rPr>
      <w:color w:val="auto"/>
    </w:rPr>
  </w:style>
  <w:style w:type="character" w:customStyle="1" w:styleId="A30">
    <w:name w:val="A3"/>
    <w:uiPriority w:val="99"/>
    <w:rsid w:val="000A4E0B"/>
    <w:rPr>
      <w:color w:val="000000"/>
      <w:sz w:val="20"/>
      <w:szCs w:val="20"/>
    </w:rPr>
  </w:style>
  <w:style w:type="paragraph" w:customStyle="1" w:styleId="Pa14">
    <w:name w:val="Pa14"/>
    <w:basedOn w:val="Default"/>
    <w:next w:val="Default"/>
    <w:uiPriority w:val="99"/>
    <w:rsid w:val="000A4E0B"/>
    <w:pPr>
      <w:spacing w:line="241" w:lineRule="atLeast"/>
    </w:pPr>
    <w:rPr>
      <w:color w:val="auto"/>
    </w:rPr>
  </w:style>
  <w:style w:type="paragraph" w:customStyle="1" w:styleId="Pa15">
    <w:name w:val="Pa15"/>
    <w:basedOn w:val="Default"/>
    <w:next w:val="Default"/>
    <w:uiPriority w:val="99"/>
    <w:rsid w:val="000A4E0B"/>
    <w:pPr>
      <w:spacing w:line="201" w:lineRule="atLeast"/>
    </w:pPr>
    <w:rPr>
      <w:color w:val="auto"/>
    </w:rPr>
  </w:style>
  <w:style w:type="paragraph" w:customStyle="1" w:styleId="Pa4">
    <w:name w:val="Pa4"/>
    <w:basedOn w:val="Default"/>
    <w:next w:val="Default"/>
    <w:uiPriority w:val="99"/>
    <w:rsid w:val="000A4E0B"/>
    <w:pPr>
      <w:spacing w:line="281" w:lineRule="atLeast"/>
    </w:pPr>
    <w:rPr>
      <w:color w:val="auto"/>
    </w:rPr>
  </w:style>
  <w:style w:type="character" w:customStyle="1" w:styleId="A10">
    <w:name w:val="A1"/>
    <w:uiPriority w:val="99"/>
    <w:rsid w:val="000A4E0B"/>
    <w:rPr>
      <w:i/>
      <w:iCs/>
      <w:color w:val="000000"/>
      <w:sz w:val="18"/>
      <w:szCs w:val="18"/>
    </w:rPr>
  </w:style>
  <w:style w:type="character" w:customStyle="1" w:styleId="23">
    <w:name w:val="Название объекта Знак2"/>
    <w:aliases w:val="Название объекта Знак Знак1,Название объекта Знак1 Знак Знак1,Название объекта Знак Знак Знак Знак1,Название объекта Знак1 Знак1,Название объекта Знак Знак Знак1,Название объекта Знак1 Знак Знак Знак"/>
    <w:link w:val="ad"/>
    <w:uiPriority w:val="35"/>
    <w:rsid w:val="000A4E0B"/>
    <w:rPr>
      <w:rFonts w:ascii="Times New Roman" w:eastAsiaTheme="minorEastAsia" w:hAnsi="Times New Roman"/>
      <w:bCs w:val="0"/>
      <w:szCs w:val="22"/>
      <w:lang w:eastAsia="ru-RU"/>
    </w:rPr>
  </w:style>
  <w:style w:type="paragraph" w:styleId="24">
    <w:name w:val="Body Text Indent 2"/>
    <w:aliases w:val="Текст в таблице,МОЙ стиль"/>
    <w:basedOn w:val="a3"/>
    <w:link w:val="25"/>
    <w:unhideWhenUsed/>
    <w:rsid w:val="000A4E0B"/>
    <w:pPr>
      <w:spacing w:after="120" w:line="480" w:lineRule="auto"/>
      <w:ind w:left="283"/>
    </w:pPr>
  </w:style>
  <w:style w:type="character" w:customStyle="1" w:styleId="25">
    <w:name w:val="Основной текст с отступом 2 Знак"/>
    <w:aliases w:val="Текст в таблице Знак,МОЙ стиль Знак"/>
    <w:basedOn w:val="a4"/>
    <w:link w:val="24"/>
    <w:rsid w:val="000A4E0B"/>
    <w:rPr>
      <w:rFonts w:ascii="Times New Roman" w:eastAsiaTheme="minorEastAsia" w:hAnsi="Times New Roman"/>
      <w:szCs w:val="22"/>
      <w:lang w:eastAsia="ru-RU"/>
    </w:rPr>
  </w:style>
  <w:style w:type="paragraph" w:customStyle="1" w:styleId="100">
    <w:name w:val="Глвтабл10"/>
    <w:link w:val="101"/>
    <w:qFormat/>
    <w:rsid w:val="000A4E0B"/>
    <w:pPr>
      <w:jc w:val="center"/>
    </w:pPr>
    <w:rPr>
      <w:rFonts w:eastAsia="Times New Roman"/>
      <w:i/>
      <w:sz w:val="20"/>
      <w:szCs w:val="22"/>
      <w:lang w:eastAsia="ru-RU"/>
    </w:rPr>
  </w:style>
  <w:style w:type="character" w:customStyle="1" w:styleId="afd">
    <w:name w:val="Название Знак"/>
    <w:basedOn w:val="a4"/>
    <w:link w:val="afe"/>
    <w:rsid w:val="000A4E0B"/>
    <w:rPr>
      <w:rFonts w:asciiTheme="majorHAnsi" w:eastAsiaTheme="majorEastAsia" w:hAnsiTheme="majorHAnsi" w:cstheme="majorBidi"/>
      <w:color w:val="17365D" w:themeColor="text2" w:themeShade="BF"/>
      <w:spacing w:val="5"/>
      <w:kern w:val="28"/>
      <w:sz w:val="52"/>
      <w:szCs w:val="52"/>
      <w:lang w:eastAsia="ru-RU"/>
    </w:rPr>
  </w:style>
  <w:style w:type="paragraph" w:styleId="aff">
    <w:name w:val="Subtitle"/>
    <w:basedOn w:val="a3"/>
    <w:next w:val="a3"/>
    <w:link w:val="aff0"/>
    <w:qFormat/>
    <w:rsid w:val="000A4E0B"/>
    <w:pPr>
      <w:numPr>
        <w:ilvl w:val="1"/>
      </w:numPr>
      <w:spacing w:line="240" w:lineRule="auto"/>
      <w:ind w:firstLine="709"/>
    </w:pPr>
    <w:rPr>
      <w:rFonts w:asciiTheme="majorHAnsi" w:eastAsiaTheme="majorEastAsia" w:hAnsiTheme="majorHAnsi" w:cstheme="majorBidi"/>
      <w:i/>
      <w:iCs/>
      <w:color w:val="4F81BD" w:themeColor="accent1"/>
      <w:spacing w:val="15"/>
      <w:lang w:val="en-US" w:bidi="en-US"/>
    </w:rPr>
  </w:style>
  <w:style w:type="character" w:customStyle="1" w:styleId="aff0">
    <w:name w:val="Подзаголовок Знак"/>
    <w:basedOn w:val="a4"/>
    <w:link w:val="aff"/>
    <w:rsid w:val="000A4E0B"/>
    <w:rPr>
      <w:rFonts w:asciiTheme="majorHAnsi" w:eastAsiaTheme="majorEastAsia" w:hAnsiTheme="majorHAnsi" w:cstheme="majorBidi"/>
      <w:i/>
      <w:iCs/>
      <w:color w:val="4F81BD" w:themeColor="accent1"/>
      <w:spacing w:val="15"/>
      <w:szCs w:val="22"/>
      <w:lang w:val="en-US" w:eastAsia="ru-RU" w:bidi="en-US"/>
    </w:rPr>
  </w:style>
  <w:style w:type="character" w:styleId="aff1">
    <w:name w:val="Emphasis"/>
    <w:basedOn w:val="a4"/>
    <w:uiPriority w:val="20"/>
    <w:rsid w:val="000A4E0B"/>
    <w:rPr>
      <w:i/>
      <w:iCs/>
    </w:rPr>
  </w:style>
  <w:style w:type="paragraph" w:styleId="aff2">
    <w:name w:val="No Spacing"/>
    <w:uiPriority w:val="1"/>
    <w:rsid w:val="000A4E0B"/>
    <w:pPr>
      <w:tabs>
        <w:tab w:val="left" w:pos="3402"/>
        <w:tab w:val="left" w:pos="9072"/>
      </w:tabs>
    </w:pPr>
    <w:rPr>
      <w:rFonts w:eastAsiaTheme="minorEastAsia"/>
      <w:lang w:val="en-US" w:bidi="en-US"/>
    </w:rPr>
  </w:style>
  <w:style w:type="paragraph" w:styleId="26">
    <w:name w:val="Quote"/>
    <w:basedOn w:val="a3"/>
    <w:next w:val="a3"/>
    <w:link w:val="27"/>
    <w:uiPriority w:val="29"/>
    <w:rsid w:val="000A4E0B"/>
    <w:pPr>
      <w:spacing w:line="240" w:lineRule="auto"/>
    </w:pPr>
    <w:rPr>
      <w:i/>
      <w:iCs/>
      <w:color w:val="000000" w:themeColor="text1"/>
      <w:lang w:val="en-US" w:bidi="en-US"/>
    </w:rPr>
  </w:style>
  <w:style w:type="character" w:customStyle="1" w:styleId="27">
    <w:name w:val="Цитата 2 Знак"/>
    <w:basedOn w:val="a4"/>
    <w:link w:val="26"/>
    <w:uiPriority w:val="29"/>
    <w:rsid w:val="000A4E0B"/>
    <w:rPr>
      <w:rFonts w:ascii="Times New Roman" w:eastAsiaTheme="minorEastAsia" w:hAnsi="Times New Roman"/>
      <w:i/>
      <w:iCs/>
      <w:color w:val="000000" w:themeColor="text1"/>
      <w:szCs w:val="22"/>
      <w:lang w:val="en-US" w:eastAsia="ru-RU" w:bidi="en-US"/>
    </w:rPr>
  </w:style>
  <w:style w:type="paragraph" w:styleId="aff3">
    <w:name w:val="Intense Quote"/>
    <w:basedOn w:val="a3"/>
    <w:next w:val="a3"/>
    <w:link w:val="aff4"/>
    <w:uiPriority w:val="30"/>
    <w:rsid w:val="000A4E0B"/>
    <w:pPr>
      <w:pBdr>
        <w:bottom w:val="single" w:sz="4" w:space="4" w:color="4F81BD" w:themeColor="accent1"/>
      </w:pBdr>
      <w:spacing w:before="200" w:after="280" w:line="240" w:lineRule="auto"/>
      <w:ind w:left="936" w:right="936"/>
    </w:pPr>
    <w:rPr>
      <w:i/>
      <w:iCs/>
      <w:color w:val="4F81BD" w:themeColor="accent1"/>
      <w:lang w:val="en-US" w:bidi="en-US"/>
    </w:rPr>
  </w:style>
  <w:style w:type="character" w:customStyle="1" w:styleId="aff4">
    <w:name w:val="Выделенная цитата Знак"/>
    <w:basedOn w:val="a4"/>
    <w:link w:val="aff3"/>
    <w:uiPriority w:val="30"/>
    <w:rsid w:val="000A4E0B"/>
    <w:rPr>
      <w:rFonts w:ascii="Times New Roman" w:eastAsiaTheme="minorEastAsia" w:hAnsi="Times New Roman"/>
      <w:b w:val="0"/>
      <w:bCs w:val="0"/>
      <w:i/>
      <w:iCs/>
      <w:color w:val="4F81BD" w:themeColor="accent1"/>
      <w:szCs w:val="22"/>
      <w:lang w:val="en-US" w:eastAsia="ru-RU" w:bidi="en-US"/>
    </w:rPr>
  </w:style>
  <w:style w:type="character" w:styleId="aff5">
    <w:name w:val="Subtle Emphasis"/>
    <w:basedOn w:val="a4"/>
    <w:uiPriority w:val="19"/>
    <w:rsid w:val="000A4E0B"/>
    <w:rPr>
      <w:i/>
      <w:iCs/>
      <w:color w:val="808080" w:themeColor="text1" w:themeTint="7F"/>
    </w:rPr>
  </w:style>
  <w:style w:type="character" w:styleId="aff6">
    <w:name w:val="Intense Emphasis"/>
    <w:basedOn w:val="a4"/>
    <w:uiPriority w:val="21"/>
    <w:rsid w:val="000A4E0B"/>
    <w:rPr>
      <w:b w:val="0"/>
      <w:bCs w:val="0"/>
      <w:i/>
      <w:iCs/>
      <w:color w:val="4F81BD" w:themeColor="accent1"/>
    </w:rPr>
  </w:style>
  <w:style w:type="character" w:styleId="aff7">
    <w:name w:val="Subtle Reference"/>
    <w:basedOn w:val="a4"/>
    <w:uiPriority w:val="31"/>
    <w:rsid w:val="000A4E0B"/>
    <w:rPr>
      <w:smallCaps/>
      <w:color w:val="C0504D" w:themeColor="accent2"/>
      <w:u w:val="single"/>
    </w:rPr>
  </w:style>
  <w:style w:type="character" w:styleId="aff8">
    <w:name w:val="Intense Reference"/>
    <w:basedOn w:val="a4"/>
    <w:uiPriority w:val="32"/>
    <w:rsid w:val="000A4E0B"/>
    <w:rPr>
      <w:b w:val="0"/>
      <w:bCs w:val="0"/>
      <w:smallCaps/>
      <w:color w:val="C0504D" w:themeColor="accent2"/>
      <w:spacing w:val="5"/>
      <w:u w:val="single"/>
    </w:rPr>
  </w:style>
  <w:style w:type="character" w:styleId="aff9">
    <w:name w:val="Book Title"/>
    <w:basedOn w:val="a4"/>
    <w:uiPriority w:val="33"/>
    <w:rsid w:val="000A4E0B"/>
    <w:rPr>
      <w:b w:val="0"/>
      <w:bCs w:val="0"/>
      <w:smallCaps/>
      <w:spacing w:val="5"/>
    </w:rPr>
  </w:style>
  <w:style w:type="paragraph" w:styleId="affa">
    <w:name w:val="TOC Heading"/>
    <w:basedOn w:val="1"/>
    <w:next w:val="a3"/>
    <w:uiPriority w:val="39"/>
    <w:semiHidden/>
    <w:unhideWhenUsed/>
    <w:qFormat/>
    <w:rsid w:val="003161F7"/>
    <w:pPr>
      <w:outlineLvl w:val="9"/>
    </w:pPr>
    <w:rPr>
      <w:lang w:val="en-US" w:bidi="en-US"/>
    </w:rPr>
  </w:style>
  <w:style w:type="numbering" w:customStyle="1" w:styleId="16">
    <w:name w:val="Нет списка1"/>
    <w:next w:val="a6"/>
    <w:uiPriority w:val="99"/>
    <w:semiHidden/>
    <w:unhideWhenUsed/>
    <w:rsid w:val="003161F7"/>
  </w:style>
  <w:style w:type="character" w:customStyle="1" w:styleId="102">
    <w:name w:val="Табл10 Знак"/>
    <w:basedOn w:val="120"/>
    <w:link w:val="103"/>
    <w:rsid w:val="000A4E0B"/>
    <w:rPr>
      <w:rFonts w:ascii="Times New Roman" w:eastAsia="Times New Roman" w:hAnsi="Times New Roman" w:cs="Times New Roman"/>
      <w:bCs w:val="0"/>
      <w:sz w:val="20"/>
      <w:szCs w:val="22"/>
      <w:lang w:eastAsia="ru-RU"/>
    </w:rPr>
  </w:style>
  <w:style w:type="character" w:customStyle="1" w:styleId="310">
    <w:name w:val="Заголовок 3 Знак1"/>
    <w:basedOn w:val="a4"/>
    <w:uiPriority w:val="9"/>
    <w:locked/>
    <w:rsid w:val="000A4E0B"/>
    <w:rPr>
      <w:rFonts w:ascii="Arial" w:hAnsi="Arial" w:cs="Arial"/>
      <w:b w:val="0"/>
      <w:bCs w:val="0"/>
      <w:sz w:val="24"/>
      <w:szCs w:val="24"/>
    </w:rPr>
  </w:style>
  <w:style w:type="character" w:customStyle="1" w:styleId="101">
    <w:name w:val="Глвтабл10 Знак"/>
    <w:basedOn w:val="102"/>
    <w:link w:val="100"/>
    <w:rsid w:val="000A4E0B"/>
    <w:rPr>
      <w:rFonts w:ascii="Times New Roman" w:eastAsia="Times New Roman" w:hAnsi="Times New Roman" w:cs="Times New Roman"/>
      <w:bCs w:val="0"/>
      <w:i/>
      <w:sz w:val="20"/>
      <w:szCs w:val="22"/>
      <w:lang w:eastAsia="ru-RU"/>
    </w:rPr>
  </w:style>
  <w:style w:type="paragraph" w:customStyle="1" w:styleId="121">
    <w:name w:val="Глвтабл12"/>
    <w:basedOn w:val="122"/>
    <w:next w:val="122"/>
    <w:link w:val="123"/>
    <w:qFormat/>
    <w:rsid w:val="000A4E0B"/>
    <w:pPr>
      <w:jc w:val="center"/>
    </w:pPr>
    <w:rPr>
      <w:i/>
    </w:rPr>
  </w:style>
  <w:style w:type="character" w:customStyle="1" w:styleId="123">
    <w:name w:val="Глвтабл12 Знак"/>
    <w:basedOn w:val="120"/>
    <w:link w:val="121"/>
    <w:rsid w:val="000A4E0B"/>
    <w:rPr>
      <w:rFonts w:ascii="Times New Roman" w:eastAsia="Times New Roman" w:hAnsi="Times New Roman" w:cs="Times New Roman"/>
      <w:bCs w:val="0"/>
      <w:i/>
      <w:szCs w:val="22"/>
      <w:lang w:eastAsia="ru-RU"/>
    </w:rPr>
  </w:style>
  <w:style w:type="paragraph" w:styleId="17">
    <w:name w:val="toc 1"/>
    <w:next w:val="a3"/>
    <w:autoRedefine/>
    <w:uiPriority w:val="39"/>
    <w:rsid w:val="00970C9D"/>
    <w:pPr>
      <w:spacing w:before="120" w:after="120" w:line="360" w:lineRule="auto"/>
    </w:pPr>
    <w:rPr>
      <w:szCs w:val="20"/>
    </w:rPr>
  </w:style>
  <w:style w:type="paragraph" w:customStyle="1" w:styleId="18">
    <w:name w:val="Стиль1"/>
    <w:basedOn w:val="1"/>
    <w:autoRedefine/>
    <w:rsid w:val="000A4E0B"/>
    <w:pPr>
      <w:spacing w:after="120"/>
      <w:ind w:left="720"/>
    </w:pPr>
    <w:rPr>
      <w:rFonts w:ascii="Arial" w:eastAsia="Times New Roman" w:hAnsi="Arial" w:cs="Arial"/>
      <w:szCs w:val="32"/>
      <w:lang w:eastAsia="ru-RU"/>
    </w:rPr>
  </w:style>
  <w:style w:type="paragraph" w:customStyle="1" w:styleId="28">
    <w:name w:val="Стиль2"/>
    <w:basedOn w:val="1"/>
    <w:autoRedefine/>
    <w:uiPriority w:val="99"/>
    <w:rsid w:val="000A4E0B"/>
    <w:pPr>
      <w:spacing w:after="120"/>
      <w:ind w:left="1140"/>
    </w:pPr>
    <w:rPr>
      <w:rFonts w:ascii="Arial" w:eastAsia="Times New Roman" w:hAnsi="Arial" w:cs="Arial"/>
      <w:szCs w:val="32"/>
      <w:lang w:eastAsia="ru-RU"/>
    </w:rPr>
  </w:style>
  <w:style w:type="paragraph" w:customStyle="1" w:styleId="35">
    <w:name w:val="Стиль3"/>
    <w:basedOn w:val="20"/>
    <w:autoRedefine/>
    <w:uiPriority w:val="99"/>
    <w:rsid w:val="000A4E0B"/>
    <w:pPr>
      <w:tabs>
        <w:tab w:val="left" w:pos="851"/>
      </w:tabs>
      <w:spacing w:after="120"/>
      <w:ind w:left="360" w:hanging="360"/>
    </w:pPr>
    <w:rPr>
      <w:rFonts w:ascii="Arial" w:eastAsia="Times New Roman" w:hAnsi="Arial" w:cs="Arial"/>
      <w:iCs/>
      <w:lang w:eastAsia="ru-RU"/>
    </w:rPr>
  </w:style>
  <w:style w:type="paragraph" w:styleId="29">
    <w:name w:val="List 2"/>
    <w:basedOn w:val="a3"/>
    <w:uiPriority w:val="99"/>
    <w:semiHidden/>
    <w:rsid w:val="003161F7"/>
    <w:pPr>
      <w:spacing w:line="240" w:lineRule="auto"/>
      <w:ind w:left="566" w:hanging="283"/>
    </w:pPr>
    <w:rPr>
      <w:rFonts w:eastAsia="Times New Roman"/>
    </w:rPr>
  </w:style>
  <w:style w:type="paragraph" w:customStyle="1" w:styleId="41">
    <w:name w:val="Стиль4"/>
    <w:basedOn w:val="3"/>
    <w:autoRedefine/>
    <w:uiPriority w:val="99"/>
    <w:rsid w:val="000A4E0B"/>
    <w:pPr>
      <w:ind w:left="1429"/>
    </w:pPr>
    <w:rPr>
      <w:rFonts w:ascii="Arial" w:eastAsia="Times New Roman" w:hAnsi="Arial" w:cs="Arial"/>
    </w:rPr>
  </w:style>
  <w:style w:type="paragraph" w:customStyle="1" w:styleId="51">
    <w:name w:val="Стиль5"/>
    <w:basedOn w:val="af2"/>
    <w:autoRedefine/>
    <w:uiPriority w:val="99"/>
    <w:rsid w:val="000A4E0B"/>
    <w:pPr>
      <w:spacing w:after="120" w:line="240" w:lineRule="auto"/>
      <w:ind w:left="283"/>
    </w:pPr>
    <w:rPr>
      <w:sz w:val="24"/>
      <w:szCs w:val="24"/>
    </w:rPr>
  </w:style>
  <w:style w:type="character" w:customStyle="1" w:styleId="19">
    <w:name w:val="Основной текст с отступом Знак1"/>
    <w:basedOn w:val="a4"/>
    <w:uiPriority w:val="99"/>
    <w:rsid w:val="000A4E0B"/>
    <w:rPr>
      <w:rFonts w:ascii="Times New Roman" w:eastAsia="Times New Roman" w:hAnsi="Times New Roman" w:cs="Times New Roman"/>
      <w:sz w:val="24"/>
      <w:szCs w:val="24"/>
      <w:lang w:val="ru-RU" w:eastAsia="ru-RU" w:bidi="ar-SA"/>
    </w:rPr>
  </w:style>
  <w:style w:type="paragraph" w:customStyle="1" w:styleId="6">
    <w:name w:val="Стиль6"/>
    <w:basedOn w:val="3"/>
    <w:autoRedefine/>
    <w:uiPriority w:val="99"/>
    <w:rsid w:val="000A4E0B"/>
    <w:pPr>
      <w:numPr>
        <w:numId w:val="2"/>
      </w:numPr>
    </w:pPr>
    <w:rPr>
      <w:rFonts w:ascii="Arial" w:eastAsia="Times New Roman" w:hAnsi="Arial" w:cs="Arial"/>
    </w:rPr>
  </w:style>
  <w:style w:type="paragraph" w:customStyle="1" w:styleId="81">
    <w:name w:val="Стиль8"/>
    <w:basedOn w:val="20"/>
    <w:autoRedefine/>
    <w:uiPriority w:val="99"/>
    <w:rsid w:val="000A4E0B"/>
    <w:pPr>
      <w:tabs>
        <w:tab w:val="left" w:pos="851"/>
      </w:tabs>
      <w:spacing w:before="120" w:after="120"/>
      <w:ind w:left="1287" w:hanging="578"/>
    </w:pPr>
    <w:rPr>
      <w:rFonts w:ascii="Arial" w:eastAsia="Times New Roman" w:hAnsi="Arial" w:cs="Arial"/>
      <w:lang w:eastAsia="ru-RU"/>
    </w:rPr>
  </w:style>
  <w:style w:type="paragraph" w:styleId="2a">
    <w:name w:val="toc 2"/>
    <w:basedOn w:val="a3"/>
    <w:next w:val="a3"/>
    <w:autoRedefine/>
    <w:rsid w:val="000A4E0B"/>
    <w:pPr>
      <w:spacing w:line="240" w:lineRule="auto"/>
      <w:ind w:left="220"/>
    </w:pPr>
    <w:rPr>
      <w:smallCaps/>
      <w:szCs w:val="20"/>
    </w:rPr>
  </w:style>
  <w:style w:type="paragraph" w:styleId="36">
    <w:name w:val="toc 3"/>
    <w:basedOn w:val="a3"/>
    <w:next w:val="a3"/>
    <w:autoRedefine/>
    <w:rsid w:val="000A4E0B"/>
    <w:pPr>
      <w:spacing w:line="240" w:lineRule="auto"/>
      <w:ind w:left="440"/>
    </w:pPr>
    <w:rPr>
      <w:i/>
      <w:iCs/>
      <w:szCs w:val="20"/>
    </w:rPr>
  </w:style>
  <w:style w:type="paragraph" w:styleId="42">
    <w:name w:val="toc 4"/>
    <w:basedOn w:val="a3"/>
    <w:next w:val="a3"/>
    <w:autoRedefine/>
    <w:rsid w:val="000A4E0B"/>
    <w:pPr>
      <w:spacing w:line="240" w:lineRule="auto"/>
      <w:ind w:left="660"/>
    </w:pPr>
    <w:rPr>
      <w:szCs w:val="18"/>
    </w:rPr>
  </w:style>
  <w:style w:type="paragraph" w:styleId="52">
    <w:name w:val="toc 5"/>
    <w:basedOn w:val="a3"/>
    <w:next w:val="a3"/>
    <w:autoRedefine/>
    <w:rsid w:val="000A4E0B"/>
    <w:pPr>
      <w:spacing w:line="240" w:lineRule="auto"/>
      <w:ind w:left="880"/>
    </w:pPr>
    <w:rPr>
      <w:sz w:val="18"/>
      <w:szCs w:val="18"/>
    </w:rPr>
  </w:style>
  <w:style w:type="paragraph" w:styleId="62">
    <w:name w:val="toc 6"/>
    <w:basedOn w:val="a3"/>
    <w:next w:val="a3"/>
    <w:autoRedefine/>
    <w:rsid w:val="000A4E0B"/>
    <w:pPr>
      <w:spacing w:line="240" w:lineRule="auto"/>
      <w:ind w:left="1100"/>
    </w:pPr>
    <w:rPr>
      <w:sz w:val="18"/>
      <w:szCs w:val="18"/>
    </w:rPr>
  </w:style>
  <w:style w:type="paragraph" w:styleId="71">
    <w:name w:val="toc 7"/>
    <w:basedOn w:val="a3"/>
    <w:next w:val="a3"/>
    <w:autoRedefine/>
    <w:rsid w:val="000A4E0B"/>
    <w:pPr>
      <w:spacing w:line="240" w:lineRule="auto"/>
      <w:ind w:left="1320"/>
    </w:pPr>
    <w:rPr>
      <w:sz w:val="18"/>
      <w:szCs w:val="18"/>
    </w:rPr>
  </w:style>
  <w:style w:type="paragraph" w:styleId="82">
    <w:name w:val="toc 8"/>
    <w:basedOn w:val="a3"/>
    <w:next w:val="a3"/>
    <w:autoRedefine/>
    <w:rsid w:val="000A4E0B"/>
    <w:pPr>
      <w:spacing w:line="240" w:lineRule="auto"/>
      <w:ind w:left="1540"/>
    </w:pPr>
    <w:rPr>
      <w:sz w:val="18"/>
      <w:szCs w:val="18"/>
    </w:rPr>
  </w:style>
  <w:style w:type="paragraph" w:styleId="92">
    <w:name w:val="toc 9"/>
    <w:basedOn w:val="a3"/>
    <w:next w:val="a3"/>
    <w:autoRedefine/>
    <w:rsid w:val="000A4E0B"/>
    <w:pPr>
      <w:spacing w:line="240" w:lineRule="auto"/>
      <w:ind w:left="1760"/>
    </w:pPr>
    <w:rPr>
      <w:sz w:val="18"/>
      <w:szCs w:val="18"/>
    </w:rPr>
  </w:style>
  <w:style w:type="paragraph" w:customStyle="1" w:styleId="FR4">
    <w:name w:val="FR4"/>
    <w:uiPriority w:val="99"/>
    <w:rsid w:val="000A4E0B"/>
    <w:pPr>
      <w:widowControl w:val="0"/>
      <w:autoSpaceDE w:val="0"/>
      <w:autoSpaceDN w:val="0"/>
      <w:spacing w:before="80" w:line="278" w:lineRule="auto"/>
      <w:jc w:val="right"/>
    </w:pPr>
    <w:rPr>
      <w:rFonts w:eastAsia="Times New Roman"/>
      <w:sz w:val="12"/>
      <w:szCs w:val="12"/>
      <w:lang w:eastAsia="ru-RU"/>
    </w:rPr>
  </w:style>
  <w:style w:type="paragraph" w:customStyle="1" w:styleId="ConsNormal">
    <w:name w:val="ConsNormal"/>
    <w:uiPriority w:val="99"/>
    <w:rsid w:val="000A4E0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a">
    <w:name w:val="Обычный1"/>
    <w:rsid w:val="000A4E0B"/>
    <w:pPr>
      <w:widowControl w:val="0"/>
    </w:pPr>
    <w:rPr>
      <w:rFonts w:eastAsia="Times New Roman"/>
      <w:sz w:val="20"/>
      <w:szCs w:val="20"/>
      <w:lang w:eastAsia="ru-RU"/>
    </w:rPr>
  </w:style>
  <w:style w:type="paragraph" w:customStyle="1" w:styleId="1b">
    <w:name w:val="Абзац списка1"/>
    <w:basedOn w:val="a3"/>
    <w:rsid w:val="000A4E0B"/>
    <w:pPr>
      <w:spacing w:line="240" w:lineRule="auto"/>
      <w:ind w:left="720"/>
    </w:pPr>
    <w:rPr>
      <w:rFonts w:ascii="Calibri" w:eastAsia="Times New Roman" w:hAnsi="Calibri"/>
    </w:rPr>
  </w:style>
  <w:style w:type="character" w:customStyle="1" w:styleId="210">
    <w:name w:val="Основной текст с отступом 2 Знак1"/>
    <w:aliases w:val="Текст в таблице Знак1,МОЙ стиль Знак1"/>
    <w:basedOn w:val="a4"/>
    <w:uiPriority w:val="99"/>
    <w:rsid w:val="000A4E0B"/>
    <w:rPr>
      <w:rFonts w:ascii="Times New Roman" w:eastAsia="Times New Roman" w:hAnsi="Times New Roman" w:cs="Times New Roman"/>
      <w:sz w:val="24"/>
      <w:szCs w:val="24"/>
      <w:lang w:val="ru-RU" w:eastAsia="ru-RU" w:bidi="ar-SA"/>
    </w:rPr>
  </w:style>
  <w:style w:type="character" w:customStyle="1" w:styleId="FooterChar">
    <w:name w:val="Footer Char"/>
    <w:aliases w:val="Нижний колонтитул Знак Char,Знак12 Знак Char,Знак12 Char"/>
    <w:basedOn w:val="a4"/>
    <w:uiPriority w:val="99"/>
    <w:locked/>
    <w:rsid w:val="000A4E0B"/>
    <w:rPr>
      <w:rFonts w:cs="Times New Roman"/>
    </w:rPr>
  </w:style>
  <w:style w:type="character" w:customStyle="1" w:styleId="BodyTextChar">
    <w:name w:val="Body Text Char"/>
    <w:aliases w:val="Основной текст Знак Char,Основной текст Знак1 Знак Char,Основной текст Знак Знак Знак Char,Основной текст Знак1 Знак Знак Знак Char,Основной текст Знак Знак Знак Знак Знак Char,Text1 Знак Знак Знак Знак Знак Char,Основной текст Знак1 Char"/>
    <w:basedOn w:val="a4"/>
    <w:uiPriority w:val="99"/>
    <w:rsid w:val="000A4E0B"/>
    <w:rPr>
      <w:rFonts w:ascii="Times New Roman" w:hAnsi="Times New Roman" w:cs="Times New Roman"/>
      <w:sz w:val="24"/>
      <w:szCs w:val="24"/>
      <w:lang w:eastAsia="ru-RU"/>
    </w:rPr>
  </w:style>
  <w:style w:type="character" w:customStyle="1" w:styleId="2b">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4"/>
    <w:uiPriority w:val="99"/>
    <w:locked/>
    <w:rsid w:val="000A4E0B"/>
    <w:rPr>
      <w:rFonts w:ascii="Times New Roman" w:eastAsia="Times New Roman" w:hAnsi="Times New Roman" w:cs="Times New Roman"/>
      <w:sz w:val="24"/>
      <w:szCs w:val="24"/>
      <w:lang w:val="ru-RU" w:eastAsia="ru-RU" w:bidi="ar-SA"/>
    </w:rPr>
  </w:style>
  <w:style w:type="character" w:customStyle="1" w:styleId="311">
    <w:name w:val="Основной текст с отступом 3 Знак1"/>
    <w:basedOn w:val="a4"/>
    <w:uiPriority w:val="99"/>
    <w:rsid w:val="000A4E0B"/>
    <w:rPr>
      <w:rFonts w:ascii="Times New Roman" w:eastAsia="Times New Roman" w:hAnsi="Times New Roman" w:cs="Times New Roman"/>
      <w:sz w:val="24"/>
      <w:szCs w:val="24"/>
      <w:lang w:val="ru-RU" w:eastAsia="ru-RU" w:bidi="ar-SA"/>
    </w:rPr>
  </w:style>
  <w:style w:type="paragraph" w:styleId="2c">
    <w:name w:val="Body Text 2"/>
    <w:aliases w:val="Знак"/>
    <w:basedOn w:val="a3"/>
    <w:link w:val="211"/>
    <w:rsid w:val="000A4E0B"/>
    <w:pPr>
      <w:spacing w:line="240" w:lineRule="auto"/>
    </w:pPr>
    <w:rPr>
      <w:rFonts w:eastAsia="Times New Roman"/>
      <w:sz w:val="28"/>
      <w:szCs w:val="28"/>
    </w:rPr>
  </w:style>
  <w:style w:type="character" w:customStyle="1" w:styleId="2d">
    <w:name w:val="Основной текст 2 Знак"/>
    <w:aliases w:val="Знак Знак"/>
    <w:basedOn w:val="a4"/>
    <w:rsid w:val="000A4E0B"/>
    <w:rPr>
      <w:rFonts w:eastAsiaTheme="minorEastAsia"/>
      <w:lang w:eastAsia="ru-RU"/>
    </w:rPr>
  </w:style>
  <w:style w:type="character" w:customStyle="1" w:styleId="211">
    <w:name w:val="Основной текст 2 Знак1"/>
    <w:aliases w:val="Знак Знак1"/>
    <w:basedOn w:val="a4"/>
    <w:link w:val="2c"/>
    <w:uiPriority w:val="99"/>
    <w:rsid w:val="000A4E0B"/>
    <w:rPr>
      <w:rFonts w:ascii="Times New Roman" w:eastAsia="Times New Roman" w:hAnsi="Times New Roman"/>
      <w:sz w:val="28"/>
      <w:szCs w:val="28"/>
      <w:lang w:eastAsia="ru-RU"/>
    </w:rPr>
  </w:style>
  <w:style w:type="paragraph" w:customStyle="1" w:styleId="11125">
    <w:name w:val="Стиль 11 пт + Первая строка:  125 см"/>
    <w:basedOn w:val="a3"/>
    <w:uiPriority w:val="99"/>
    <w:rsid w:val="000A4E0B"/>
    <w:pPr>
      <w:widowControl w:val="0"/>
      <w:spacing w:line="240" w:lineRule="auto"/>
    </w:pPr>
    <w:rPr>
      <w:rFonts w:eastAsia="Times New Roman"/>
      <w:szCs w:val="20"/>
    </w:rPr>
  </w:style>
  <w:style w:type="character" w:customStyle="1" w:styleId="1c">
    <w:name w:val="стиль1"/>
    <w:basedOn w:val="a4"/>
    <w:rsid w:val="000A4E0B"/>
    <w:rPr>
      <w:rFonts w:cs="Times New Roman"/>
    </w:rPr>
  </w:style>
  <w:style w:type="paragraph" w:customStyle="1" w:styleId="53">
    <w:name w:val="стиль5"/>
    <w:basedOn w:val="a3"/>
    <w:uiPriority w:val="99"/>
    <w:rsid w:val="000A4E0B"/>
    <w:pPr>
      <w:spacing w:before="100" w:beforeAutospacing="1" w:after="100" w:afterAutospacing="1" w:line="240" w:lineRule="auto"/>
    </w:pPr>
    <w:rPr>
      <w:rFonts w:eastAsia="Times New Roman"/>
    </w:rPr>
  </w:style>
  <w:style w:type="paragraph" w:customStyle="1" w:styleId="Normal">
    <w:name w:val="Normal Знак"/>
    <w:uiPriority w:val="99"/>
    <w:rsid w:val="000A4E0B"/>
    <w:rPr>
      <w:rFonts w:eastAsia="Times New Roman"/>
      <w:lang w:eastAsia="ru-RU"/>
    </w:rPr>
  </w:style>
  <w:style w:type="paragraph" w:customStyle="1" w:styleId="FR2">
    <w:name w:val="FR2"/>
    <w:rsid w:val="000A4E0B"/>
    <w:pPr>
      <w:widowControl w:val="0"/>
      <w:autoSpaceDE w:val="0"/>
      <w:autoSpaceDN w:val="0"/>
      <w:adjustRightInd w:val="0"/>
      <w:spacing w:before="80" w:line="300" w:lineRule="auto"/>
      <w:jc w:val="center"/>
    </w:pPr>
    <w:rPr>
      <w:rFonts w:ascii="Arial" w:eastAsia="Times New Roman" w:hAnsi="Arial"/>
      <w:szCs w:val="20"/>
      <w:lang w:eastAsia="ru-RU"/>
    </w:rPr>
  </w:style>
  <w:style w:type="paragraph" w:customStyle="1" w:styleId="1d">
    <w:name w:val="Подзаголовок1"/>
    <w:basedOn w:val="a3"/>
    <w:uiPriority w:val="99"/>
    <w:rsid w:val="000A4E0B"/>
    <w:pPr>
      <w:spacing w:before="120" w:line="240" w:lineRule="auto"/>
      <w:jc w:val="center"/>
    </w:pPr>
    <w:rPr>
      <w:rFonts w:eastAsia="Times New Roman"/>
      <w:szCs w:val="20"/>
    </w:rPr>
  </w:style>
  <w:style w:type="paragraph" w:customStyle="1" w:styleId="2e">
    <w:name w:val="Обычный2"/>
    <w:rsid w:val="000A4E0B"/>
    <w:rPr>
      <w:rFonts w:eastAsia="Times New Roman"/>
      <w:sz w:val="20"/>
      <w:szCs w:val="20"/>
      <w:lang w:eastAsia="ru-RU"/>
    </w:rPr>
  </w:style>
  <w:style w:type="paragraph" w:customStyle="1" w:styleId="212">
    <w:name w:val="Основной текст 21"/>
    <w:basedOn w:val="a3"/>
    <w:rsid w:val="000A4E0B"/>
    <w:pPr>
      <w:spacing w:line="240" w:lineRule="auto"/>
      <w:ind w:firstLine="567"/>
    </w:pPr>
    <w:rPr>
      <w:rFonts w:eastAsia="Times New Roman"/>
      <w:sz w:val="28"/>
      <w:szCs w:val="20"/>
    </w:rPr>
  </w:style>
  <w:style w:type="paragraph" w:customStyle="1" w:styleId="affb">
    <w:name w:val="Текст таблицы"/>
    <w:basedOn w:val="a3"/>
    <w:rsid w:val="000A4E0B"/>
    <w:pPr>
      <w:spacing w:line="240" w:lineRule="auto"/>
      <w:jc w:val="center"/>
    </w:pPr>
    <w:rPr>
      <w:rFonts w:eastAsia="Times New Roman"/>
      <w:szCs w:val="20"/>
    </w:rPr>
  </w:style>
  <w:style w:type="paragraph" w:customStyle="1" w:styleId="affc">
    <w:name w:val="Название объекта таблица"/>
    <w:basedOn w:val="a3"/>
    <w:uiPriority w:val="99"/>
    <w:rsid w:val="000A4E0B"/>
    <w:pPr>
      <w:keepNext/>
      <w:spacing w:before="120" w:after="120" w:line="240" w:lineRule="auto"/>
      <w:jc w:val="right"/>
    </w:pPr>
    <w:rPr>
      <w:rFonts w:eastAsia="Times New Roman"/>
      <w:szCs w:val="20"/>
    </w:rPr>
  </w:style>
  <w:style w:type="paragraph" w:customStyle="1" w:styleId="xl25">
    <w:name w:val="xl25"/>
    <w:basedOn w:val="a3"/>
    <w:rsid w:val="000A4E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rPr>
  </w:style>
  <w:style w:type="paragraph" w:customStyle="1" w:styleId="110">
    <w:name w:val="11 пт"/>
    <w:basedOn w:val="a3"/>
    <w:uiPriority w:val="99"/>
    <w:rsid w:val="000A4E0B"/>
    <w:pPr>
      <w:spacing w:line="240" w:lineRule="auto"/>
    </w:pPr>
    <w:rPr>
      <w:rFonts w:eastAsia="Times New Roman"/>
    </w:rPr>
  </w:style>
  <w:style w:type="character" w:customStyle="1" w:styleId="111">
    <w:name w:val="11 пт Знак"/>
    <w:basedOn w:val="a4"/>
    <w:rsid w:val="000A4E0B"/>
    <w:rPr>
      <w:rFonts w:cs="Times New Roman"/>
      <w:sz w:val="22"/>
      <w:szCs w:val="22"/>
      <w:lang w:val="ru-RU" w:eastAsia="ru-RU" w:bidi="ar-SA"/>
    </w:rPr>
  </w:style>
  <w:style w:type="paragraph" w:customStyle="1" w:styleId="ABody">
    <w:name w:val="A Body"/>
    <w:uiPriority w:val="99"/>
    <w:rsid w:val="000A4E0B"/>
    <w:pPr>
      <w:spacing w:line="360" w:lineRule="auto"/>
      <w:ind w:firstLine="720"/>
      <w:jc w:val="both"/>
    </w:pPr>
    <w:rPr>
      <w:rFonts w:eastAsia="Times New Roman"/>
      <w:noProof/>
      <w:szCs w:val="20"/>
      <w:lang w:eastAsia="ru-RU"/>
    </w:rPr>
  </w:style>
  <w:style w:type="paragraph" w:customStyle="1" w:styleId="xl45">
    <w:name w:val="xl45"/>
    <w:basedOn w:val="a3"/>
    <w:uiPriority w:val="99"/>
    <w:rsid w:val="000A4E0B"/>
    <w:pPr>
      <w:spacing w:before="100" w:beforeAutospacing="1" w:after="100" w:afterAutospacing="1" w:line="240" w:lineRule="auto"/>
      <w:jc w:val="center"/>
      <w:textAlignment w:val="center"/>
    </w:pPr>
    <w:rPr>
      <w:rFonts w:eastAsia="Arial Unicode MS"/>
      <w:sz w:val="26"/>
      <w:szCs w:val="26"/>
    </w:rPr>
  </w:style>
  <w:style w:type="paragraph" w:customStyle="1" w:styleId="1e">
    <w:name w:val="Основной текст1"/>
    <w:basedOn w:val="2e"/>
    <w:uiPriority w:val="99"/>
    <w:rsid w:val="000A4E0B"/>
    <w:pPr>
      <w:tabs>
        <w:tab w:val="num" w:pos="1080"/>
      </w:tabs>
      <w:jc w:val="both"/>
    </w:pPr>
    <w:rPr>
      <w:sz w:val="24"/>
    </w:rPr>
  </w:style>
  <w:style w:type="paragraph" w:customStyle="1" w:styleId="affd">
    <w:name w:val="подзаголовок"/>
    <w:basedOn w:val="a3"/>
    <w:uiPriority w:val="99"/>
    <w:rsid w:val="000A4E0B"/>
    <w:pPr>
      <w:spacing w:before="120" w:after="120" w:line="240" w:lineRule="auto"/>
      <w:jc w:val="center"/>
    </w:pPr>
    <w:rPr>
      <w:rFonts w:eastAsia="Times New Roman"/>
      <w:sz w:val="26"/>
    </w:rPr>
  </w:style>
  <w:style w:type="paragraph" w:customStyle="1" w:styleId="affe">
    <w:name w:val="Знак Знак Знак Знак"/>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character" w:styleId="afff">
    <w:name w:val="annotation reference"/>
    <w:basedOn w:val="a4"/>
    <w:uiPriority w:val="99"/>
    <w:semiHidden/>
    <w:rsid w:val="003161F7"/>
    <w:rPr>
      <w:rFonts w:cs="Times New Roman"/>
      <w:sz w:val="16"/>
    </w:rPr>
  </w:style>
  <w:style w:type="paragraph" w:styleId="afff0">
    <w:name w:val="annotation text"/>
    <w:basedOn w:val="a3"/>
    <w:link w:val="2f"/>
    <w:rsid w:val="003161F7"/>
    <w:pPr>
      <w:spacing w:line="240" w:lineRule="auto"/>
    </w:pPr>
    <w:rPr>
      <w:rFonts w:eastAsia="Times New Roman"/>
      <w:sz w:val="20"/>
      <w:szCs w:val="20"/>
    </w:rPr>
  </w:style>
  <w:style w:type="character" w:customStyle="1" w:styleId="afff1">
    <w:name w:val="Текст примечания Знак"/>
    <w:basedOn w:val="a4"/>
    <w:rsid w:val="003161F7"/>
    <w:rPr>
      <w:rFonts w:eastAsiaTheme="minorEastAsia"/>
      <w:sz w:val="20"/>
      <w:szCs w:val="20"/>
      <w:lang w:eastAsia="ru-RU"/>
    </w:rPr>
  </w:style>
  <w:style w:type="character" w:customStyle="1" w:styleId="2f">
    <w:name w:val="Текст примечания Знак2"/>
    <w:basedOn w:val="a4"/>
    <w:link w:val="afff0"/>
    <w:uiPriority w:val="99"/>
    <w:semiHidden/>
    <w:rsid w:val="003161F7"/>
    <w:rPr>
      <w:rFonts w:ascii="Times New Roman" w:eastAsia="Times New Roman" w:hAnsi="Times New Roman" w:cs="Times New Roman"/>
      <w:sz w:val="20"/>
      <w:szCs w:val="20"/>
      <w:lang w:eastAsia="ru-RU"/>
    </w:rPr>
  </w:style>
  <w:style w:type="character" w:styleId="afff2">
    <w:name w:val="page number"/>
    <w:basedOn w:val="a4"/>
    <w:rsid w:val="000A4E0B"/>
    <w:rPr>
      <w:rFonts w:cs="Times New Roman"/>
    </w:rPr>
  </w:style>
  <w:style w:type="paragraph" w:customStyle="1" w:styleId="yuimenu1">
    <w:name w:val="yuimenu1"/>
    <w:basedOn w:val="a3"/>
    <w:uiPriority w:val="99"/>
    <w:rsid w:val="000A4E0B"/>
    <w:pPr>
      <w:spacing w:before="100" w:beforeAutospacing="1" w:after="100" w:afterAutospacing="1" w:line="240" w:lineRule="auto"/>
    </w:pPr>
    <w:rPr>
      <w:rFonts w:ascii="Arial Unicode MS" w:eastAsia="Arial Unicode MS" w:hAnsi="Arial Unicode MS" w:cs="Arial Unicode MS"/>
    </w:rPr>
  </w:style>
  <w:style w:type="paragraph" w:customStyle="1" w:styleId="124">
    <w:name w:val="журнал12"/>
    <w:basedOn w:val="a3"/>
    <w:uiPriority w:val="99"/>
    <w:rsid w:val="000A4E0B"/>
    <w:pPr>
      <w:spacing w:line="288" w:lineRule="exact"/>
    </w:pPr>
    <w:rPr>
      <w:rFonts w:ascii="Arial" w:eastAsia="Times New Roman" w:hAnsi="Arial"/>
      <w:szCs w:val="20"/>
    </w:rPr>
  </w:style>
  <w:style w:type="character" w:customStyle="1" w:styleId="1f">
    <w:name w:val="Текст сноски Знак1"/>
    <w:aliases w:val="Текст сноски Знак Знак Знак Знак Знак Знак Знак1"/>
    <w:basedOn w:val="a4"/>
    <w:uiPriority w:val="99"/>
    <w:rsid w:val="000A4E0B"/>
    <w:rPr>
      <w:rFonts w:ascii="Times New Roman" w:eastAsia="Times New Roman" w:hAnsi="Times New Roman" w:cs="Times New Roman"/>
      <w:sz w:val="20"/>
      <w:szCs w:val="20"/>
      <w:lang w:val="ru-RU" w:eastAsia="ru-RU" w:bidi="ar-SA"/>
    </w:rPr>
  </w:style>
  <w:style w:type="paragraph" w:customStyle="1" w:styleId="2f0">
    <w:name w:val="Знак2"/>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menuheader">
    <w:name w:val="menu_header"/>
    <w:basedOn w:val="a3"/>
    <w:uiPriority w:val="99"/>
    <w:rsid w:val="000A4E0B"/>
    <w:pPr>
      <w:spacing w:before="150" w:line="240" w:lineRule="auto"/>
    </w:pPr>
    <w:rPr>
      <w:rFonts w:ascii="Tahoma" w:eastAsia="Times New Roman" w:hAnsi="Tahoma" w:cs="Tahoma"/>
      <w:color w:val="000000"/>
      <w:sz w:val="16"/>
      <w:szCs w:val="16"/>
    </w:rPr>
  </w:style>
  <w:style w:type="paragraph" w:customStyle="1" w:styleId="afff3">
    <w:name w:val="Знак Знак Знак"/>
    <w:basedOn w:val="a3"/>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afff4">
    <w:name w:val="программа"/>
    <w:basedOn w:val="a3"/>
    <w:uiPriority w:val="99"/>
    <w:rsid w:val="000A4E0B"/>
    <w:pPr>
      <w:tabs>
        <w:tab w:val="left" w:pos="567"/>
      </w:tabs>
      <w:spacing w:before="60" w:line="240" w:lineRule="auto"/>
    </w:pPr>
    <w:rPr>
      <w:rFonts w:eastAsia="Times New Roman"/>
      <w:sz w:val="28"/>
      <w:szCs w:val="28"/>
    </w:rPr>
  </w:style>
  <w:style w:type="paragraph" w:customStyle="1" w:styleId="afff5">
    <w:name w:val="Стиль Название объекта + По центру"/>
    <w:basedOn w:val="ad"/>
    <w:uiPriority w:val="99"/>
    <w:rsid w:val="000A4E0B"/>
    <w:pPr>
      <w:spacing w:before="120"/>
      <w:ind w:left="1928" w:hanging="1928"/>
    </w:pPr>
    <w:rPr>
      <w:rFonts w:eastAsia="Times New Roman"/>
      <w:szCs w:val="20"/>
    </w:rPr>
  </w:style>
  <w:style w:type="paragraph" w:customStyle="1" w:styleId="37">
    <w:name w:val="Стиль Заголовок 3"/>
    <w:aliases w:val="Заголовок 3 н + Перед:  0 пт После:  0 пт Между..."/>
    <w:basedOn w:val="3"/>
    <w:uiPriority w:val="99"/>
    <w:rsid w:val="000A4E0B"/>
    <w:pPr>
      <w:tabs>
        <w:tab w:val="num" w:pos="720"/>
      </w:tabs>
      <w:spacing w:before="120"/>
      <w:ind w:left="1429" w:firstLine="720"/>
    </w:pPr>
    <w:rPr>
      <w:rFonts w:ascii="Arial" w:eastAsia="Times New Roman" w:hAnsi="Arial" w:cs="Arial"/>
    </w:rPr>
  </w:style>
  <w:style w:type="paragraph" w:customStyle="1" w:styleId="xl32">
    <w:name w:val="xl32"/>
    <w:basedOn w:val="a3"/>
    <w:rsid w:val="000A4E0B"/>
    <w:pPr>
      <w:spacing w:before="100" w:beforeAutospacing="1" w:after="100" w:afterAutospacing="1" w:line="240" w:lineRule="auto"/>
      <w:jc w:val="center"/>
    </w:pPr>
    <w:rPr>
      <w:rFonts w:eastAsia="Times New Roman"/>
    </w:rPr>
  </w:style>
  <w:style w:type="paragraph" w:customStyle="1" w:styleId="afff6">
    <w:name w:val="название"/>
    <w:basedOn w:val="a3"/>
    <w:rsid w:val="000A4E0B"/>
    <w:pPr>
      <w:widowControl w:val="0"/>
      <w:spacing w:line="240" w:lineRule="auto"/>
    </w:pPr>
    <w:rPr>
      <w:rFonts w:eastAsia="Times New Roman"/>
      <w:szCs w:val="20"/>
    </w:rPr>
  </w:style>
  <w:style w:type="paragraph" w:customStyle="1" w:styleId="12pt">
    <w:name w:val="Стиль Название объекта + 12 pt"/>
    <w:basedOn w:val="ad"/>
    <w:uiPriority w:val="99"/>
    <w:rsid w:val="000A4E0B"/>
    <w:pPr>
      <w:ind w:left="284" w:hanging="1928"/>
    </w:pPr>
    <w:rPr>
      <w:rFonts w:ascii="Arial" w:eastAsia="Times New Roman" w:hAnsi="Arial"/>
      <w:szCs w:val="20"/>
    </w:rPr>
  </w:style>
  <w:style w:type="character" w:customStyle="1" w:styleId="12pt0">
    <w:name w:val="Стиль Название объекта + 12 pt Знак"/>
    <w:rsid w:val="000A4E0B"/>
    <w:rPr>
      <w:rFonts w:ascii="Arial" w:hAnsi="Arial" w:cs="Times New Roman"/>
      <w:b w:val="0"/>
      <w:bCs w:val="0"/>
      <w:sz w:val="24"/>
      <w:lang w:val="ru-RU" w:eastAsia="ru-RU" w:bidi="ar-SA"/>
    </w:rPr>
  </w:style>
  <w:style w:type="character" w:customStyle="1" w:styleId="1f0">
    <w:name w:val="Знак1"/>
    <w:basedOn w:val="a4"/>
    <w:rsid w:val="000A4E0B"/>
    <w:rPr>
      <w:rFonts w:cs="Times New Roman"/>
      <w:sz w:val="24"/>
      <w:szCs w:val="24"/>
      <w:lang w:val="ru-RU" w:eastAsia="ru-RU" w:bidi="ar-SA"/>
    </w:rPr>
  </w:style>
  <w:style w:type="paragraph" w:customStyle="1" w:styleId="afff7">
    <w:name w:val="Достижение"/>
    <w:basedOn w:val="a3"/>
    <w:uiPriority w:val="99"/>
    <w:rsid w:val="000A4E0B"/>
    <w:pPr>
      <w:tabs>
        <w:tab w:val="num" w:pos="720"/>
      </w:tabs>
      <w:spacing w:line="240" w:lineRule="auto"/>
      <w:ind w:left="720" w:hanging="720"/>
    </w:pPr>
    <w:rPr>
      <w:rFonts w:eastAsia="Times New Roman"/>
      <w:sz w:val="20"/>
      <w:szCs w:val="20"/>
    </w:rPr>
  </w:style>
  <w:style w:type="paragraph" w:customStyle="1" w:styleId="213">
    <w:name w:val="Основной текст с отступом 21"/>
    <w:basedOn w:val="a3"/>
    <w:rsid w:val="000A4E0B"/>
    <w:pPr>
      <w:spacing w:line="240" w:lineRule="auto"/>
      <w:ind w:firstLine="720"/>
    </w:pPr>
    <w:rPr>
      <w:rFonts w:ascii="Arial" w:eastAsia="Times New Roman" w:hAnsi="Arial"/>
      <w:sz w:val="20"/>
      <w:szCs w:val="20"/>
    </w:rPr>
  </w:style>
  <w:style w:type="paragraph" w:customStyle="1" w:styleId="artx">
    <w:name w:val="artx"/>
    <w:basedOn w:val="a3"/>
    <w:uiPriority w:val="99"/>
    <w:rsid w:val="000A4E0B"/>
    <w:pPr>
      <w:spacing w:line="240" w:lineRule="auto"/>
    </w:pPr>
    <w:rPr>
      <w:rFonts w:ascii="Arial" w:eastAsia="Arial Unicode MS" w:hAnsi="Arial" w:cs="Arial"/>
      <w:color w:val="000000"/>
      <w:sz w:val="18"/>
      <w:szCs w:val="18"/>
    </w:rPr>
  </w:style>
  <w:style w:type="paragraph" w:customStyle="1" w:styleId="1f1">
    <w:name w:val="Таблица ссылок1"/>
    <w:basedOn w:val="a3"/>
    <w:uiPriority w:val="99"/>
    <w:rsid w:val="000A4E0B"/>
    <w:pPr>
      <w:widowControl w:val="0"/>
      <w:tabs>
        <w:tab w:val="right" w:leader="dot" w:pos="8640"/>
      </w:tabs>
      <w:spacing w:line="240" w:lineRule="auto"/>
      <w:ind w:left="360" w:hanging="360"/>
    </w:pPr>
    <w:rPr>
      <w:rFonts w:eastAsia="Times New Roman"/>
      <w:sz w:val="20"/>
      <w:szCs w:val="20"/>
    </w:rPr>
  </w:style>
  <w:style w:type="paragraph" w:customStyle="1" w:styleId="text">
    <w:name w:val="text"/>
    <w:basedOn w:val="a3"/>
    <w:rsid w:val="000A4E0B"/>
    <w:pPr>
      <w:spacing w:before="100" w:after="100" w:line="240" w:lineRule="auto"/>
      <w:ind w:firstLine="720"/>
    </w:pPr>
    <w:rPr>
      <w:rFonts w:eastAsia="Times New Roman"/>
      <w:szCs w:val="20"/>
    </w:rPr>
  </w:style>
  <w:style w:type="character" w:customStyle="1" w:styleId="hl01">
    <w:name w:val="hl01"/>
    <w:basedOn w:val="a4"/>
    <w:rsid w:val="000A4E0B"/>
    <w:rPr>
      <w:rFonts w:cs="Times New Roman"/>
      <w:b w:val="0"/>
      <w:bCs w:val="0"/>
      <w:sz w:val="24"/>
      <w:szCs w:val="24"/>
    </w:rPr>
  </w:style>
  <w:style w:type="paragraph" w:customStyle="1" w:styleId="justify1">
    <w:name w:val="justify1"/>
    <w:basedOn w:val="a3"/>
    <w:uiPriority w:val="99"/>
    <w:rsid w:val="000A4E0B"/>
    <w:pPr>
      <w:spacing w:before="100" w:after="100" w:afterAutospacing="1" w:line="240" w:lineRule="auto"/>
    </w:pPr>
    <w:rPr>
      <w:rFonts w:ascii="Verdana" w:eastAsia="Times New Roman" w:hAnsi="Verdana"/>
    </w:rPr>
  </w:style>
  <w:style w:type="paragraph" w:customStyle="1" w:styleId="justify2">
    <w:name w:val="justify2"/>
    <w:basedOn w:val="a3"/>
    <w:uiPriority w:val="99"/>
    <w:rsid w:val="000A4E0B"/>
    <w:pPr>
      <w:spacing w:before="100" w:after="100" w:afterAutospacing="1" w:line="240" w:lineRule="auto"/>
      <w:ind w:firstLine="600"/>
    </w:pPr>
    <w:rPr>
      <w:rFonts w:ascii="Verdana" w:eastAsia="Times New Roman" w:hAnsi="Verdana"/>
    </w:rPr>
  </w:style>
  <w:style w:type="character" w:customStyle="1" w:styleId="c3">
    <w:name w:val="c3"/>
    <w:basedOn w:val="a4"/>
    <w:rsid w:val="000A4E0B"/>
    <w:rPr>
      <w:rFonts w:cs="Times New Roman"/>
      <w:color w:val="800080"/>
    </w:rPr>
  </w:style>
  <w:style w:type="paragraph" w:customStyle="1" w:styleId="ConsPlusNormal">
    <w:name w:val="ConsPlusNormal"/>
    <w:rsid w:val="000A4E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8">
    <w:name w:val="программа Знак"/>
    <w:basedOn w:val="a3"/>
    <w:uiPriority w:val="99"/>
    <w:rsid w:val="000A4E0B"/>
    <w:pPr>
      <w:tabs>
        <w:tab w:val="left" w:pos="567"/>
      </w:tabs>
      <w:spacing w:before="60" w:line="240" w:lineRule="auto"/>
    </w:pPr>
    <w:rPr>
      <w:rFonts w:eastAsia="Times New Roman"/>
      <w:sz w:val="28"/>
      <w:szCs w:val="28"/>
    </w:rPr>
  </w:style>
  <w:style w:type="character" w:customStyle="1" w:styleId="afff9">
    <w:name w:val="программа Знак Знак"/>
    <w:basedOn w:val="a4"/>
    <w:rsid w:val="000A4E0B"/>
    <w:rPr>
      <w:rFonts w:cs="Times New Roman"/>
      <w:sz w:val="28"/>
      <w:szCs w:val="28"/>
      <w:lang w:val="ru-RU" w:eastAsia="ru-RU" w:bidi="ar-SA"/>
    </w:rPr>
  </w:style>
  <w:style w:type="paragraph" w:customStyle="1" w:styleId="83">
    <w:name w:val="Обычный (веб)8"/>
    <w:basedOn w:val="a3"/>
    <w:uiPriority w:val="99"/>
    <w:rsid w:val="000A4E0B"/>
    <w:pPr>
      <w:spacing w:line="240" w:lineRule="auto"/>
    </w:pPr>
    <w:rPr>
      <w:rFonts w:eastAsia="Times New Roman"/>
      <w:sz w:val="21"/>
      <w:szCs w:val="21"/>
    </w:rPr>
  </w:style>
  <w:style w:type="paragraph" w:customStyle="1" w:styleId="smallp">
    <w:name w:val="smallp"/>
    <w:basedOn w:val="a3"/>
    <w:uiPriority w:val="99"/>
    <w:rsid w:val="000A4E0B"/>
    <w:pPr>
      <w:spacing w:before="20" w:after="60" w:line="240" w:lineRule="auto"/>
    </w:pPr>
    <w:rPr>
      <w:rFonts w:eastAsia="Times New Roman"/>
    </w:rPr>
  </w:style>
  <w:style w:type="paragraph" w:customStyle="1" w:styleId="caaieiaie1">
    <w:name w:val="caaieiaie 1"/>
    <w:basedOn w:val="a3"/>
    <w:next w:val="a3"/>
    <w:uiPriority w:val="99"/>
    <w:rsid w:val="000A4E0B"/>
    <w:pPr>
      <w:keepNext/>
      <w:widowControl w:val="0"/>
      <w:overflowPunct w:val="0"/>
      <w:autoSpaceDE w:val="0"/>
      <w:autoSpaceDN w:val="0"/>
      <w:adjustRightInd w:val="0"/>
      <w:spacing w:line="240" w:lineRule="auto"/>
      <w:textAlignment w:val="baseline"/>
    </w:pPr>
    <w:rPr>
      <w:rFonts w:eastAsia="Times New Roman"/>
    </w:rPr>
  </w:style>
  <w:style w:type="paragraph" w:customStyle="1" w:styleId="Noeeu1">
    <w:name w:val="Noeeu1"/>
    <w:basedOn w:val="a3"/>
    <w:uiPriority w:val="99"/>
    <w:rsid w:val="000A4E0B"/>
    <w:rPr>
      <w:rFonts w:eastAsia="Times New Roman"/>
      <w:sz w:val="28"/>
      <w:szCs w:val="20"/>
    </w:rPr>
  </w:style>
  <w:style w:type="paragraph" w:customStyle="1" w:styleId="xl26">
    <w:name w:val="xl26"/>
    <w:basedOn w:val="a3"/>
    <w:rsid w:val="000A4E0B"/>
    <w:pPr>
      <w:spacing w:before="100" w:beforeAutospacing="1" w:after="100" w:afterAutospacing="1" w:line="240" w:lineRule="auto"/>
    </w:pPr>
    <w:rPr>
      <w:rFonts w:ascii="Arial" w:eastAsia="Arial Unicode MS" w:hAnsi="Arial" w:cs="Arial Unicode MS"/>
    </w:rPr>
  </w:style>
  <w:style w:type="paragraph" w:customStyle="1" w:styleId="xl27">
    <w:name w:val="xl27"/>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paragraph" w:customStyle="1" w:styleId="xl28">
    <w:name w:val="xl28"/>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rPr>
  </w:style>
  <w:style w:type="paragraph" w:customStyle="1" w:styleId="xl29">
    <w:name w:val="xl29"/>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paragraph" w:customStyle="1" w:styleId="xl30">
    <w:name w:val="xl30"/>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paragraph" w:customStyle="1" w:styleId="xl31">
    <w:name w:val="xl31"/>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character" w:customStyle="1" w:styleId="320">
    <w:name w:val="Основной текст 3 Знак2"/>
    <w:basedOn w:val="a4"/>
    <w:uiPriority w:val="99"/>
    <w:rsid w:val="000A4E0B"/>
    <w:rPr>
      <w:rFonts w:ascii="Times New Roman" w:eastAsia="Times New Roman" w:hAnsi="Times New Roman" w:cs="Times New Roman"/>
      <w:b w:val="0"/>
      <w:bCs w:val="0"/>
      <w:szCs w:val="24"/>
      <w:lang w:val="ru-RU" w:eastAsia="ru-RU" w:bidi="ar-SA"/>
    </w:rPr>
  </w:style>
  <w:style w:type="character" w:styleId="afffa">
    <w:name w:val="FollowedHyperlink"/>
    <w:basedOn w:val="a4"/>
    <w:uiPriority w:val="99"/>
    <w:rsid w:val="000A4E0B"/>
    <w:rPr>
      <w:rFonts w:cs="Times New Roman"/>
      <w:color w:val="800080"/>
      <w:u w:val="single"/>
    </w:rPr>
  </w:style>
  <w:style w:type="paragraph" w:styleId="afffb">
    <w:name w:val="table of figures"/>
    <w:basedOn w:val="a3"/>
    <w:next w:val="a3"/>
    <w:uiPriority w:val="99"/>
    <w:unhideWhenUsed/>
    <w:rsid w:val="000A4E0B"/>
    <w:pPr>
      <w:spacing w:line="240" w:lineRule="auto"/>
    </w:pPr>
    <w:rPr>
      <w:rFonts w:eastAsia="Times New Roman"/>
    </w:rPr>
  </w:style>
  <w:style w:type="paragraph" w:customStyle="1" w:styleId="style22">
    <w:name w:val="style22"/>
    <w:basedOn w:val="a3"/>
    <w:uiPriority w:val="99"/>
    <w:rsid w:val="000A4E0B"/>
    <w:pPr>
      <w:spacing w:before="100" w:beforeAutospacing="1" w:after="100" w:afterAutospacing="1" w:line="240" w:lineRule="auto"/>
    </w:pPr>
    <w:rPr>
      <w:rFonts w:ascii="Verdana" w:eastAsia="Times New Roman" w:hAnsi="Verdana"/>
      <w:sz w:val="12"/>
      <w:szCs w:val="12"/>
    </w:rPr>
  </w:style>
  <w:style w:type="character" w:customStyle="1" w:styleId="1f2">
    <w:name w:val="Текст примечания Знак1"/>
    <w:basedOn w:val="a4"/>
    <w:uiPriority w:val="99"/>
    <w:semiHidden/>
    <w:rsid w:val="003161F7"/>
    <w:rPr>
      <w:rFonts w:cs="Times New Roman"/>
      <w:sz w:val="20"/>
      <w:szCs w:val="20"/>
    </w:rPr>
  </w:style>
  <w:style w:type="character" w:customStyle="1" w:styleId="312">
    <w:name w:val="Основной текст 3 Знак1"/>
    <w:basedOn w:val="a4"/>
    <w:uiPriority w:val="99"/>
    <w:rsid w:val="000A4E0B"/>
    <w:rPr>
      <w:rFonts w:cs="Times New Roman"/>
      <w:sz w:val="16"/>
      <w:szCs w:val="16"/>
    </w:rPr>
  </w:style>
  <w:style w:type="paragraph" w:customStyle="1" w:styleId="214">
    <w:name w:val="Обычный21"/>
    <w:uiPriority w:val="99"/>
    <w:rsid w:val="000A4E0B"/>
    <w:pPr>
      <w:widowControl w:val="0"/>
      <w:spacing w:line="440" w:lineRule="auto"/>
      <w:ind w:left="120" w:firstLine="640"/>
    </w:pPr>
    <w:rPr>
      <w:rFonts w:eastAsia="Times New Roman"/>
      <w:szCs w:val="20"/>
      <w:lang w:eastAsia="ru-RU"/>
    </w:rPr>
  </w:style>
  <w:style w:type="paragraph" w:customStyle="1" w:styleId="FR3">
    <w:name w:val="FR3"/>
    <w:uiPriority w:val="99"/>
    <w:rsid w:val="000A4E0B"/>
    <w:pPr>
      <w:widowControl w:val="0"/>
      <w:ind w:left="240"/>
    </w:pPr>
    <w:rPr>
      <w:rFonts w:ascii="Arial" w:eastAsia="Times New Roman" w:hAnsi="Arial"/>
      <w:sz w:val="16"/>
      <w:szCs w:val="20"/>
      <w:lang w:val="en-US" w:eastAsia="ru-RU"/>
    </w:rPr>
  </w:style>
  <w:style w:type="paragraph" w:customStyle="1" w:styleId="FR1">
    <w:name w:val="FR1"/>
    <w:uiPriority w:val="99"/>
    <w:rsid w:val="000A4E0B"/>
    <w:pPr>
      <w:widowControl w:val="0"/>
      <w:ind w:left="80"/>
    </w:pPr>
    <w:rPr>
      <w:rFonts w:ascii="Arial" w:eastAsia="Times New Roman" w:hAnsi="Arial"/>
      <w:sz w:val="40"/>
      <w:szCs w:val="20"/>
      <w:lang w:eastAsia="ru-RU"/>
    </w:rPr>
  </w:style>
  <w:style w:type="paragraph" w:customStyle="1" w:styleId="104">
    <w:name w:val="Стиль Заголовок 1 + Первая строка:  0 см"/>
    <w:basedOn w:val="1"/>
    <w:uiPriority w:val="99"/>
    <w:rsid w:val="000A4E0B"/>
    <w:pPr>
      <w:tabs>
        <w:tab w:val="num" w:pos="432"/>
      </w:tabs>
      <w:spacing w:after="120"/>
      <w:ind w:left="720"/>
    </w:pPr>
    <w:rPr>
      <w:rFonts w:ascii="Arial" w:eastAsia="Times New Roman" w:hAnsi="Arial" w:cs="Arial"/>
      <w:kern w:val="32"/>
      <w:szCs w:val="20"/>
      <w:lang w:eastAsia="ru-RU"/>
    </w:rPr>
  </w:style>
  <w:style w:type="paragraph" w:customStyle="1" w:styleId="xl65">
    <w:name w:val="xl65"/>
    <w:basedOn w:val="a3"/>
    <w:uiPriority w:val="99"/>
    <w:rsid w:val="000A4E0B"/>
    <w:pPr>
      <w:spacing w:before="100" w:beforeAutospacing="1" w:after="100" w:afterAutospacing="1" w:line="240" w:lineRule="auto"/>
    </w:pPr>
    <w:rPr>
      <w:rFonts w:ascii="Calibri" w:eastAsia="Times New Roman" w:hAnsi="Calibri"/>
      <w:color w:val="000000"/>
      <w:sz w:val="18"/>
      <w:szCs w:val="18"/>
    </w:rPr>
  </w:style>
  <w:style w:type="paragraph" w:customStyle="1" w:styleId="xl66">
    <w:name w:val="xl66"/>
    <w:basedOn w:val="a3"/>
    <w:rsid w:val="000A4E0B"/>
    <w:pPr>
      <w:spacing w:before="100" w:beforeAutospacing="1" w:after="100" w:afterAutospacing="1" w:line="240" w:lineRule="auto"/>
    </w:pPr>
    <w:rPr>
      <w:rFonts w:ascii="Calibri" w:eastAsia="Times New Roman" w:hAnsi="Calibri"/>
      <w:color w:val="003366"/>
      <w:sz w:val="18"/>
      <w:szCs w:val="18"/>
    </w:rPr>
  </w:style>
  <w:style w:type="paragraph" w:customStyle="1" w:styleId="xl67">
    <w:name w:val="xl67"/>
    <w:basedOn w:val="a3"/>
    <w:rsid w:val="000A4E0B"/>
    <w:pPr>
      <w:spacing w:before="100" w:beforeAutospacing="1" w:after="100" w:afterAutospacing="1" w:line="240" w:lineRule="auto"/>
    </w:pPr>
    <w:rPr>
      <w:rFonts w:ascii="Calibri" w:eastAsia="Times New Roman" w:hAnsi="Calibri"/>
      <w:i/>
      <w:iCs/>
      <w:color w:val="000000"/>
      <w:sz w:val="18"/>
      <w:szCs w:val="18"/>
    </w:rPr>
  </w:style>
  <w:style w:type="paragraph" w:customStyle="1" w:styleId="xl68">
    <w:name w:val="xl68"/>
    <w:basedOn w:val="a3"/>
    <w:rsid w:val="000A4E0B"/>
    <w:pPr>
      <w:spacing w:before="100" w:beforeAutospacing="1" w:after="100" w:afterAutospacing="1" w:line="240" w:lineRule="auto"/>
    </w:pPr>
    <w:rPr>
      <w:rFonts w:ascii="Calibri" w:eastAsia="Times New Roman" w:hAnsi="Calibri"/>
      <w:i/>
      <w:iCs/>
      <w:color w:val="003366"/>
      <w:sz w:val="18"/>
      <w:szCs w:val="18"/>
    </w:rPr>
  </w:style>
  <w:style w:type="paragraph" w:customStyle="1" w:styleId="xl69">
    <w:name w:val="xl69"/>
    <w:basedOn w:val="a3"/>
    <w:rsid w:val="000A4E0B"/>
    <w:pPr>
      <w:spacing w:before="100" w:beforeAutospacing="1" w:after="100" w:afterAutospacing="1" w:line="240" w:lineRule="auto"/>
    </w:pPr>
    <w:rPr>
      <w:rFonts w:ascii="Calibri" w:eastAsia="Times New Roman" w:hAnsi="Calibri"/>
      <w:color w:val="000000"/>
      <w:sz w:val="18"/>
      <w:szCs w:val="18"/>
    </w:rPr>
  </w:style>
  <w:style w:type="paragraph" w:customStyle="1" w:styleId="xl70">
    <w:name w:val="xl70"/>
    <w:basedOn w:val="a3"/>
    <w:rsid w:val="000A4E0B"/>
    <w:pPr>
      <w:spacing w:before="100" w:beforeAutospacing="1" w:after="100" w:afterAutospacing="1" w:line="240" w:lineRule="auto"/>
    </w:pPr>
    <w:rPr>
      <w:rFonts w:ascii="Calibri" w:eastAsia="Times New Roman" w:hAnsi="Calibri"/>
      <w:color w:val="003366"/>
      <w:sz w:val="18"/>
      <w:szCs w:val="18"/>
    </w:rPr>
  </w:style>
  <w:style w:type="paragraph" w:customStyle="1" w:styleId="xl71">
    <w:name w:val="xl71"/>
    <w:basedOn w:val="a3"/>
    <w:rsid w:val="000A4E0B"/>
    <w:pPr>
      <w:spacing w:before="100" w:beforeAutospacing="1" w:after="100" w:afterAutospacing="1" w:line="240" w:lineRule="auto"/>
    </w:pPr>
    <w:rPr>
      <w:rFonts w:ascii="Calibri" w:eastAsia="Times New Roman" w:hAnsi="Calibri"/>
      <w:i/>
      <w:iCs/>
      <w:color w:val="000000"/>
    </w:rPr>
  </w:style>
  <w:style w:type="paragraph" w:customStyle="1" w:styleId="xl72">
    <w:name w:val="xl72"/>
    <w:basedOn w:val="a3"/>
    <w:rsid w:val="000A4E0B"/>
    <w:pPr>
      <w:spacing w:before="100" w:beforeAutospacing="1" w:after="100" w:afterAutospacing="1" w:line="240" w:lineRule="auto"/>
    </w:pPr>
    <w:rPr>
      <w:rFonts w:ascii="Calibri" w:eastAsia="Times New Roman" w:hAnsi="Calibri"/>
      <w:i/>
      <w:iCs/>
      <w:color w:val="003366"/>
    </w:rPr>
  </w:style>
  <w:style w:type="paragraph" w:customStyle="1" w:styleId="xl73">
    <w:name w:val="xl73"/>
    <w:basedOn w:val="a3"/>
    <w:rsid w:val="000A4E0B"/>
    <w:pPr>
      <w:spacing w:before="100" w:beforeAutospacing="1" w:after="100" w:afterAutospacing="1" w:line="240" w:lineRule="auto"/>
    </w:pPr>
    <w:rPr>
      <w:rFonts w:ascii="Calibri" w:eastAsia="Times New Roman" w:hAnsi="Calibri"/>
      <w:color w:val="000000"/>
      <w:sz w:val="16"/>
      <w:szCs w:val="16"/>
    </w:rPr>
  </w:style>
  <w:style w:type="paragraph" w:customStyle="1" w:styleId="2f1">
    <w:name w:val="Знак2 Знак Знак"/>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character" w:styleId="HTML">
    <w:name w:val="HTML Cite"/>
    <w:basedOn w:val="a4"/>
    <w:uiPriority w:val="99"/>
    <w:rsid w:val="000A4E0B"/>
    <w:rPr>
      <w:rFonts w:cs="Times New Roman"/>
      <w:color w:val="008000"/>
    </w:rPr>
  </w:style>
  <w:style w:type="paragraph" w:customStyle="1" w:styleId="1f3">
    <w:name w:val="Заголовок оглавления1"/>
    <w:basedOn w:val="1"/>
    <w:next w:val="a3"/>
    <w:uiPriority w:val="39"/>
    <w:rsid w:val="000A4E0B"/>
    <w:pPr>
      <w:ind w:left="1140"/>
      <w:outlineLvl w:val="9"/>
    </w:pPr>
    <w:rPr>
      <w:rFonts w:ascii="Cambria" w:eastAsia="Times New Roman" w:hAnsi="Cambria" w:cs="Arial"/>
      <w:color w:val="365F91"/>
      <w:szCs w:val="32"/>
    </w:rPr>
  </w:style>
  <w:style w:type="paragraph" w:customStyle="1" w:styleId="afffc">
    <w:name w:val="текст основной"/>
    <w:basedOn w:val="20"/>
    <w:link w:val="afffd"/>
    <w:uiPriority w:val="99"/>
    <w:rsid w:val="000A4E0B"/>
    <w:pPr>
      <w:keepNext w:val="0"/>
      <w:keepLines w:val="0"/>
      <w:tabs>
        <w:tab w:val="left" w:pos="851"/>
      </w:tabs>
      <w:spacing w:before="120" w:after="120"/>
      <w:ind w:left="792" w:firstLine="397"/>
    </w:pPr>
    <w:rPr>
      <w:rFonts w:ascii="Arial" w:eastAsia="Times New Roman" w:hAnsi="Arial" w:cs="Arial"/>
      <w:iCs/>
      <w:sz w:val="21"/>
      <w:lang w:eastAsia="ru-RU"/>
    </w:rPr>
  </w:style>
  <w:style w:type="character" w:customStyle="1" w:styleId="afffd">
    <w:name w:val="текст основной Знак"/>
    <w:basedOn w:val="22"/>
    <w:link w:val="afffc"/>
    <w:uiPriority w:val="99"/>
    <w:locked/>
    <w:rsid w:val="000A4E0B"/>
    <w:rPr>
      <w:rFonts w:ascii="Arial" w:eastAsia="Times New Roman" w:hAnsi="Arial" w:cs="Arial"/>
      <w:b w:val="0"/>
      <w:bCs w:val="0"/>
      <w:iCs/>
      <w:sz w:val="21"/>
      <w:lang w:eastAsia="ru-RU"/>
    </w:rPr>
  </w:style>
  <w:style w:type="paragraph" w:styleId="afffe">
    <w:name w:val="Document Map"/>
    <w:basedOn w:val="a3"/>
    <w:link w:val="affff"/>
    <w:uiPriority w:val="99"/>
    <w:unhideWhenUsed/>
    <w:rsid w:val="003161F7"/>
    <w:rPr>
      <w:rFonts w:ascii="Tahoma" w:eastAsia="Times New Roman" w:hAnsi="Tahoma" w:cs="Tahoma"/>
      <w:sz w:val="16"/>
      <w:szCs w:val="16"/>
    </w:rPr>
  </w:style>
  <w:style w:type="character" w:customStyle="1" w:styleId="affff">
    <w:name w:val="Схема документа Знак"/>
    <w:basedOn w:val="a4"/>
    <w:link w:val="afffe"/>
    <w:uiPriority w:val="99"/>
    <w:rsid w:val="003161F7"/>
    <w:rPr>
      <w:rFonts w:ascii="Tahoma" w:eastAsia="Times New Roman" w:hAnsi="Tahoma" w:cs="Tahoma"/>
      <w:sz w:val="16"/>
      <w:szCs w:val="16"/>
    </w:rPr>
  </w:style>
  <w:style w:type="paragraph" w:customStyle="1" w:styleId="affff0">
    <w:name w:val="список"/>
    <w:basedOn w:val="a3"/>
    <w:autoRedefine/>
    <w:uiPriority w:val="99"/>
    <w:rsid w:val="000A4E0B"/>
    <w:pPr>
      <w:tabs>
        <w:tab w:val="num" w:pos="360"/>
      </w:tabs>
    </w:pPr>
    <w:rPr>
      <w:rFonts w:eastAsia="Times New Roman"/>
      <w:szCs w:val="20"/>
    </w:rPr>
  </w:style>
  <w:style w:type="paragraph" w:customStyle="1" w:styleId="affff1">
    <w:name w:val="заполнение таблиц"/>
    <w:basedOn w:val="a3"/>
    <w:uiPriority w:val="99"/>
    <w:rsid w:val="000A4E0B"/>
    <w:rPr>
      <w:rFonts w:ascii="Arial" w:eastAsia="Times New Roman" w:hAnsi="Arial"/>
      <w:sz w:val="18"/>
    </w:rPr>
  </w:style>
  <w:style w:type="paragraph" w:customStyle="1" w:styleId="affff2">
    <w:name w:val="Названия таблиц"/>
    <w:basedOn w:val="a3"/>
    <w:autoRedefine/>
    <w:uiPriority w:val="99"/>
    <w:rsid w:val="000A4E0B"/>
    <w:pPr>
      <w:spacing w:before="20" w:after="60"/>
      <w:ind w:firstLine="397"/>
      <w:jc w:val="right"/>
    </w:pPr>
    <w:rPr>
      <w:rFonts w:ascii="Arial" w:eastAsia="Times New Roman" w:hAnsi="Arial"/>
      <w:i/>
      <w:color w:val="000000"/>
      <w:sz w:val="16"/>
    </w:rPr>
  </w:style>
  <w:style w:type="paragraph" w:customStyle="1" w:styleId="affff3">
    <w:name w:val="Заголовок_таблицы"/>
    <w:basedOn w:val="a3"/>
    <w:autoRedefine/>
    <w:uiPriority w:val="99"/>
    <w:rsid w:val="000A4E0B"/>
    <w:pPr>
      <w:jc w:val="center"/>
    </w:pPr>
    <w:rPr>
      <w:rFonts w:ascii="Arial" w:eastAsia="Times New Roman" w:hAnsi="Arial"/>
      <w:i/>
      <w:sz w:val="18"/>
    </w:rPr>
  </w:style>
  <w:style w:type="paragraph" w:styleId="HTML0">
    <w:name w:val="HTML Preformatted"/>
    <w:basedOn w:val="a3"/>
    <w:link w:val="HTML1"/>
    <w:unhideWhenUsed/>
    <w:rsid w:val="000A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1">
    <w:name w:val="Стандартный HTML Знак"/>
    <w:basedOn w:val="a4"/>
    <w:link w:val="HTML0"/>
    <w:rsid w:val="000A4E0B"/>
    <w:rPr>
      <w:rFonts w:ascii="Courier New" w:eastAsia="Times New Roman" w:hAnsi="Courier New" w:cs="Courier New"/>
      <w:szCs w:val="20"/>
      <w:lang w:eastAsia="ru-RU"/>
    </w:rPr>
  </w:style>
  <w:style w:type="paragraph" w:customStyle="1" w:styleId="zag2">
    <w:name w:val="zag2"/>
    <w:basedOn w:val="a3"/>
    <w:uiPriority w:val="99"/>
    <w:rsid w:val="000A4E0B"/>
    <w:pPr>
      <w:spacing w:before="100" w:beforeAutospacing="1" w:after="100" w:afterAutospacing="1" w:line="240" w:lineRule="auto"/>
    </w:pPr>
    <w:rPr>
      <w:rFonts w:ascii="Arial" w:eastAsia="Times New Roman" w:hAnsi="Arial" w:cs="Arial"/>
      <w:color w:val="14548C"/>
    </w:rPr>
  </w:style>
  <w:style w:type="paragraph" w:customStyle="1" w:styleId="ConsPlusNonformat">
    <w:name w:val="ConsPlusNonformat"/>
    <w:uiPriority w:val="99"/>
    <w:rsid w:val="000A4E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0A4E0B"/>
    <w:pPr>
      <w:widowControl w:val="0"/>
      <w:autoSpaceDE w:val="0"/>
      <w:autoSpaceDN w:val="0"/>
      <w:adjustRightInd w:val="0"/>
    </w:pPr>
    <w:rPr>
      <w:rFonts w:ascii="Arial" w:eastAsia="Times New Roman" w:hAnsi="Arial" w:cs="Arial"/>
      <w:sz w:val="16"/>
      <w:szCs w:val="16"/>
      <w:lang w:eastAsia="ru-RU"/>
    </w:rPr>
  </w:style>
  <w:style w:type="paragraph" w:customStyle="1" w:styleId="affff4">
    <w:name w:val="Название таблицы"/>
    <w:basedOn w:val="ad"/>
    <w:link w:val="affff5"/>
    <w:rsid w:val="000A4E0B"/>
    <w:pPr>
      <w:keepNext/>
      <w:widowControl w:val="0"/>
      <w:ind w:left="1928" w:hanging="1928"/>
      <w:jc w:val="center"/>
    </w:pPr>
    <w:rPr>
      <w:rFonts w:eastAsia="Times New Roman"/>
      <w:bCs/>
      <w:lang w:val="en-US"/>
    </w:rPr>
  </w:style>
  <w:style w:type="character" w:customStyle="1" w:styleId="affff5">
    <w:name w:val="Название таблицы Знак"/>
    <w:basedOn w:val="a4"/>
    <w:link w:val="affff4"/>
    <w:locked/>
    <w:rsid w:val="000A4E0B"/>
    <w:rPr>
      <w:rFonts w:ascii="Times New Roman" w:eastAsia="Times New Roman" w:hAnsi="Times New Roman"/>
      <w:szCs w:val="22"/>
      <w:lang w:val="en-US" w:eastAsia="ru-RU"/>
    </w:rPr>
  </w:style>
  <w:style w:type="paragraph" w:customStyle="1" w:styleId="affff6">
    <w:name w:val="внутрь табл."/>
    <w:basedOn w:val="a3"/>
    <w:link w:val="affff7"/>
    <w:rsid w:val="000A4E0B"/>
    <w:pPr>
      <w:spacing w:line="240" w:lineRule="auto"/>
      <w:jc w:val="center"/>
    </w:pPr>
    <w:rPr>
      <w:rFonts w:eastAsia="Times New Roman"/>
      <w:sz w:val="18"/>
    </w:rPr>
  </w:style>
  <w:style w:type="character" w:customStyle="1" w:styleId="affff7">
    <w:name w:val="внутрь табл. Знак"/>
    <w:basedOn w:val="a4"/>
    <w:link w:val="affff6"/>
    <w:locked/>
    <w:rsid w:val="000A4E0B"/>
    <w:rPr>
      <w:rFonts w:ascii="Times New Roman" w:eastAsia="Times New Roman" w:hAnsi="Times New Roman"/>
      <w:sz w:val="18"/>
      <w:szCs w:val="22"/>
      <w:lang w:eastAsia="ru-RU"/>
    </w:rPr>
  </w:style>
  <w:style w:type="paragraph" w:customStyle="1" w:styleId="122">
    <w:name w:val="Табл12"/>
    <w:basedOn w:val="a3"/>
    <w:link w:val="120"/>
    <w:qFormat/>
    <w:rsid w:val="000A4E0B"/>
    <w:pPr>
      <w:keepLines/>
      <w:spacing w:line="240" w:lineRule="auto"/>
    </w:pPr>
    <w:rPr>
      <w:rFonts w:eastAsia="Times New Roman"/>
    </w:rPr>
  </w:style>
  <w:style w:type="character" w:customStyle="1" w:styleId="120">
    <w:name w:val="Табл12 Знак"/>
    <w:basedOn w:val="a4"/>
    <w:link w:val="122"/>
    <w:locked/>
    <w:rsid w:val="000A4E0B"/>
    <w:rPr>
      <w:rFonts w:ascii="Times New Roman" w:eastAsia="Times New Roman" w:hAnsi="Times New Roman"/>
      <w:bCs w:val="0"/>
      <w:szCs w:val="22"/>
      <w:lang w:eastAsia="ru-RU"/>
    </w:rPr>
  </w:style>
  <w:style w:type="paragraph" w:customStyle="1" w:styleId="Pa5">
    <w:name w:val="Pa5"/>
    <w:basedOn w:val="Default"/>
    <w:next w:val="Default"/>
    <w:uiPriority w:val="99"/>
    <w:rsid w:val="000A4E0B"/>
    <w:pPr>
      <w:spacing w:line="221" w:lineRule="atLeast"/>
    </w:pPr>
    <w:rPr>
      <w:rFonts w:eastAsia="Times New Roman"/>
      <w:color w:val="auto"/>
      <w:lang w:eastAsia="ru-RU"/>
    </w:rPr>
  </w:style>
  <w:style w:type="character" w:customStyle="1" w:styleId="A14">
    <w:name w:val="A14"/>
    <w:rsid w:val="000A4E0B"/>
    <w:rPr>
      <w:color w:val="000000"/>
      <w:sz w:val="12"/>
    </w:rPr>
  </w:style>
  <w:style w:type="paragraph" w:customStyle="1" w:styleId="c-d">
    <w:name w:val="c-d"/>
    <w:basedOn w:val="a3"/>
    <w:uiPriority w:val="99"/>
    <w:rsid w:val="000A4E0B"/>
    <w:pPr>
      <w:spacing w:before="100" w:beforeAutospacing="1" w:after="100" w:afterAutospacing="1" w:line="240" w:lineRule="auto"/>
    </w:pPr>
    <w:rPr>
      <w:rFonts w:eastAsia="Times New Roman"/>
    </w:rPr>
  </w:style>
  <w:style w:type="paragraph" w:styleId="affff8">
    <w:name w:val="Body Text First Indent"/>
    <w:basedOn w:val="af4"/>
    <w:link w:val="affff9"/>
    <w:uiPriority w:val="99"/>
    <w:rsid w:val="000A4E0B"/>
    <w:pPr>
      <w:ind w:firstLine="210"/>
    </w:pPr>
    <w:rPr>
      <w:rFonts w:eastAsia="Times New Roman"/>
    </w:rPr>
  </w:style>
  <w:style w:type="character" w:customStyle="1" w:styleId="affff9">
    <w:name w:val="Красная строка Знак"/>
    <w:basedOn w:val="af5"/>
    <w:link w:val="affff8"/>
    <w:uiPriority w:val="99"/>
    <w:rsid w:val="000A4E0B"/>
    <w:rPr>
      <w:rFonts w:ascii="Times New Roman" w:eastAsia="Times New Roman" w:hAnsi="Times New Roman"/>
      <w:szCs w:val="22"/>
      <w:lang w:eastAsia="ru-RU"/>
    </w:rPr>
  </w:style>
  <w:style w:type="paragraph" w:styleId="affffa">
    <w:name w:val="List"/>
    <w:basedOn w:val="a3"/>
    <w:uiPriority w:val="99"/>
    <w:rsid w:val="000A4E0B"/>
    <w:pPr>
      <w:spacing w:line="240" w:lineRule="auto"/>
      <w:ind w:left="283" w:hanging="283"/>
    </w:pPr>
    <w:rPr>
      <w:rFonts w:eastAsia="Times New Roman"/>
      <w:sz w:val="20"/>
      <w:szCs w:val="20"/>
    </w:rPr>
  </w:style>
  <w:style w:type="table" w:styleId="1f4">
    <w:name w:val="Table Grid 1"/>
    <w:basedOn w:val="a5"/>
    <w:uiPriority w:val="99"/>
    <w:rsid w:val="000A4E0B"/>
    <w:pPr>
      <w:jc w:val="center"/>
    </w:pPr>
    <w:rPr>
      <w:rFonts w:eastAsia="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left w:w="108" w:type="dxa"/>
        <w:bottom w:w="85" w:type="dxa"/>
        <w:right w:w="108" w:type="dxa"/>
      </w:tblCellMar>
    </w:tblPr>
    <w:tblStylePr w:type="firstRow">
      <w:pPr>
        <w:keepNext/>
        <w:keepLines/>
        <w:spacing w:beforeLines="0" w:beforeAutospacing="0" w:afterLines="0" w:afterAutospacing="0"/>
        <w:ind w:firstLineChars="0" w:firstLine="0"/>
        <w:outlineLvl w:val="9"/>
      </w:pPr>
      <w:rPr>
        <w:rFonts w:ascii="Times New Roman" w:hAnsi="Times New Roman" w:cs="Times New Roman"/>
        <w:b/>
        <w:i w:val="0"/>
        <w:sz w:val="24"/>
        <w:szCs w:val="24"/>
      </w:rPr>
      <w:tblPr/>
      <w:trPr>
        <w:tblHeader/>
      </w:trPr>
      <w:tcPr>
        <w:tcBorders>
          <w:top w:val="single" w:sz="6" w:space="0" w:color="auto"/>
          <w:left w:val="single" w:sz="6" w:space="0" w:color="auto"/>
          <w:bottom w:val="single" w:sz="6" w:space="0" w:color="auto"/>
          <w:right w:val="single" w:sz="6" w:space="0" w:color="auto"/>
          <w:insideH w:val="single" w:sz="8" w:space="0" w:color="auto"/>
          <w:insideV w:val="single" w:sz="8" w:space="0" w:color="auto"/>
          <w:tl2br w:val="nil"/>
          <w:tr2bl w:val="nil"/>
        </w:tcBorders>
      </w:tcPr>
    </w:tblStylePr>
    <w:tblStylePr w:type="lastRow">
      <w:rPr>
        <w:rFonts w:cs="Times New Roman"/>
        <w:b w:val="0"/>
        <w:i w:val="0"/>
        <w:iCs/>
      </w:rPr>
      <w:tblPr/>
      <w:tcPr>
        <w:tcBorders>
          <w:tl2br w:val="none" w:sz="0" w:space="0" w:color="auto"/>
          <w:tr2bl w:val="none" w:sz="0" w:space="0" w:color="auto"/>
        </w:tcBorders>
      </w:tcPr>
    </w:tblStylePr>
    <w:tblStylePr w:type="firstCol">
      <w:pPr>
        <w:jc w:val="left"/>
      </w:pPr>
      <w:rPr>
        <w:rFonts w:cs="Times New Roman"/>
      </w:rPr>
    </w:tblStylePr>
    <w:tblStylePr w:type="lastCol">
      <w:rPr>
        <w:rFonts w:cs="Times New Roman"/>
        <w:iCs/>
      </w:rPr>
      <w:tblPr/>
      <w:tcPr>
        <w:tcBorders>
          <w:tl2br w:val="none" w:sz="0" w:space="0" w:color="auto"/>
          <w:tr2bl w:val="none" w:sz="0" w:space="0" w:color="auto"/>
        </w:tcBorders>
      </w:tcPr>
    </w:tblStylePr>
  </w:style>
  <w:style w:type="table" w:styleId="-1">
    <w:name w:val="Table Web 1"/>
    <w:basedOn w:val="a5"/>
    <w:uiPriority w:val="99"/>
    <w:rsid w:val="000A4E0B"/>
    <w:pPr>
      <w:spacing w:line="360" w:lineRule="auto"/>
      <w:ind w:firstLine="709"/>
      <w:jc w:val="both"/>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2">
    <w:name w:val="Table Grid 2"/>
    <w:basedOn w:val="a5"/>
    <w:uiPriority w:val="99"/>
    <w:rsid w:val="000A4E0B"/>
    <w:pPr>
      <w:spacing w:line="360" w:lineRule="auto"/>
      <w:ind w:firstLine="709"/>
      <w:jc w:val="both"/>
    </w:pPr>
    <w:rPr>
      <w:rFonts w:eastAsia="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TML2">
    <w:name w:val="HTML Typewriter"/>
    <w:basedOn w:val="a4"/>
    <w:uiPriority w:val="99"/>
    <w:rsid w:val="000A4E0B"/>
    <w:rPr>
      <w:rFonts w:ascii="Courier New" w:eastAsia="SimSun" w:hAnsi="Courier New" w:cs="Webdings"/>
      <w:sz w:val="20"/>
      <w:szCs w:val="20"/>
    </w:rPr>
  </w:style>
  <w:style w:type="character" w:customStyle="1" w:styleId="affffb">
    <w:name w:val="Основной шрифт"/>
    <w:rsid w:val="000A4E0B"/>
  </w:style>
  <w:style w:type="paragraph" w:customStyle="1" w:styleId="xl64">
    <w:name w:val="xl64"/>
    <w:basedOn w:val="a3"/>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103">
    <w:name w:val="Табл10"/>
    <w:link w:val="102"/>
    <w:qFormat/>
    <w:rsid w:val="000A4E0B"/>
    <w:rPr>
      <w:rFonts w:eastAsia="Times New Roman"/>
      <w:sz w:val="20"/>
      <w:szCs w:val="22"/>
      <w:lang w:eastAsia="ru-RU"/>
    </w:rPr>
  </w:style>
  <w:style w:type="paragraph" w:customStyle="1" w:styleId="xl74">
    <w:name w:val="xl74"/>
    <w:basedOn w:val="a3"/>
    <w:rsid w:val="000A4E0B"/>
    <w:pPr>
      <w:pBdr>
        <w:left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75">
    <w:name w:val="xl75"/>
    <w:basedOn w:val="a3"/>
    <w:rsid w:val="000A4E0B"/>
    <w:pPr>
      <w:pBdr>
        <w:left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77">
    <w:name w:val="xl77"/>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eastAsia="Times New Roman"/>
      <w:color w:val="000000"/>
    </w:rPr>
  </w:style>
  <w:style w:type="paragraph" w:customStyle="1" w:styleId="xl78">
    <w:name w:val="xl78"/>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79">
    <w:name w:val="xl79"/>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83">
    <w:name w:val="xl83"/>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w:eastAsia="Times New Roman" w:hAnsi="Arial" w:cs="Arial"/>
      <w:color w:val="000000"/>
      <w:sz w:val="20"/>
      <w:szCs w:val="20"/>
    </w:rPr>
  </w:style>
  <w:style w:type="paragraph" w:customStyle="1" w:styleId="xl84">
    <w:name w:val="xl84"/>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85">
    <w:name w:val="xl85"/>
    <w:basedOn w:val="a3"/>
    <w:rsid w:val="000A4E0B"/>
    <w:pPr>
      <w:spacing w:before="100" w:beforeAutospacing="1" w:after="100" w:afterAutospacing="1" w:line="240" w:lineRule="auto"/>
      <w:jc w:val="right"/>
    </w:pPr>
    <w:rPr>
      <w:rFonts w:eastAsia="Times New Roman"/>
      <w:color w:val="000000"/>
    </w:rPr>
  </w:style>
  <w:style w:type="paragraph" w:customStyle="1" w:styleId="xl86">
    <w:name w:val="xl86"/>
    <w:basedOn w:val="a3"/>
    <w:rsid w:val="000A4E0B"/>
    <w:pPr>
      <w:spacing w:before="100" w:beforeAutospacing="1" w:after="100" w:afterAutospacing="1" w:line="240" w:lineRule="auto"/>
    </w:pPr>
    <w:rPr>
      <w:rFonts w:ascii="Arial" w:eastAsia="Times New Roman" w:hAnsi="Arial" w:cs="Arial"/>
      <w:color w:val="000000"/>
      <w:sz w:val="20"/>
      <w:szCs w:val="20"/>
    </w:rPr>
  </w:style>
  <w:style w:type="paragraph" w:customStyle="1" w:styleId="xl76">
    <w:name w:val="xl76"/>
    <w:basedOn w:val="a3"/>
    <w:rsid w:val="000A4E0B"/>
    <w:pPr>
      <w:pBdr>
        <w:left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112">
    <w:name w:val="Абзац списка11"/>
    <w:basedOn w:val="a3"/>
    <w:uiPriority w:val="99"/>
    <w:rsid w:val="000A4E0B"/>
    <w:pPr>
      <w:spacing w:line="240" w:lineRule="auto"/>
      <w:ind w:left="720"/>
    </w:pPr>
    <w:rPr>
      <w:rFonts w:ascii="Calibri" w:eastAsia="Times New Roman" w:hAnsi="Calibri"/>
    </w:rPr>
  </w:style>
  <w:style w:type="paragraph" w:customStyle="1" w:styleId="xl80">
    <w:name w:val="xl80"/>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eastAsia="Times New Roman"/>
      <w:color w:val="000000"/>
    </w:rPr>
  </w:style>
  <w:style w:type="paragraph" w:customStyle="1" w:styleId="xl81">
    <w:name w:val="xl81"/>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eastAsia="Times New Roman"/>
      <w:color w:val="000000"/>
    </w:rPr>
  </w:style>
  <w:style w:type="paragraph" w:customStyle="1" w:styleId="xl82">
    <w:name w:val="xl82"/>
    <w:basedOn w:val="a3"/>
    <w:rsid w:val="000A4E0B"/>
    <w:pPr>
      <w:spacing w:before="100" w:beforeAutospacing="1" w:after="100" w:afterAutospacing="1" w:line="240" w:lineRule="auto"/>
    </w:pPr>
    <w:rPr>
      <w:rFonts w:eastAsia="Times New Roman"/>
    </w:rPr>
  </w:style>
  <w:style w:type="paragraph" w:customStyle="1" w:styleId="xl87">
    <w:name w:val="xl87"/>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88">
    <w:name w:val="xl88"/>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89">
    <w:name w:val="xl89"/>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90">
    <w:name w:val="xl90"/>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92">
    <w:name w:val="xl92"/>
    <w:basedOn w:val="a3"/>
    <w:rsid w:val="000A4E0B"/>
    <w:pPr>
      <w:spacing w:before="100" w:beforeAutospacing="1" w:after="100" w:afterAutospacing="1" w:line="240" w:lineRule="auto"/>
      <w:jc w:val="right"/>
    </w:pPr>
    <w:rPr>
      <w:rFonts w:eastAsia="Times New Roman"/>
      <w:color w:val="000000"/>
    </w:rPr>
  </w:style>
  <w:style w:type="paragraph" w:customStyle="1" w:styleId="xl93">
    <w:name w:val="xl93"/>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w:eastAsia="Times New Roman" w:hAnsi="Arial" w:cs="Arial"/>
      <w:color w:val="000000"/>
      <w:sz w:val="20"/>
      <w:szCs w:val="20"/>
    </w:rPr>
  </w:style>
  <w:style w:type="paragraph" w:customStyle="1" w:styleId="xl94">
    <w:name w:val="xl94"/>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eastAsia="Times New Roman"/>
      <w:color w:val="000000"/>
    </w:rPr>
  </w:style>
  <w:style w:type="paragraph" w:customStyle="1" w:styleId="xl95">
    <w:name w:val="xl95"/>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eastAsia="Times New Roman"/>
      <w:color w:val="000000"/>
    </w:rPr>
  </w:style>
  <w:style w:type="paragraph" w:customStyle="1" w:styleId="xl96">
    <w:name w:val="xl96"/>
    <w:basedOn w:val="a3"/>
    <w:rsid w:val="000A4E0B"/>
    <w:pPr>
      <w:spacing w:before="100" w:beforeAutospacing="1" w:after="100" w:afterAutospacing="1" w:line="240" w:lineRule="auto"/>
      <w:textAlignment w:val="top"/>
    </w:pPr>
    <w:rPr>
      <w:rFonts w:eastAsia="Times New Roman"/>
    </w:rPr>
  </w:style>
  <w:style w:type="paragraph" w:customStyle="1" w:styleId="xl97">
    <w:name w:val="xl97"/>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eastAsia="Times New Roman"/>
      <w:color w:val="000000"/>
    </w:rPr>
  </w:style>
  <w:style w:type="paragraph" w:customStyle="1" w:styleId="xl98">
    <w:name w:val="xl98"/>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font5">
    <w:name w:val="font5"/>
    <w:basedOn w:val="a3"/>
    <w:uiPriority w:val="99"/>
    <w:rsid w:val="000A4E0B"/>
    <w:pPr>
      <w:spacing w:before="100" w:beforeAutospacing="1" w:after="100" w:afterAutospacing="1" w:line="240" w:lineRule="auto"/>
    </w:pPr>
    <w:rPr>
      <w:rFonts w:ascii="Calibri" w:eastAsia="Times New Roman" w:hAnsi="Calibri"/>
      <w:color w:val="000000"/>
    </w:rPr>
  </w:style>
  <w:style w:type="paragraph" w:customStyle="1" w:styleId="font6">
    <w:name w:val="font6"/>
    <w:basedOn w:val="a3"/>
    <w:uiPriority w:val="99"/>
    <w:rsid w:val="000A4E0B"/>
    <w:pPr>
      <w:spacing w:before="100" w:beforeAutospacing="1" w:after="100" w:afterAutospacing="1" w:line="240" w:lineRule="auto"/>
    </w:pPr>
    <w:rPr>
      <w:rFonts w:ascii="Calibri" w:eastAsia="Times New Roman" w:hAnsi="Calibri"/>
      <w:color w:val="000000"/>
    </w:rPr>
  </w:style>
  <w:style w:type="paragraph" w:styleId="z-">
    <w:name w:val="HTML Top of Form"/>
    <w:basedOn w:val="a3"/>
    <w:next w:val="a3"/>
    <w:link w:val="z-0"/>
    <w:hidden/>
    <w:uiPriority w:val="99"/>
    <w:rsid w:val="003161F7"/>
    <w:pPr>
      <w:pBdr>
        <w:bottom w:val="single" w:sz="6" w:space="1" w:color="auto"/>
      </w:pBdr>
      <w:spacing w:line="240" w:lineRule="auto"/>
      <w:jc w:val="center"/>
    </w:pPr>
    <w:rPr>
      <w:rFonts w:ascii="Arial" w:eastAsia="Times New Roman" w:hAnsi="Arial" w:cs="Arial"/>
      <w:vanish/>
      <w:sz w:val="16"/>
      <w:szCs w:val="16"/>
    </w:rPr>
  </w:style>
  <w:style w:type="character" w:customStyle="1" w:styleId="z-0">
    <w:name w:val="z-Начало формы Знак"/>
    <w:basedOn w:val="a4"/>
    <w:link w:val="z-"/>
    <w:uiPriority w:val="99"/>
    <w:rsid w:val="003161F7"/>
    <w:rPr>
      <w:rFonts w:ascii="Arial" w:eastAsia="Times New Roman" w:hAnsi="Arial" w:cs="Arial"/>
      <w:vanish/>
      <w:sz w:val="16"/>
      <w:szCs w:val="16"/>
      <w:lang w:eastAsia="ru-RU"/>
    </w:rPr>
  </w:style>
  <w:style w:type="paragraph" w:styleId="z-1">
    <w:name w:val="HTML Bottom of Form"/>
    <w:basedOn w:val="a3"/>
    <w:next w:val="a3"/>
    <w:link w:val="z-2"/>
    <w:hidden/>
    <w:uiPriority w:val="99"/>
    <w:rsid w:val="003161F7"/>
    <w:pPr>
      <w:pBdr>
        <w:top w:val="single" w:sz="6" w:space="1" w:color="auto"/>
      </w:pBdr>
      <w:spacing w:line="240" w:lineRule="auto"/>
      <w:jc w:val="center"/>
    </w:pPr>
    <w:rPr>
      <w:rFonts w:ascii="Arial" w:eastAsia="Times New Roman" w:hAnsi="Arial" w:cs="Arial"/>
      <w:vanish/>
      <w:sz w:val="16"/>
      <w:szCs w:val="16"/>
    </w:rPr>
  </w:style>
  <w:style w:type="character" w:customStyle="1" w:styleId="z-2">
    <w:name w:val="z-Конец формы Знак"/>
    <w:basedOn w:val="a4"/>
    <w:link w:val="z-1"/>
    <w:uiPriority w:val="99"/>
    <w:rsid w:val="003161F7"/>
    <w:rPr>
      <w:rFonts w:ascii="Arial" w:eastAsia="Times New Roman" w:hAnsi="Arial" w:cs="Arial"/>
      <w:vanish/>
      <w:sz w:val="16"/>
      <w:szCs w:val="16"/>
      <w:lang w:eastAsia="ru-RU"/>
    </w:rPr>
  </w:style>
  <w:style w:type="character" w:customStyle="1" w:styleId="1f5">
    <w:name w:val="Гиперссылка1"/>
    <w:basedOn w:val="a4"/>
    <w:rsid w:val="000A4E0B"/>
    <w:rPr>
      <w:rFonts w:cs="Times New Roman"/>
      <w:b w:val="0"/>
      <w:bCs w:val="0"/>
      <w:color w:val="017917"/>
      <w:u w:val="none"/>
      <w:effect w:val="none"/>
    </w:rPr>
  </w:style>
  <w:style w:type="character" w:customStyle="1" w:styleId="2f3">
    <w:name w:val="Гиперссылка2"/>
    <w:basedOn w:val="a4"/>
    <w:rsid w:val="000A4E0B"/>
    <w:rPr>
      <w:rFonts w:cs="Times New Roman"/>
      <w:color w:val="FFFFFF"/>
      <w:u w:val="none"/>
      <w:effect w:val="none"/>
    </w:rPr>
  </w:style>
  <w:style w:type="paragraph" w:customStyle="1" w:styleId="memosubhard1">
    <w:name w:val="memosubhard1"/>
    <w:basedOn w:val="a3"/>
    <w:uiPriority w:val="99"/>
    <w:rsid w:val="000A4E0B"/>
    <w:pPr>
      <w:spacing w:before="120" w:after="120" w:line="240" w:lineRule="auto"/>
      <w:ind w:right="225"/>
    </w:pPr>
    <w:rPr>
      <w:rFonts w:ascii="Verdana" w:eastAsia="Times New Roman" w:hAnsi="Verdana"/>
      <w:color w:val="000000"/>
      <w:sz w:val="18"/>
      <w:szCs w:val="18"/>
    </w:rPr>
  </w:style>
  <w:style w:type="paragraph" w:customStyle="1" w:styleId="memotext1">
    <w:name w:val="memotext1"/>
    <w:basedOn w:val="a3"/>
    <w:uiPriority w:val="99"/>
    <w:rsid w:val="000A4E0B"/>
    <w:pPr>
      <w:spacing w:before="120" w:after="120" w:line="240" w:lineRule="auto"/>
      <w:ind w:right="225"/>
    </w:pPr>
    <w:rPr>
      <w:rFonts w:ascii="Verdana" w:eastAsia="Times New Roman" w:hAnsi="Verdana"/>
      <w:color w:val="000000"/>
      <w:sz w:val="18"/>
      <w:szCs w:val="18"/>
    </w:rPr>
  </w:style>
  <w:style w:type="character" w:customStyle="1" w:styleId="daterub2">
    <w:name w:val="date_rub2"/>
    <w:basedOn w:val="a4"/>
    <w:rsid w:val="000A4E0B"/>
    <w:rPr>
      <w:rFonts w:cs="Times New Roman"/>
      <w:color w:val="5A5959"/>
      <w:sz w:val="19"/>
      <w:szCs w:val="19"/>
    </w:rPr>
  </w:style>
  <w:style w:type="character" w:customStyle="1" w:styleId="38">
    <w:name w:val="Гиперссылка3"/>
    <w:basedOn w:val="a4"/>
    <w:rsid w:val="000A4E0B"/>
    <w:rPr>
      <w:rFonts w:cs="Times New Roman"/>
      <w:b w:val="0"/>
      <w:bCs w:val="0"/>
      <w:color w:val="017917"/>
      <w:u w:val="none"/>
      <w:effect w:val="none"/>
    </w:rPr>
  </w:style>
  <w:style w:type="paragraph" w:customStyle="1" w:styleId="39">
    <w:name w:val="Обычный (веб)3"/>
    <w:basedOn w:val="a3"/>
    <w:uiPriority w:val="99"/>
    <w:rsid w:val="000A4E0B"/>
    <w:pPr>
      <w:spacing w:before="75" w:after="75" w:line="240" w:lineRule="auto"/>
    </w:pPr>
    <w:rPr>
      <w:rFonts w:eastAsia="Times New Roman"/>
    </w:rPr>
  </w:style>
  <w:style w:type="character" w:customStyle="1" w:styleId="43">
    <w:name w:val="Гиперссылка4"/>
    <w:basedOn w:val="a4"/>
    <w:rsid w:val="000A4E0B"/>
    <w:rPr>
      <w:rFonts w:cs="Times New Roman"/>
      <w:color w:val="000000"/>
      <w:u w:val="none"/>
      <w:effect w:val="none"/>
    </w:rPr>
  </w:style>
  <w:style w:type="paragraph" w:customStyle="1" w:styleId="2f4">
    <w:name w:val="Знак Знак2"/>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w:basedOn w:val="a3"/>
    <w:uiPriority w:val="99"/>
    <w:rsid w:val="000A4E0B"/>
    <w:pPr>
      <w:spacing w:before="100" w:beforeAutospacing="1" w:after="100" w:afterAutospacing="1" w:line="240" w:lineRule="auto"/>
    </w:pPr>
    <w:rPr>
      <w:rFonts w:eastAsia="Times New Roman"/>
    </w:rPr>
  </w:style>
  <w:style w:type="paragraph" w:customStyle="1" w:styleId="textb">
    <w:name w:val="textb"/>
    <w:basedOn w:val="a3"/>
    <w:uiPriority w:val="99"/>
    <w:rsid w:val="000A4E0B"/>
    <w:pPr>
      <w:spacing w:line="240" w:lineRule="auto"/>
    </w:pPr>
    <w:rPr>
      <w:rFonts w:ascii="Arial" w:eastAsia="Times New Roman" w:hAnsi="Arial" w:cs="Arial"/>
    </w:rPr>
  </w:style>
  <w:style w:type="paragraph" w:customStyle="1" w:styleId="affffc">
    <w:name w:val="Стиль"/>
    <w:uiPriority w:val="99"/>
    <w:rsid w:val="000A4E0B"/>
    <w:pPr>
      <w:widowControl w:val="0"/>
      <w:autoSpaceDE w:val="0"/>
      <w:autoSpaceDN w:val="0"/>
      <w:adjustRightInd w:val="0"/>
    </w:pPr>
    <w:rPr>
      <w:rFonts w:eastAsia="Times New Roman"/>
      <w:lang w:eastAsia="ru-RU"/>
    </w:rPr>
  </w:style>
  <w:style w:type="paragraph" w:customStyle="1" w:styleId="maintext">
    <w:name w:val="maintext"/>
    <w:basedOn w:val="a3"/>
    <w:uiPriority w:val="99"/>
    <w:rsid w:val="000A4E0B"/>
    <w:pPr>
      <w:spacing w:before="100" w:after="100" w:line="240" w:lineRule="auto"/>
      <w:ind w:left="100" w:right="300" w:firstLine="300"/>
    </w:pPr>
    <w:rPr>
      <w:rFonts w:ascii="Arial" w:eastAsia="Times New Roman" w:hAnsi="Arial" w:cs="Arial"/>
      <w:color w:val="000000"/>
      <w:sz w:val="20"/>
      <w:szCs w:val="20"/>
    </w:rPr>
  </w:style>
  <w:style w:type="paragraph" w:customStyle="1" w:styleId="centertext">
    <w:name w:val="centertext"/>
    <w:basedOn w:val="a3"/>
    <w:uiPriority w:val="99"/>
    <w:rsid w:val="000A4E0B"/>
    <w:pPr>
      <w:spacing w:before="100" w:beforeAutospacing="1" w:after="100" w:afterAutospacing="1" w:line="240" w:lineRule="auto"/>
      <w:jc w:val="center"/>
    </w:pPr>
    <w:rPr>
      <w:rFonts w:ascii="Arial" w:eastAsia="Times New Roman" w:hAnsi="Arial" w:cs="Arial"/>
      <w:color w:val="000000"/>
      <w:sz w:val="20"/>
      <w:szCs w:val="20"/>
    </w:rPr>
  </w:style>
  <w:style w:type="character" w:customStyle="1" w:styleId="link">
    <w:name w:val="link"/>
    <w:basedOn w:val="a4"/>
    <w:rsid w:val="000A4E0B"/>
    <w:rPr>
      <w:rFonts w:cs="Times New Roman"/>
    </w:rPr>
  </w:style>
  <w:style w:type="character" w:customStyle="1" w:styleId="inf">
    <w:name w:val="inf"/>
    <w:basedOn w:val="a4"/>
    <w:rsid w:val="000A4E0B"/>
    <w:rPr>
      <w:rFonts w:cs="Times New Roman"/>
    </w:rPr>
  </w:style>
  <w:style w:type="character" w:customStyle="1" w:styleId="dropcap">
    <w:name w:val="dropcap"/>
    <w:basedOn w:val="a4"/>
    <w:rsid w:val="000A4E0B"/>
    <w:rPr>
      <w:rFonts w:cs="Times New Roman"/>
    </w:rPr>
  </w:style>
  <w:style w:type="character" w:customStyle="1" w:styleId="ei1">
    <w:name w:val="ei1"/>
    <w:basedOn w:val="a4"/>
    <w:rsid w:val="000A4E0B"/>
    <w:rPr>
      <w:rFonts w:cs="Times New Roman"/>
    </w:rPr>
  </w:style>
  <w:style w:type="paragraph" w:customStyle="1" w:styleId="72">
    <w:name w:val="Стиль7"/>
    <w:basedOn w:val="3"/>
    <w:link w:val="73"/>
    <w:uiPriority w:val="99"/>
    <w:rsid w:val="000A4E0B"/>
    <w:pPr>
      <w:spacing w:before="120"/>
      <w:ind w:left="1429"/>
    </w:pPr>
    <w:rPr>
      <w:rFonts w:ascii="Arial" w:eastAsia="Times New Roman" w:hAnsi="Arial" w:cs="Arial"/>
    </w:rPr>
  </w:style>
  <w:style w:type="character" w:customStyle="1" w:styleId="73">
    <w:name w:val="Стиль7 Знак"/>
    <w:basedOn w:val="310"/>
    <w:link w:val="72"/>
    <w:uiPriority w:val="99"/>
    <w:locked/>
    <w:rsid w:val="000A4E0B"/>
    <w:rPr>
      <w:rFonts w:ascii="Arial" w:eastAsia="Times New Roman" w:hAnsi="Arial" w:cs="Arial"/>
      <w:b w:val="0"/>
      <w:bCs w:val="0"/>
      <w:sz w:val="24"/>
      <w:szCs w:val="22"/>
      <w:lang w:eastAsia="ru-RU"/>
    </w:rPr>
  </w:style>
  <w:style w:type="paragraph" w:customStyle="1" w:styleId="1f6">
    <w:name w:val="Знак Знак Знак Знак1"/>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styleId="affffd">
    <w:name w:val="Block Text"/>
    <w:basedOn w:val="a3"/>
    <w:rsid w:val="000A4E0B"/>
    <w:pPr>
      <w:spacing w:line="240" w:lineRule="auto"/>
      <w:ind w:left="-284" w:right="-241" w:firstLine="567"/>
    </w:pPr>
    <w:rPr>
      <w:rFonts w:eastAsia="Batang"/>
      <w:color w:val="000000"/>
      <w:szCs w:val="20"/>
    </w:rPr>
  </w:style>
  <w:style w:type="paragraph" w:customStyle="1" w:styleId="tabletext-a">
    <w:name w:val="tabletext-a"/>
    <w:uiPriority w:val="99"/>
    <w:rsid w:val="000A4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eastAsia="Times New Roman"/>
      <w:kern w:val="22"/>
      <w:szCs w:val="20"/>
      <w:lang w:eastAsia="ru-RU"/>
    </w:rPr>
  </w:style>
  <w:style w:type="paragraph" w:styleId="2">
    <w:name w:val="List Bullet 2"/>
    <w:basedOn w:val="a3"/>
    <w:autoRedefine/>
    <w:uiPriority w:val="99"/>
    <w:rsid w:val="000A4E0B"/>
    <w:pPr>
      <w:numPr>
        <w:numId w:val="1"/>
      </w:numPr>
      <w:tabs>
        <w:tab w:val="clear" w:pos="643"/>
        <w:tab w:val="num" w:pos="360"/>
      </w:tabs>
      <w:spacing w:before="120"/>
    </w:pPr>
    <w:rPr>
      <w:rFonts w:eastAsia="Times New Roman"/>
      <w:szCs w:val="20"/>
    </w:rPr>
  </w:style>
  <w:style w:type="paragraph" w:customStyle="1" w:styleId="DefaultParagraphFontParaCharChar">
    <w:name w:val="Default Paragraph Font Para Char Char Знак Знак Знак Знак"/>
    <w:basedOn w:val="a3"/>
    <w:uiPriority w:val="99"/>
    <w:rsid w:val="000A4E0B"/>
    <w:pPr>
      <w:spacing w:line="240" w:lineRule="auto"/>
    </w:pPr>
    <w:rPr>
      <w:rFonts w:ascii="Verdana" w:eastAsia="Times New Roman" w:hAnsi="Verdana"/>
      <w:sz w:val="20"/>
      <w:szCs w:val="20"/>
    </w:rPr>
  </w:style>
  <w:style w:type="paragraph" w:customStyle="1" w:styleId="affffe">
    <w:name w:val="Адресат"/>
    <w:basedOn w:val="a3"/>
    <w:uiPriority w:val="99"/>
    <w:rsid w:val="000A4E0B"/>
    <w:pPr>
      <w:spacing w:line="240" w:lineRule="exact"/>
    </w:pPr>
    <w:rPr>
      <w:rFonts w:eastAsia="Times New Roman"/>
      <w:sz w:val="28"/>
      <w:szCs w:val="20"/>
    </w:rPr>
  </w:style>
  <w:style w:type="paragraph" w:customStyle="1" w:styleId="xl63">
    <w:name w:val="xl63"/>
    <w:basedOn w:val="a3"/>
    <w:uiPriority w:val="99"/>
    <w:rsid w:val="000A4E0B"/>
    <w:pPr>
      <w:spacing w:before="100" w:beforeAutospacing="1" w:after="100" w:afterAutospacing="1" w:line="240" w:lineRule="auto"/>
    </w:pPr>
    <w:rPr>
      <w:rFonts w:ascii="Arial" w:eastAsia="Times New Roman" w:hAnsi="Arial" w:cs="Arial"/>
      <w:sz w:val="16"/>
      <w:szCs w:val="16"/>
    </w:rPr>
  </w:style>
  <w:style w:type="paragraph" w:customStyle="1" w:styleId="p9">
    <w:name w:val="p9"/>
    <w:basedOn w:val="a3"/>
    <w:uiPriority w:val="99"/>
    <w:rsid w:val="000A4E0B"/>
    <w:pPr>
      <w:spacing w:before="100" w:beforeAutospacing="1" w:after="100" w:afterAutospacing="1" w:line="240" w:lineRule="auto"/>
    </w:pPr>
    <w:rPr>
      <w:rFonts w:eastAsia="Times New Roman"/>
    </w:rPr>
  </w:style>
  <w:style w:type="paragraph" w:customStyle="1" w:styleId="p142">
    <w:name w:val="p142"/>
    <w:basedOn w:val="a3"/>
    <w:uiPriority w:val="99"/>
    <w:rsid w:val="000A4E0B"/>
    <w:pPr>
      <w:spacing w:before="100" w:beforeAutospacing="1" w:after="100" w:afterAutospacing="1" w:line="240" w:lineRule="auto"/>
    </w:pPr>
    <w:rPr>
      <w:rFonts w:eastAsia="Times New Roman"/>
    </w:rPr>
  </w:style>
  <w:style w:type="paragraph" w:customStyle="1" w:styleId="p61">
    <w:name w:val="p61"/>
    <w:basedOn w:val="a3"/>
    <w:uiPriority w:val="99"/>
    <w:rsid w:val="000A4E0B"/>
    <w:pPr>
      <w:spacing w:before="100" w:beforeAutospacing="1" w:after="100" w:afterAutospacing="1" w:line="240" w:lineRule="auto"/>
    </w:pPr>
    <w:rPr>
      <w:rFonts w:eastAsia="Times New Roman"/>
    </w:rPr>
  </w:style>
  <w:style w:type="character" w:customStyle="1" w:styleId="ft48">
    <w:name w:val="ft48"/>
    <w:basedOn w:val="a4"/>
    <w:rsid w:val="000A4E0B"/>
  </w:style>
  <w:style w:type="character" w:customStyle="1" w:styleId="ft49">
    <w:name w:val="ft49"/>
    <w:basedOn w:val="a4"/>
    <w:rsid w:val="000A4E0B"/>
  </w:style>
  <w:style w:type="paragraph" w:customStyle="1" w:styleId="p143">
    <w:name w:val="p143"/>
    <w:basedOn w:val="a3"/>
    <w:uiPriority w:val="99"/>
    <w:rsid w:val="000A4E0B"/>
    <w:pPr>
      <w:spacing w:before="100" w:beforeAutospacing="1" w:after="100" w:afterAutospacing="1" w:line="240" w:lineRule="auto"/>
    </w:pPr>
    <w:rPr>
      <w:rFonts w:eastAsia="Times New Roman"/>
    </w:rPr>
  </w:style>
  <w:style w:type="paragraph" w:customStyle="1" w:styleId="p41">
    <w:name w:val="p41"/>
    <w:basedOn w:val="a3"/>
    <w:uiPriority w:val="99"/>
    <w:rsid w:val="000A4E0B"/>
    <w:pPr>
      <w:spacing w:before="100" w:beforeAutospacing="1" w:after="100" w:afterAutospacing="1" w:line="240" w:lineRule="auto"/>
    </w:pPr>
    <w:rPr>
      <w:rFonts w:eastAsia="Times New Roman"/>
    </w:rPr>
  </w:style>
  <w:style w:type="paragraph" w:customStyle="1" w:styleId="p144">
    <w:name w:val="p144"/>
    <w:basedOn w:val="a3"/>
    <w:uiPriority w:val="99"/>
    <w:rsid w:val="000A4E0B"/>
    <w:pPr>
      <w:spacing w:before="100" w:beforeAutospacing="1" w:after="100" w:afterAutospacing="1" w:line="240" w:lineRule="auto"/>
    </w:pPr>
    <w:rPr>
      <w:rFonts w:eastAsia="Times New Roman"/>
    </w:rPr>
  </w:style>
  <w:style w:type="paragraph" w:customStyle="1" w:styleId="p60">
    <w:name w:val="p60"/>
    <w:basedOn w:val="a3"/>
    <w:uiPriority w:val="99"/>
    <w:rsid w:val="000A4E0B"/>
    <w:pPr>
      <w:spacing w:before="100" w:beforeAutospacing="1" w:after="100" w:afterAutospacing="1" w:line="240" w:lineRule="auto"/>
    </w:pPr>
    <w:rPr>
      <w:rFonts w:eastAsia="Times New Roman"/>
    </w:rPr>
  </w:style>
  <w:style w:type="paragraph" w:customStyle="1" w:styleId="p64">
    <w:name w:val="p64"/>
    <w:basedOn w:val="a3"/>
    <w:uiPriority w:val="99"/>
    <w:rsid w:val="000A4E0B"/>
    <w:pPr>
      <w:spacing w:before="100" w:beforeAutospacing="1" w:after="100" w:afterAutospacing="1" w:line="240" w:lineRule="auto"/>
    </w:pPr>
    <w:rPr>
      <w:rFonts w:eastAsia="Times New Roman"/>
    </w:rPr>
  </w:style>
  <w:style w:type="paragraph" w:customStyle="1" w:styleId="p141">
    <w:name w:val="p141"/>
    <w:basedOn w:val="a3"/>
    <w:uiPriority w:val="99"/>
    <w:rsid w:val="000A4E0B"/>
    <w:pPr>
      <w:spacing w:before="100" w:beforeAutospacing="1" w:after="100" w:afterAutospacing="1" w:line="240" w:lineRule="auto"/>
    </w:pPr>
    <w:rPr>
      <w:rFonts w:eastAsia="Times New Roman"/>
    </w:rPr>
  </w:style>
  <w:style w:type="paragraph" w:customStyle="1" w:styleId="p106">
    <w:name w:val="p106"/>
    <w:basedOn w:val="a3"/>
    <w:uiPriority w:val="99"/>
    <w:rsid w:val="000A4E0B"/>
    <w:pPr>
      <w:spacing w:before="100" w:beforeAutospacing="1" w:after="100" w:afterAutospacing="1" w:line="240" w:lineRule="auto"/>
    </w:pPr>
    <w:rPr>
      <w:rFonts w:eastAsia="Times New Roman"/>
    </w:rPr>
  </w:style>
  <w:style w:type="paragraph" w:customStyle="1" w:styleId="p145">
    <w:name w:val="p145"/>
    <w:basedOn w:val="a3"/>
    <w:uiPriority w:val="99"/>
    <w:rsid w:val="000A4E0B"/>
    <w:pPr>
      <w:spacing w:before="100" w:beforeAutospacing="1" w:after="100" w:afterAutospacing="1" w:line="240" w:lineRule="auto"/>
    </w:pPr>
    <w:rPr>
      <w:rFonts w:eastAsia="Times New Roman"/>
    </w:rPr>
  </w:style>
  <w:style w:type="paragraph" w:customStyle="1" w:styleId="p107">
    <w:name w:val="p107"/>
    <w:basedOn w:val="a3"/>
    <w:uiPriority w:val="99"/>
    <w:rsid w:val="000A4E0B"/>
    <w:pPr>
      <w:spacing w:before="100" w:beforeAutospacing="1" w:after="100" w:afterAutospacing="1" w:line="240" w:lineRule="auto"/>
    </w:pPr>
    <w:rPr>
      <w:rFonts w:eastAsia="Times New Roman"/>
    </w:rPr>
  </w:style>
  <w:style w:type="paragraph" w:customStyle="1" w:styleId="p62">
    <w:name w:val="p62"/>
    <w:basedOn w:val="a3"/>
    <w:uiPriority w:val="99"/>
    <w:rsid w:val="000A4E0B"/>
    <w:pPr>
      <w:spacing w:before="100" w:beforeAutospacing="1" w:after="100" w:afterAutospacing="1" w:line="240" w:lineRule="auto"/>
    </w:pPr>
    <w:rPr>
      <w:rFonts w:eastAsia="Times New Roman"/>
    </w:rPr>
  </w:style>
  <w:style w:type="paragraph" w:customStyle="1" w:styleId="p146">
    <w:name w:val="p146"/>
    <w:basedOn w:val="a3"/>
    <w:uiPriority w:val="99"/>
    <w:rsid w:val="000A4E0B"/>
    <w:pPr>
      <w:spacing w:before="100" w:beforeAutospacing="1" w:after="100" w:afterAutospacing="1" w:line="240" w:lineRule="auto"/>
    </w:pPr>
    <w:rPr>
      <w:rFonts w:eastAsia="Times New Roman"/>
    </w:rPr>
  </w:style>
  <w:style w:type="paragraph" w:customStyle="1" w:styleId="p49">
    <w:name w:val="p49"/>
    <w:basedOn w:val="a3"/>
    <w:uiPriority w:val="99"/>
    <w:rsid w:val="000A4E0B"/>
    <w:pPr>
      <w:spacing w:before="100" w:beforeAutospacing="1" w:after="100" w:afterAutospacing="1" w:line="240" w:lineRule="auto"/>
    </w:pPr>
    <w:rPr>
      <w:rFonts w:eastAsia="Times New Roman"/>
    </w:rPr>
  </w:style>
  <w:style w:type="paragraph" w:customStyle="1" w:styleId="p48">
    <w:name w:val="p48"/>
    <w:basedOn w:val="a3"/>
    <w:uiPriority w:val="99"/>
    <w:rsid w:val="000A4E0B"/>
    <w:pPr>
      <w:spacing w:before="100" w:beforeAutospacing="1" w:after="100" w:afterAutospacing="1" w:line="240" w:lineRule="auto"/>
    </w:pPr>
    <w:rPr>
      <w:rFonts w:eastAsia="Times New Roman"/>
    </w:rPr>
  </w:style>
  <w:style w:type="paragraph" w:customStyle="1" w:styleId="p50">
    <w:name w:val="p50"/>
    <w:basedOn w:val="a3"/>
    <w:uiPriority w:val="99"/>
    <w:rsid w:val="000A4E0B"/>
    <w:pPr>
      <w:spacing w:before="100" w:beforeAutospacing="1" w:after="100" w:afterAutospacing="1" w:line="240" w:lineRule="auto"/>
    </w:pPr>
    <w:rPr>
      <w:rFonts w:eastAsia="Times New Roman"/>
    </w:rPr>
  </w:style>
  <w:style w:type="paragraph" w:customStyle="1" w:styleId="p67">
    <w:name w:val="p67"/>
    <w:basedOn w:val="a3"/>
    <w:uiPriority w:val="99"/>
    <w:rsid w:val="000A4E0B"/>
    <w:pPr>
      <w:spacing w:before="100" w:beforeAutospacing="1" w:after="100" w:afterAutospacing="1" w:line="240" w:lineRule="auto"/>
    </w:pPr>
    <w:rPr>
      <w:rFonts w:eastAsia="Times New Roman"/>
    </w:rPr>
  </w:style>
  <w:style w:type="paragraph" w:customStyle="1" w:styleId="p147">
    <w:name w:val="p147"/>
    <w:basedOn w:val="a3"/>
    <w:uiPriority w:val="99"/>
    <w:rsid w:val="000A4E0B"/>
    <w:pPr>
      <w:spacing w:before="100" w:beforeAutospacing="1" w:after="100" w:afterAutospacing="1" w:line="240" w:lineRule="auto"/>
    </w:pPr>
    <w:rPr>
      <w:rFonts w:eastAsia="Times New Roman"/>
    </w:rPr>
  </w:style>
  <w:style w:type="paragraph" w:customStyle="1" w:styleId="p148">
    <w:name w:val="p148"/>
    <w:basedOn w:val="a3"/>
    <w:uiPriority w:val="99"/>
    <w:rsid w:val="000A4E0B"/>
    <w:pPr>
      <w:spacing w:before="100" w:beforeAutospacing="1" w:after="100" w:afterAutospacing="1" w:line="240" w:lineRule="auto"/>
    </w:pPr>
    <w:rPr>
      <w:rFonts w:eastAsia="Times New Roman"/>
    </w:rPr>
  </w:style>
  <w:style w:type="paragraph" w:customStyle="1" w:styleId="p149">
    <w:name w:val="p149"/>
    <w:basedOn w:val="a3"/>
    <w:uiPriority w:val="99"/>
    <w:rsid w:val="000A4E0B"/>
    <w:pPr>
      <w:spacing w:before="100" w:beforeAutospacing="1" w:after="100" w:afterAutospacing="1" w:line="240" w:lineRule="auto"/>
    </w:pPr>
    <w:rPr>
      <w:rFonts w:eastAsia="Times New Roman"/>
    </w:rPr>
  </w:style>
  <w:style w:type="paragraph" w:customStyle="1" w:styleId="p150">
    <w:name w:val="p150"/>
    <w:basedOn w:val="a3"/>
    <w:uiPriority w:val="99"/>
    <w:rsid w:val="000A4E0B"/>
    <w:pPr>
      <w:spacing w:before="100" w:beforeAutospacing="1" w:after="100" w:afterAutospacing="1" w:line="240" w:lineRule="auto"/>
    </w:pPr>
    <w:rPr>
      <w:rFonts w:eastAsia="Times New Roman"/>
    </w:rPr>
  </w:style>
  <w:style w:type="character" w:customStyle="1" w:styleId="1f7">
    <w:name w:val="Подзаголовок Знак1"/>
    <w:basedOn w:val="a4"/>
    <w:uiPriority w:val="11"/>
    <w:rsid w:val="000A4E0B"/>
    <w:rPr>
      <w:rFonts w:ascii="Cambria" w:eastAsia="Times New Roman" w:hAnsi="Cambria" w:cs="Times New Roman"/>
      <w:sz w:val="24"/>
      <w:szCs w:val="24"/>
    </w:rPr>
  </w:style>
  <w:style w:type="character" w:customStyle="1" w:styleId="1f8">
    <w:name w:val="Название Знак1"/>
    <w:basedOn w:val="a4"/>
    <w:uiPriority w:val="10"/>
    <w:rsid w:val="000A4E0B"/>
    <w:rPr>
      <w:rFonts w:ascii="Cambria" w:eastAsia="Times New Roman" w:hAnsi="Cambria" w:cs="Times New Roman"/>
      <w:b w:val="0"/>
      <w:bCs w:val="0"/>
      <w:kern w:val="28"/>
      <w:sz w:val="32"/>
      <w:szCs w:val="32"/>
    </w:rPr>
  </w:style>
  <w:style w:type="character" w:customStyle="1" w:styleId="2f5">
    <w:name w:val="Текст сноски Знак2"/>
    <w:aliases w:val="Знак3 Знак Знак1,Знак3 Знак2,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 Знак1"/>
    <w:basedOn w:val="a4"/>
    <w:uiPriority w:val="99"/>
    <w:semiHidden/>
    <w:rsid w:val="003161F7"/>
    <w:rPr>
      <w:rFonts w:ascii="Times New Roman" w:hAnsi="Times New Roman"/>
    </w:rPr>
  </w:style>
  <w:style w:type="character" w:customStyle="1" w:styleId="1f9">
    <w:name w:val="Текст Знак1"/>
    <w:basedOn w:val="a4"/>
    <w:uiPriority w:val="99"/>
    <w:rsid w:val="000A4E0B"/>
    <w:rPr>
      <w:rFonts w:ascii="Courier New" w:hAnsi="Courier New" w:cs="Courier New"/>
    </w:rPr>
  </w:style>
  <w:style w:type="paragraph" w:customStyle="1" w:styleId="zag">
    <w:name w:val="zag"/>
    <w:basedOn w:val="a3"/>
    <w:uiPriority w:val="99"/>
    <w:rsid w:val="000A4E0B"/>
    <w:pPr>
      <w:spacing w:before="240" w:after="240" w:line="240" w:lineRule="auto"/>
      <w:jc w:val="center"/>
    </w:pPr>
    <w:rPr>
      <w:rFonts w:eastAsia="Times New Roman"/>
    </w:rPr>
  </w:style>
  <w:style w:type="paragraph" w:customStyle="1" w:styleId="vip">
    <w:name w:val="vip"/>
    <w:basedOn w:val="a3"/>
    <w:uiPriority w:val="99"/>
    <w:rsid w:val="000A4E0B"/>
    <w:pPr>
      <w:spacing w:before="100" w:beforeAutospacing="1" w:after="100" w:afterAutospacing="1" w:line="240" w:lineRule="auto"/>
    </w:pPr>
    <w:rPr>
      <w:rFonts w:ascii="Verdana" w:eastAsia="Arial Unicode MS" w:hAnsi="Verdana" w:cs="Arial Unicode MS"/>
      <w:color w:val="000000"/>
      <w:sz w:val="15"/>
      <w:szCs w:val="15"/>
    </w:rPr>
  </w:style>
  <w:style w:type="paragraph" w:customStyle="1" w:styleId="113">
    <w:name w:val="Обычный11"/>
    <w:uiPriority w:val="99"/>
    <w:rsid w:val="000A4E0B"/>
    <w:pPr>
      <w:widowControl w:val="0"/>
    </w:pPr>
    <w:rPr>
      <w:rFonts w:eastAsia="Times New Roman"/>
      <w:sz w:val="20"/>
      <w:szCs w:val="20"/>
      <w:lang w:eastAsia="ru-RU"/>
    </w:rPr>
  </w:style>
  <w:style w:type="paragraph" w:customStyle="1" w:styleId="BodyText23">
    <w:name w:val="Body Text 23"/>
    <w:basedOn w:val="a3"/>
    <w:uiPriority w:val="99"/>
    <w:rsid w:val="000A4E0B"/>
    <w:pPr>
      <w:spacing w:before="160"/>
      <w:jc w:val="center"/>
    </w:pPr>
    <w:rPr>
      <w:rFonts w:eastAsia="Times New Roman"/>
      <w:szCs w:val="20"/>
    </w:rPr>
  </w:style>
  <w:style w:type="paragraph" w:customStyle="1" w:styleId="BodyText22">
    <w:name w:val="Body Text 22"/>
    <w:basedOn w:val="a3"/>
    <w:rsid w:val="000A4E0B"/>
    <w:pPr>
      <w:spacing w:before="160" w:line="240" w:lineRule="auto"/>
    </w:pPr>
    <w:rPr>
      <w:rFonts w:ascii="Courier New" w:eastAsia="Times New Roman" w:hAnsi="Courier New"/>
      <w:szCs w:val="20"/>
    </w:rPr>
  </w:style>
  <w:style w:type="paragraph" w:customStyle="1" w:styleId="afffff">
    <w:name w:val="Иностранцам"/>
    <w:basedOn w:val="a3"/>
    <w:uiPriority w:val="99"/>
    <w:rsid w:val="000A4E0B"/>
    <w:pPr>
      <w:spacing w:before="160" w:line="240" w:lineRule="auto"/>
    </w:pPr>
    <w:rPr>
      <w:rFonts w:eastAsia="Times New Roman"/>
      <w:szCs w:val="20"/>
    </w:rPr>
  </w:style>
  <w:style w:type="paragraph" w:customStyle="1" w:styleId="plaintext">
    <w:name w:val="plaintext"/>
    <w:basedOn w:val="a3"/>
    <w:uiPriority w:val="99"/>
    <w:rsid w:val="000A4E0B"/>
    <w:pPr>
      <w:spacing w:before="100" w:beforeAutospacing="1" w:after="100" w:afterAutospacing="1" w:line="240" w:lineRule="auto"/>
    </w:pPr>
    <w:rPr>
      <w:rFonts w:eastAsia="Times New Roman"/>
    </w:rPr>
  </w:style>
  <w:style w:type="paragraph" w:customStyle="1" w:styleId="1271">
    <w:name w:val="Стиль Основной текст + По ширине Первая строка:  127 см1"/>
    <w:basedOn w:val="af4"/>
    <w:uiPriority w:val="99"/>
    <w:rsid w:val="000A4E0B"/>
    <w:pPr>
      <w:spacing w:before="160"/>
      <w:ind w:firstLine="720"/>
    </w:pPr>
    <w:rPr>
      <w:rFonts w:eastAsia="Times New Roman"/>
      <w:sz w:val="28"/>
      <w:szCs w:val="20"/>
    </w:rPr>
  </w:style>
  <w:style w:type="character" w:customStyle="1" w:styleId="1fa">
    <w:name w:val="Схема документа Знак1"/>
    <w:basedOn w:val="a4"/>
    <w:uiPriority w:val="99"/>
    <w:semiHidden/>
    <w:rsid w:val="003161F7"/>
    <w:rPr>
      <w:rFonts w:ascii="Times New Roman" w:hAnsi="Times New Roman"/>
      <w:sz w:val="0"/>
      <w:szCs w:val="0"/>
    </w:rPr>
  </w:style>
  <w:style w:type="character" w:customStyle="1" w:styleId="1fb">
    <w:name w:val="Текст концевой сноски Знак1"/>
    <w:basedOn w:val="a4"/>
    <w:uiPriority w:val="99"/>
    <w:semiHidden/>
    <w:rsid w:val="003161F7"/>
    <w:rPr>
      <w:rFonts w:ascii="Times New Roman" w:hAnsi="Times New Roman"/>
    </w:rPr>
  </w:style>
  <w:style w:type="character" w:customStyle="1" w:styleId="HTML10">
    <w:name w:val="Стандартный HTML Знак1"/>
    <w:basedOn w:val="a4"/>
    <w:uiPriority w:val="99"/>
    <w:semiHidden/>
    <w:rsid w:val="003161F7"/>
    <w:rPr>
      <w:rFonts w:ascii="Courier New" w:hAnsi="Courier New" w:cs="Courier New"/>
    </w:rPr>
  </w:style>
  <w:style w:type="paragraph" w:customStyle="1" w:styleId="xl91">
    <w:name w:val="xl91"/>
    <w:basedOn w:val="a3"/>
    <w:rsid w:val="000A4E0B"/>
    <w:pPr>
      <w:spacing w:before="100" w:beforeAutospacing="1" w:after="100" w:afterAutospacing="1" w:line="240" w:lineRule="auto"/>
    </w:pPr>
    <w:rPr>
      <w:rFonts w:ascii="Arial" w:eastAsia="Times New Roman" w:hAnsi="Arial" w:cs="Arial"/>
      <w:color w:val="000000"/>
      <w:sz w:val="20"/>
      <w:szCs w:val="20"/>
    </w:rPr>
  </w:style>
  <w:style w:type="paragraph" w:customStyle="1" w:styleId="2f6">
    <w:name w:val="Основной текст2"/>
    <w:basedOn w:val="a3"/>
    <w:uiPriority w:val="99"/>
    <w:rsid w:val="000A4E0B"/>
    <w:pPr>
      <w:widowControl w:val="0"/>
      <w:spacing w:line="240" w:lineRule="auto"/>
    </w:pPr>
    <w:rPr>
      <w:rFonts w:eastAsia="Times New Roman"/>
      <w:szCs w:val="20"/>
    </w:rPr>
  </w:style>
  <w:style w:type="paragraph" w:customStyle="1" w:styleId="2f7">
    <w:name w:val="Таблица ссылок2"/>
    <w:basedOn w:val="2e"/>
    <w:uiPriority w:val="99"/>
    <w:rsid w:val="000A4E0B"/>
    <w:pPr>
      <w:widowControl w:val="0"/>
      <w:tabs>
        <w:tab w:val="right" w:leader="dot" w:pos="8640"/>
      </w:tabs>
      <w:ind w:left="360" w:hanging="360"/>
    </w:pPr>
  </w:style>
  <w:style w:type="paragraph" w:customStyle="1" w:styleId="1fc">
    <w:name w:val="Цитата1"/>
    <w:basedOn w:val="a3"/>
    <w:uiPriority w:val="99"/>
    <w:rsid w:val="000A4E0B"/>
    <w:pPr>
      <w:spacing w:line="240" w:lineRule="auto"/>
      <w:ind w:left="1620" w:right="1197"/>
      <w:jc w:val="center"/>
    </w:pPr>
    <w:rPr>
      <w:rFonts w:ascii="Arial" w:eastAsia="Times New Roman" w:hAnsi="Arial" w:cs="Arial"/>
      <w:lang w:eastAsia="ar-SA"/>
    </w:rPr>
  </w:style>
  <w:style w:type="character" w:customStyle="1" w:styleId="link1">
    <w:name w:val="link1"/>
    <w:basedOn w:val="a4"/>
    <w:rsid w:val="000A4E0B"/>
    <w:rPr>
      <w:rFonts w:cs="Times New Roman"/>
    </w:rPr>
  </w:style>
  <w:style w:type="paragraph" w:customStyle="1" w:styleId="1fd">
    <w:name w:val="Дата1"/>
    <w:basedOn w:val="a3"/>
    <w:uiPriority w:val="99"/>
    <w:rsid w:val="000A4E0B"/>
    <w:pPr>
      <w:spacing w:before="100" w:beforeAutospacing="1" w:after="100" w:afterAutospacing="1" w:line="240" w:lineRule="auto"/>
    </w:pPr>
    <w:rPr>
      <w:rFonts w:eastAsia="Times New Roman"/>
    </w:rPr>
  </w:style>
  <w:style w:type="paragraph" w:customStyle="1" w:styleId="Web">
    <w:name w:val="Обычный (Web)"/>
    <w:basedOn w:val="a3"/>
    <w:uiPriority w:val="99"/>
    <w:rsid w:val="000A4E0B"/>
    <w:pPr>
      <w:spacing w:before="100" w:after="100" w:line="240" w:lineRule="auto"/>
    </w:pPr>
    <w:rPr>
      <w:rFonts w:eastAsia="Times New Roman"/>
      <w:szCs w:val="20"/>
    </w:rPr>
  </w:style>
  <w:style w:type="paragraph" w:customStyle="1" w:styleId="afffff0">
    <w:name w:val="Штамп наименование"/>
    <w:uiPriority w:val="99"/>
    <w:rsid w:val="000A4E0B"/>
    <w:pPr>
      <w:jc w:val="center"/>
    </w:pPr>
    <w:rPr>
      <w:rFonts w:ascii="Arial" w:eastAsia="Times New Roman" w:hAnsi="Arial"/>
      <w:noProof/>
      <w:szCs w:val="20"/>
      <w:lang w:eastAsia="ru-RU"/>
    </w:rPr>
  </w:style>
  <w:style w:type="paragraph" w:customStyle="1" w:styleId="xl22">
    <w:name w:val="xl22"/>
    <w:basedOn w:val="a3"/>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23">
    <w:name w:val="xl23"/>
    <w:basedOn w:val="a3"/>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rPr>
  </w:style>
  <w:style w:type="paragraph" w:customStyle="1" w:styleId="xl24">
    <w:name w:val="xl24"/>
    <w:basedOn w:val="a3"/>
    <w:rsid w:val="000A4E0B"/>
    <w:pPr>
      <w:spacing w:before="100" w:beforeAutospacing="1" w:after="100" w:afterAutospacing="1" w:line="240" w:lineRule="auto"/>
      <w:jc w:val="center"/>
    </w:pPr>
    <w:rPr>
      <w:rFonts w:eastAsia="Times New Roman"/>
    </w:rPr>
  </w:style>
  <w:style w:type="paragraph" w:customStyle="1" w:styleId="xl33">
    <w:name w:val="xl33"/>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4">
    <w:name w:val="xl34"/>
    <w:basedOn w:val="a3"/>
    <w:rsid w:val="000A4E0B"/>
    <w:pPr>
      <w:spacing w:before="100" w:beforeAutospacing="1" w:after="100" w:afterAutospacing="1" w:line="240" w:lineRule="auto"/>
      <w:jc w:val="center"/>
    </w:pPr>
    <w:rPr>
      <w:rFonts w:eastAsia="Times New Roman"/>
      <w:sz w:val="26"/>
      <w:szCs w:val="26"/>
    </w:rPr>
  </w:style>
  <w:style w:type="paragraph" w:customStyle="1" w:styleId="xl35">
    <w:name w:val="xl35"/>
    <w:basedOn w:val="a3"/>
    <w:rsid w:val="000A4E0B"/>
    <w:pPr>
      <w:pBdr>
        <w:bottom w:val="single" w:sz="4" w:space="0" w:color="auto"/>
      </w:pBdr>
      <w:spacing w:before="100" w:beforeAutospacing="1" w:after="100" w:afterAutospacing="1" w:line="240" w:lineRule="auto"/>
      <w:jc w:val="center"/>
    </w:pPr>
    <w:rPr>
      <w:rFonts w:eastAsia="Times New Roman"/>
    </w:rPr>
  </w:style>
  <w:style w:type="paragraph" w:customStyle="1" w:styleId="xl36">
    <w:name w:val="xl36"/>
    <w:basedOn w:val="a3"/>
    <w:rsid w:val="000A4E0B"/>
    <w:pPr>
      <w:spacing w:before="100" w:beforeAutospacing="1" w:after="100" w:afterAutospacing="1" w:line="240" w:lineRule="auto"/>
    </w:pPr>
    <w:rPr>
      <w:rFonts w:eastAsia="Times New Roman"/>
    </w:rPr>
  </w:style>
  <w:style w:type="paragraph" w:customStyle="1" w:styleId="xl37">
    <w:name w:val="xl37"/>
    <w:basedOn w:val="a3"/>
    <w:rsid w:val="000A4E0B"/>
    <w:pPr>
      <w:spacing w:before="100" w:beforeAutospacing="1" w:after="100" w:afterAutospacing="1" w:line="240" w:lineRule="auto"/>
      <w:jc w:val="right"/>
    </w:pPr>
    <w:rPr>
      <w:rFonts w:eastAsia="Times New Roman"/>
      <w:color w:val="000000"/>
      <w:sz w:val="26"/>
      <w:szCs w:val="26"/>
    </w:rPr>
  </w:style>
  <w:style w:type="paragraph" w:customStyle="1" w:styleId="1fe">
    <w:name w:val="Знак Знак1 Знак Знак Знак Знак"/>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2f8">
    <w:name w:val="Знак Знак2 Знак"/>
    <w:basedOn w:val="a3"/>
    <w:uiPriority w:val="99"/>
    <w:rsid w:val="000A4E0B"/>
    <w:pPr>
      <w:widowControl w:val="0"/>
      <w:adjustRightInd w:val="0"/>
      <w:spacing w:line="240" w:lineRule="exact"/>
      <w:jc w:val="right"/>
    </w:pPr>
    <w:rPr>
      <w:rFonts w:eastAsia="Times New Roman"/>
      <w:sz w:val="20"/>
      <w:szCs w:val="20"/>
      <w:lang w:val="en-GB"/>
    </w:rPr>
  </w:style>
  <w:style w:type="paragraph" w:customStyle="1" w:styleId="3a">
    <w:name w:val="Обычный3"/>
    <w:rsid w:val="000A4E0B"/>
    <w:rPr>
      <w:rFonts w:eastAsia="Times New Roman"/>
      <w:sz w:val="20"/>
      <w:szCs w:val="20"/>
      <w:lang w:eastAsia="ru-RU"/>
    </w:rPr>
  </w:style>
  <w:style w:type="paragraph" w:customStyle="1" w:styleId="220">
    <w:name w:val="Основной текст 22"/>
    <w:basedOn w:val="a3"/>
    <w:rsid w:val="000A4E0B"/>
    <w:pPr>
      <w:spacing w:line="240" w:lineRule="auto"/>
      <w:ind w:firstLine="567"/>
    </w:pPr>
    <w:rPr>
      <w:rFonts w:eastAsia="Times New Roman"/>
      <w:sz w:val="28"/>
      <w:szCs w:val="20"/>
    </w:rPr>
  </w:style>
  <w:style w:type="paragraph" w:customStyle="1" w:styleId="3b">
    <w:name w:val="Основной текст3"/>
    <w:basedOn w:val="3a"/>
    <w:uiPriority w:val="99"/>
    <w:rsid w:val="000A4E0B"/>
    <w:pPr>
      <w:tabs>
        <w:tab w:val="num" w:pos="1080"/>
      </w:tabs>
      <w:jc w:val="both"/>
    </w:pPr>
    <w:rPr>
      <w:sz w:val="24"/>
    </w:rPr>
  </w:style>
  <w:style w:type="paragraph" w:customStyle="1" w:styleId="newsdate">
    <w:name w:val="news_date"/>
    <w:basedOn w:val="a3"/>
    <w:uiPriority w:val="99"/>
    <w:rsid w:val="000A4E0B"/>
    <w:pPr>
      <w:spacing w:before="100" w:beforeAutospacing="1" w:after="100" w:afterAutospacing="1" w:line="240" w:lineRule="auto"/>
    </w:pPr>
    <w:rPr>
      <w:rFonts w:eastAsia="Times New Roman"/>
    </w:rPr>
  </w:style>
  <w:style w:type="character" w:customStyle="1" w:styleId="news-text">
    <w:name w:val="news-text"/>
    <w:basedOn w:val="a4"/>
    <w:rsid w:val="000A4E0B"/>
    <w:rPr>
      <w:rFonts w:cs="Times New Roman"/>
    </w:rPr>
  </w:style>
  <w:style w:type="character" w:customStyle="1" w:styleId="mw-headline">
    <w:name w:val="mw-headline"/>
    <w:basedOn w:val="a4"/>
    <w:rsid w:val="000A4E0B"/>
    <w:rPr>
      <w:rFonts w:cs="Times New Roman"/>
    </w:rPr>
  </w:style>
  <w:style w:type="character" w:customStyle="1" w:styleId="editsection">
    <w:name w:val="editsection"/>
    <w:basedOn w:val="a4"/>
    <w:rsid w:val="000A4E0B"/>
    <w:rPr>
      <w:rFonts w:cs="Times New Roman"/>
    </w:rPr>
  </w:style>
  <w:style w:type="character" w:customStyle="1" w:styleId="mein1">
    <w:name w:val="mein1"/>
    <w:basedOn w:val="a4"/>
    <w:rsid w:val="000A4E0B"/>
    <w:rPr>
      <w:rFonts w:ascii="Verdana" w:hAnsi="Verdana" w:cs="Times New Roman"/>
      <w:b w:val="0"/>
      <w:bCs w:val="0"/>
      <w:color w:val="504477"/>
      <w:sz w:val="25"/>
      <w:szCs w:val="25"/>
    </w:rPr>
  </w:style>
  <w:style w:type="paragraph" w:customStyle="1" w:styleId="afffff1">
    <w:name w:val="Основа"/>
    <w:basedOn w:val="a3"/>
    <w:uiPriority w:val="99"/>
    <w:rsid w:val="000A4E0B"/>
    <w:pPr>
      <w:spacing w:before="120" w:line="240" w:lineRule="auto"/>
      <w:ind w:firstLine="720"/>
    </w:pPr>
    <w:rPr>
      <w:rFonts w:eastAsia="Times New Roman"/>
      <w:szCs w:val="20"/>
    </w:rPr>
  </w:style>
  <w:style w:type="character" w:customStyle="1" w:styleId="1ff">
    <w:name w:val="Неразрешенное упоминание1"/>
    <w:basedOn w:val="a4"/>
    <w:uiPriority w:val="99"/>
    <w:semiHidden/>
    <w:unhideWhenUsed/>
    <w:rsid w:val="003161F7"/>
    <w:rPr>
      <w:color w:val="605E5C"/>
      <w:shd w:val="clear" w:color="auto" w:fill="E1DFDD"/>
    </w:rPr>
  </w:style>
  <w:style w:type="character" w:styleId="afffff2">
    <w:name w:val="Placeholder Text"/>
    <w:basedOn w:val="a4"/>
    <w:uiPriority w:val="99"/>
    <w:semiHidden/>
    <w:rsid w:val="003161F7"/>
    <w:rPr>
      <w:color w:val="808080"/>
    </w:rPr>
  </w:style>
  <w:style w:type="character" w:customStyle="1" w:styleId="2f9">
    <w:name w:val="Неразрешенное упоминание2"/>
    <w:basedOn w:val="a4"/>
    <w:uiPriority w:val="99"/>
    <w:semiHidden/>
    <w:unhideWhenUsed/>
    <w:rsid w:val="003161F7"/>
    <w:rPr>
      <w:color w:val="808080"/>
      <w:shd w:val="clear" w:color="auto" w:fill="E6E6E6"/>
    </w:rPr>
  </w:style>
  <w:style w:type="paragraph" w:customStyle="1" w:styleId="s1">
    <w:name w:val="s_1"/>
    <w:basedOn w:val="a3"/>
    <w:uiPriority w:val="99"/>
    <w:rsid w:val="000A4E0B"/>
    <w:pPr>
      <w:spacing w:before="100" w:beforeAutospacing="1" w:after="100" w:afterAutospacing="1" w:line="240" w:lineRule="auto"/>
    </w:pPr>
    <w:rPr>
      <w:rFonts w:eastAsia="Times New Roman"/>
    </w:rPr>
  </w:style>
  <w:style w:type="character" w:customStyle="1" w:styleId="apple-converted-space">
    <w:name w:val="apple-converted-space"/>
    <w:basedOn w:val="a4"/>
    <w:rsid w:val="000A4E0B"/>
  </w:style>
  <w:style w:type="character" w:customStyle="1" w:styleId="article-info">
    <w:name w:val="article-info"/>
    <w:basedOn w:val="a4"/>
    <w:rsid w:val="000A4E0B"/>
  </w:style>
  <w:style w:type="numbering" w:customStyle="1" w:styleId="90">
    <w:name w:val="Стиль9"/>
    <w:uiPriority w:val="99"/>
    <w:rsid w:val="000A4E0B"/>
    <w:pPr>
      <w:numPr>
        <w:numId w:val="3"/>
      </w:numPr>
    </w:pPr>
  </w:style>
  <w:style w:type="numbering" w:customStyle="1" w:styleId="10">
    <w:name w:val="Стиль10"/>
    <w:uiPriority w:val="99"/>
    <w:rsid w:val="000A4E0B"/>
    <w:pPr>
      <w:numPr>
        <w:numId w:val="4"/>
      </w:numPr>
    </w:pPr>
  </w:style>
  <w:style w:type="numbering" w:customStyle="1" w:styleId="11">
    <w:name w:val="Стиль11"/>
    <w:uiPriority w:val="99"/>
    <w:rsid w:val="000A4E0B"/>
    <w:pPr>
      <w:numPr>
        <w:numId w:val="5"/>
      </w:numPr>
    </w:pPr>
  </w:style>
  <w:style w:type="character" w:customStyle="1" w:styleId="3c">
    <w:name w:val="Неразрешенное упоминание3"/>
    <w:basedOn w:val="a4"/>
    <w:uiPriority w:val="99"/>
    <w:semiHidden/>
    <w:unhideWhenUsed/>
    <w:rsid w:val="003161F7"/>
    <w:rPr>
      <w:color w:val="605E5C"/>
      <w:shd w:val="clear" w:color="auto" w:fill="E1DFDD"/>
    </w:rPr>
  </w:style>
  <w:style w:type="character" w:customStyle="1" w:styleId="hl">
    <w:name w:val="hl"/>
    <w:basedOn w:val="a4"/>
    <w:rsid w:val="000A4E0B"/>
  </w:style>
  <w:style w:type="character" w:customStyle="1" w:styleId="44">
    <w:name w:val="Неразрешенное упоминание4"/>
    <w:basedOn w:val="a4"/>
    <w:uiPriority w:val="99"/>
    <w:semiHidden/>
    <w:unhideWhenUsed/>
    <w:rsid w:val="003161F7"/>
    <w:rPr>
      <w:color w:val="605E5C"/>
      <w:shd w:val="clear" w:color="auto" w:fill="E1DFDD"/>
    </w:rPr>
  </w:style>
  <w:style w:type="character" w:customStyle="1" w:styleId="54">
    <w:name w:val="Неразрешенное упоминание5"/>
    <w:basedOn w:val="a4"/>
    <w:uiPriority w:val="99"/>
    <w:semiHidden/>
    <w:unhideWhenUsed/>
    <w:rsid w:val="003161F7"/>
    <w:rPr>
      <w:color w:val="605E5C"/>
      <w:shd w:val="clear" w:color="auto" w:fill="E1DFDD"/>
    </w:rPr>
  </w:style>
  <w:style w:type="paragraph" w:styleId="afffff3">
    <w:name w:val="annotation subject"/>
    <w:basedOn w:val="afff0"/>
    <w:next w:val="afff0"/>
    <w:link w:val="afffff4"/>
    <w:uiPriority w:val="99"/>
    <w:semiHidden/>
    <w:unhideWhenUsed/>
    <w:rsid w:val="003161F7"/>
    <w:pPr>
      <w:spacing w:after="200"/>
    </w:pPr>
    <w:rPr>
      <w:rFonts w:eastAsiaTheme="minorEastAsia"/>
      <w:lang w:val="en-US" w:bidi="en-US"/>
    </w:rPr>
  </w:style>
  <w:style w:type="character" w:customStyle="1" w:styleId="afffff4">
    <w:name w:val="Тема примечания Знак"/>
    <w:basedOn w:val="afff1"/>
    <w:link w:val="afffff3"/>
    <w:uiPriority w:val="99"/>
    <w:semiHidden/>
    <w:rsid w:val="003161F7"/>
    <w:rPr>
      <w:rFonts w:ascii="Times New Roman" w:eastAsiaTheme="minorEastAsia" w:hAnsi="Times New Roman"/>
      <w:b w:val="0"/>
      <w:bCs w:val="0"/>
      <w:sz w:val="20"/>
      <w:szCs w:val="20"/>
      <w:lang w:val="en-US" w:eastAsia="ru-RU" w:bidi="en-US"/>
    </w:rPr>
  </w:style>
  <w:style w:type="character" w:customStyle="1" w:styleId="w">
    <w:name w:val="w"/>
    <w:basedOn w:val="a4"/>
    <w:rsid w:val="000A4E0B"/>
  </w:style>
  <w:style w:type="character" w:customStyle="1" w:styleId="63">
    <w:name w:val="Неразрешенное упоминание6"/>
    <w:basedOn w:val="a4"/>
    <w:uiPriority w:val="99"/>
    <w:semiHidden/>
    <w:unhideWhenUsed/>
    <w:rsid w:val="003161F7"/>
    <w:rPr>
      <w:color w:val="605E5C"/>
      <w:shd w:val="clear" w:color="auto" w:fill="E1DFDD"/>
    </w:rPr>
  </w:style>
  <w:style w:type="paragraph" w:customStyle="1" w:styleId="msonormal0">
    <w:name w:val="msonormal"/>
    <w:basedOn w:val="a3"/>
    <w:uiPriority w:val="99"/>
    <w:rsid w:val="000A4E0B"/>
    <w:pPr>
      <w:spacing w:line="240" w:lineRule="auto"/>
    </w:pPr>
  </w:style>
  <w:style w:type="paragraph" w:customStyle="1" w:styleId="45">
    <w:name w:val="Знак Знак4"/>
    <w:basedOn w:val="a3"/>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Загбезномера"/>
    <w:next w:val="a3"/>
    <w:link w:val="afffff6"/>
    <w:qFormat/>
    <w:rsid w:val="000A4E0B"/>
    <w:pPr>
      <w:keepNext/>
      <w:keepLines/>
      <w:pageBreakBefore/>
      <w:suppressAutoHyphens/>
      <w:spacing w:before="240" w:after="480"/>
      <w:contextualSpacing/>
      <w:jc w:val="center"/>
      <w:outlineLvl w:val="0"/>
    </w:pPr>
    <w:rPr>
      <w:caps/>
      <w:sz w:val="32"/>
      <w:szCs w:val="32"/>
    </w:rPr>
  </w:style>
  <w:style w:type="paragraph" w:customStyle="1" w:styleId="afffff7">
    <w:name w:val="Ключевые слова"/>
    <w:basedOn w:val="a3"/>
    <w:link w:val="afffff8"/>
    <w:qFormat/>
    <w:rsid w:val="00CE463B"/>
    <w:pPr>
      <w:keepNext/>
      <w:keepLines/>
      <w:spacing w:after="200" w:line="276" w:lineRule="auto"/>
    </w:pPr>
    <w:rPr>
      <w:rFonts w:eastAsiaTheme="minorEastAsia"/>
      <w:caps/>
      <w:lang w:eastAsia="ru-RU"/>
    </w:rPr>
  </w:style>
  <w:style w:type="character" w:customStyle="1" w:styleId="afffff6">
    <w:name w:val="Загбезномера Знак"/>
    <w:basedOn w:val="a4"/>
    <w:link w:val="afffff5"/>
    <w:rsid w:val="000A4E0B"/>
    <w:rPr>
      <w:rFonts w:ascii="Times New Roman" w:hAnsi="Times New Roman"/>
      <w:b w:val="0"/>
      <w:caps/>
      <w:sz w:val="32"/>
      <w:szCs w:val="32"/>
    </w:rPr>
  </w:style>
  <w:style w:type="paragraph" w:customStyle="1" w:styleId="afffff9">
    <w:name w:val="Назвтабл"/>
    <w:next w:val="122"/>
    <w:link w:val="afffffa"/>
    <w:qFormat/>
    <w:rsid w:val="000A4E0B"/>
    <w:pPr>
      <w:keepNext/>
      <w:keepLines/>
      <w:suppressAutoHyphens/>
    </w:pPr>
    <w:rPr>
      <w:rFonts w:eastAsiaTheme="minorEastAsia"/>
      <w:szCs w:val="22"/>
      <w:lang w:eastAsia="ru-RU"/>
    </w:rPr>
  </w:style>
  <w:style w:type="character" w:customStyle="1" w:styleId="afffff8">
    <w:name w:val="Ключевые слова Знак"/>
    <w:basedOn w:val="a4"/>
    <w:link w:val="afffff7"/>
    <w:rsid w:val="00CE463B"/>
    <w:rPr>
      <w:rFonts w:ascii="Times New Roman" w:eastAsiaTheme="minorEastAsia" w:hAnsi="Times New Roman"/>
      <w:caps/>
      <w:szCs w:val="22"/>
      <w:lang w:eastAsia="ru-RU"/>
    </w:rPr>
  </w:style>
  <w:style w:type="character" w:customStyle="1" w:styleId="afffffa">
    <w:name w:val="Назвтабл Знак"/>
    <w:basedOn w:val="23"/>
    <w:link w:val="afffff9"/>
    <w:rsid w:val="000A4E0B"/>
    <w:rPr>
      <w:rFonts w:ascii="Times New Roman" w:eastAsiaTheme="minorEastAsia" w:hAnsi="Times New Roman" w:cs="Times New Roman"/>
      <w:bCs w:val="0"/>
      <w:szCs w:val="22"/>
      <w:lang w:eastAsia="ru-RU"/>
    </w:rPr>
  </w:style>
  <w:style w:type="paragraph" w:customStyle="1" w:styleId="afffffb">
    <w:name w:val="Назврисунок"/>
    <w:basedOn w:val="ad"/>
    <w:next w:val="a3"/>
    <w:link w:val="afffffc"/>
    <w:qFormat/>
    <w:rsid w:val="000A4E0B"/>
    <w:pPr>
      <w:keepLines/>
      <w:spacing w:after="240" w:line="240" w:lineRule="auto"/>
      <w:jc w:val="center"/>
    </w:pPr>
  </w:style>
  <w:style w:type="character" w:customStyle="1" w:styleId="afffffc">
    <w:name w:val="Назврисунок Знак"/>
    <w:basedOn w:val="23"/>
    <w:link w:val="afffffb"/>
    <w:rsid w:val="000A4E0B"/>
    <w:rPr>
      <w:rFonts w:ascii="Times New Roman" w:eastAsiaTheme="minorEastAsia" w:hAnsi="Times New Roman"/>
      <w:bCs w:val="0"/>
      <w:szCs w:val="22"/>
      <w:lang w:eastAsia="ru-RU"/>
    </w:rPr>
  </w:style>
  <w:style w:type="paragraph" w:customStyle="1" w:styleId="a2">
    <w:name w:val="СпсИспИст"/>
    <w:basedOn w:val="a3"/>
    <w:qFormat/>
    <w:rsid w:val="000A4E0B"/>
    <w:pPr>
      <w:widowControl w:val="0"/>
      <w:numPr>
        <w:numId w:val="6"/>
      </w:numPr>
      <w:tabs>
        <w:tab w:val="left" w:pos="567"/>
        <w:tab w:val="left" w:pos="1134"/>
      </w:tabs>
    </w:pPr>
    <w:rPr>
      <w:rFonts w:eastAsia="Times New Roman"/>
      <w:noProof/>
      <w:szCs w:val="24"/>
    </w:rPr>
  </w:style>
  <w:style w:type="paragraph" w:customStyle="1" w:styleId="1ff0">
    <w:name w:val="Заголовок1"/>
    <w:basedOn w:val="1"/>
    <w:link w:val="1ff1"/>
    <w:qFormat/>
    <w:rsid w:val="007C148A"/>
    <w:pPr>
      <w:suppressAutoHyphens w:val="0"/>
      <w:spacing w:before="240" w:after="480" w:line="360" w:lineRule="auto"/>
    </w:pPr>
    <w:rPr>
      <w:szCs w:val="32"/>
    </w:rPr>
  </w:style>
  <w:style w:type="character" w:customStyle="1" w:styleId="1ff1">
    <w:name w:val="Заголовок1 Знак"/>
    <w:basedOn w:val="a4"/>
    <w:link w:val="1ff0"/>
    <w:rsid w:val="007C148A"/>
    <w:rPr>
      <w:rFonts w:ascii="Times New Roman" w:eastAsiaTheme="majorEastAsia" w:hAnsi="Times New Roman" w:cs="Times New Roman"/>
      <w:b w:val="0"/>
      <w:bCs w:val="0"/>
      <w:caps/>
      <w:sz w:val="32"/>
      <w:szCs w:val="32"/>
    </w:rPr>
  </w:style>
  <w:style w:type="paragraph" w:customStyle="1" w:styleId="1ff2">
    <w:name w:val="Мой1"/>
    <w:basedOn w:val="a3"/>
    <w:rsid w:val="009F3833"/>
    <w:pPr>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12">
    <w:name w:val="Стиль12"/>
    <w:basedOn w:val="1"/>
    <w:link w:val="125"/>
    <w:qFormat/>
    <w:rsid w:val="009808AD"/>
    <w:pPr>
      <w:numPr>
        <w:numId w:val="12"/>
      </w:numPr>
    </w:pPr>
    <w:rPr>
      <w:b w:val="0"/>
      <w:szCs w:val="32"/>
    </w:rPr>
  </w:style>
  <w:style w:type="character" w:customStyle="1" w:styleId="125">
    <w:name w:val="Стиль12 Знак"/>
    <w:basedOn w:val="13"/>
    <w:link w:val="12"/>
    <w:rsid w:val="009808AD"/>
    <w:rPr>
      <w:rFonts w:ascii="Times New Roman" w:eastAsiaTheme="majorEastAsia" w:hAnsi="Times New Roman" w:cs="Times New Roman"/>
      <w:b w:val="0"/>
      <w:bCs w:val="0"/>
      <w:caps/>
      <w:sz w:val="32"/>
      <w:szCs w:val="32"/>
    </w:rPr>
  </w:style>
  <w:style w:type="paragraph" w:styleId="afe">
    <w:name w:val="Title"/>
    <w:basedOn w:val="a3"/>
    <w:link w:val="afd"/>
    <w:qFormat/>
    <w:rsid w:val="007E78BE"/>
    <w:pPr>
      <w:spacing w:after="0" w:line="240" w:lineRule="auto"/>
      <w:jc w:val="center"/>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a">
    <w:name w:val="Название Знак2"/>
    <w:basedOn w:val="a4"/>
    <w:uiPriority w:val="10"/>
    <w:rsid w:val="007E78BE"/>
    <w:rPr>
      <w:rFonts w:asciiTheme="majorHAnsi" w:eastAsiaTheme="majorEastAsia" w:hAnsiTheme="majorHAnsi" w:cstheme="majorBidi"/>
      <w:color w:val="17365D" w:themeColor="text2" w:themeShade="BF"/>
      <w:spacing w:val="5"/>
      <w:kern w:val="28"/>
      <w:sz w:val="52"/>
      <w:szCs w:val="52"/>
    </w:rPr>
  </w:style>
  <w:style w:type="paragraph" w:styleId="afffffd">
    <w:name w:val="Plain Text"/>
    <w:basedOn w:val="a3"/>
    <w:link w:val="afffffe"/>
    <w:rsid w:val="007E78BE"/>
    <w:pPr>
      <w:spacing w:after="0" w:line="240" w:lineRule="auto"/>
    </w:pPr>
    <w:rPr>
      <w:rFonts w:ascii="Courier New" w:eastAsia="Times New Roman" w:hAnsi="Courier New"/>
      <w:sz w:val="20"/>
      <w:szCs w:val="20"/>
      <w:lang w:eastAsia="ru-RU"/>
    </w:rPr>
  </w:style>
  <w:style w:type="character" w:customStyle="1" w:styleId="afffffe">
    <w:name w:val="Текст Знак"/>
    <w:basedOn w:val="a4"/>
    <w:link w:val="afffffd"/>
    <w:rsid w:val="007E78BE"/>
    <w:rPr>
      <w:rFonts w:ascii="Courier New" w:eastAsia="Times New Roman" w:hAnsi="Courier New"/>
      <w:sz w:val="20"/>
      <w:szCs w:val="20"/>
      <w:lang w:eastAsia="ru-RU"/>
    </w:rPr>
  </w:style>
  <w:style w:type="character" w:customStyle="1" w:styleId="selection1">
    <w:name w:val="selection1"/>
    <w:rsid w:val="007E78BE"/>
    <w:rPr>
      <w:color w:val="993300"/>
    </w:rPr>
  </w:style>
  <w:style w:type="paragraph" w:customStyle="1" w:styleId="affffff">
    <w:name w:val="раздел"/>
    <w:basedOn w:val="a3"/>
    <w:next w:val="a3"/>
    <w:rsid w:val="007E78BE"/>
    <w:pPr>
      <w:spacing w:after="0" w:line="240" w:lineRule="auto"/>
      <w:jc w:val="center"/>
    </w:pPr>
    <w:rPr>
      <w:rFonts w:eastAsia="Times New Roman"/>
      <w:sz w:val="26"/>
      <w:szCs w:val="20"/>
      <w:lang w:eastAsia="ru-RU"/>
    </w:rPr>
  </w:style>
  <w:style w:type="paragraph" w:customStyle="1" w:styleId="a">
    <w:name w:val="Спис"/>
    <w:basedOn w:val="a3"/>
    <w:link w:val="affffff0"/>
    <w:rsid w:val="007E78BE"/>
    <w:pPr>
      <w:numPr>
        <w:numId w:val="17"/>
      </w:numPr>
      <w:spacing w:before="100" w:after="0" w:line="324" w:lineRule="auto"/>
      <w:jc w:val="both"/>
    </w:pPr>
    <w:rPr>
      <w:rFonts w:eastAsia="Times New Roman"/>
      <w:snapToGrid w:val="0"/>
      <w:sz w:val="28"/>
      <w:szCs w:val="28"/>
      <w:lang w:eastAsia="zh-CN"/>
    </w:rPr>
  </w:style>
  <w:style w:type="paragraph" w:customStyle="1" w:styleId="a1">
    <w:name w:val="Маркированный"/>
    <w:basedOn w:val="a3"/>
    <w:rsid w:val="007E78BE"/>
    <w:pPr>
      <w:numPr>
        <w:numId w:val="16"/>
      </w:numPr>
      <w:spacing w:before="120" w:after="0" w:line="360" w:lineRule="auto"/>
      <w:jc w:val="both"/>
    </w:pPr>
    <w:rPr>
      <w:rFonts w:eastAsia="Times New Roman"/>
      <w:snapToGrid w:val="0"/>
      <w:spacing w:val="2"/>
      <w:w w:val="103"/>
      <w:sz w:val="28"/>
      <w:szCs w:val="28"/>
      <w:lang w:eastAsia="ru-RU"/>
    </w:rPr>
  </w:style>
  <w:style w:type="paragraph" w:customStyle="1" w:styleId="affffff1">
    <w:name w:val="ЗагТ"/>
    <w:basedOn w:val="4"/>
    <w:next w:val="a3"/>
    <w:rsid w:val="007E78BE"/>
    <w:pPr>
      <w:keepLines w:val="0"/>
      <w:suppressAutoHyphens w:val="0"/>
      <w:spacing w:before="60" w:after="180" w:line="288" w:lineRule="auto"/>
      <w:ind w:left="284" w:right="284"/>
      <w:jc w:val="center"/>
      <w:outlineLvl w:val="6"/>
    </w:pPr>
    <w:rPr>
      <w:rFonts w:eastAsia="Times New Roman"/>
      <w:b/>
      <w:iCs w:val="0"/>
      <w:snapToGrid w:val="0"/>
      <w:spacing w:val="2"/>
      <w:w w:val="103"/>
      <w:kern w:val="24"/>
      <w:sz w:val="29"/>
      <w:szCs w:val="29"/>
      <w:u w:val="single"/>
      <w:lang w:eastAsia="zh-CN"/>
    </w:rPr>
  </w:style>
  <w:style w:type="paragraph" w:customStyle="1" w:styleId="affffff2">
    <w:name w:val="Таб."/>
    <w:basedOn w:val="a3"/>
    <w:rsid w:val="007E78BE"/>
    <w:pPr>
      <w:spacing w:before="60" w:after="60" w:line="240" w:lineRule="auto"/>
      <w:jc w:val="center"/>
    </w:pPr>
    <w:rPr>
      <w:rFonts w:eastAsia="Times New Roman"/>
      <w:snapToGrid w:val="0"/>
      <w:sz w:val="28"/>
      <w:szCs w:val="28"/>
      <w:lang w:eastAsia="zh-CN"/>
    </w:rPr>
  </w:style>
  <w:style w:type="paragraph" w:customStyle="1" w:styleId="1ff3">
    <w:name w:val="Таб.1"/>
    <w:basedOn w:val="affffff2"/>
    <w:rsid w:val="007E78BE"/>
    <w:pPr>
      <w:ind w:left="85"/>
      <w:jc w:val="left"/>
    </w:pPr>
  </w:style>
  <w:style w:type="paragraph" w:customStyle="1" w:styleId="affffff3">
    <w:name w:val="Таб.а"/>
    <w:basedOn w:val="affffff2"/>
    <w:rsid w:val="007E78BE"/>
    <w:pPr>
      <w:spacing w:before="40" w:after="40" w:line="204" w:lineRule="auto"/>
    </w:pPr>
  </w:style>
  <w:style w:type="paragraph" w:customStyle="1" w:styleId="affffff4">
    <w:name w:val="Табл."/>
    <w:basedOn w:val="a3"/>
    <w:next w:val="affffff1"/>
    <w:rsid w:val="007E78BE"/>
    <w:pPr>
      <w:spacing w:before="120" w:after="0" w:line="348" w:lineRule="auto"/>
      <w:jc w:val="right"/>
    </w:pPr>
    <w:rPr>
      <w:rFonts w:eastAsia="Times New Roman"/>
      <w:i/>
      <w:snapToGrid w:val="0"/>
      <w:spacing w:val="2"/>
      <w:w w:val="103"/>
      <w:sz w:val="28"/>
      <w:szCs w:val="28"/>
      <w:u w:val="single"/>
      <w:lang w:eastAsia="zh-CN"/>
    </w:rPr>
  </w:style>
  <w:style w:type="paragraph" w:customStyle="1" w:styleId="affffff5">
    <w:name w:val="Условные обозначения формул"/>
    <w:basedOn w:val="a3"/>
    <w:autoRedefine/>
    <w:rsid w:val="007E78BE"/>
    <w:pPr>
      <w:widowControl w:val="0"/>
      <w:spacing w:after="0" w:line="240" w:lineRule="auto"/>
      <w:ind w:firstLine="851"/>
    </w:pPr>
    <w:rPr>
      <w:rFonts w:eastAsia="Times New Roman"/>
      <w:snapToGrid w:val="0"/>
      <w:sz w:val="24"/>
      <w:szCs w:val="28"/>
      <w:lang w:eastAsia="ru-RU"/>
    </w:rPr>
  </w:style>
  <w:style w:type="paragraph" w:customStyle="1" w:styleId="affffff6">
    <w:name w:val="Формула"/>
    <w:basedOn w:val="a3"/>
    <w:next w:val="a3"/>
    <w:rsid w:val="007E78BE"/>
    <w:pPr>
      <w:tabs>
        <w:tab w:val="center" w:pos="4820"/>
        <w:tab w:val="right" w:pos="9356"/>
      </w:tabs>
      <w:spacing w:before="100" w:after="0" w:line="348" w:lineRule="auto"/>
      <w:jc w:val="both"/>
    </w:pPr>
    <w:rPr>
      <w:rFonts w:eastAsia="Times New Roman"/>
      <w:snapToGrid w:val="0"/>
      <w:spacing w:val="2"/>
      <w:w w:val="103"/>
      <w:sz w:val="28"/>
      <w:szCs w:val="28"/>
      <w:lang w:eastAsia="zh-CN"/>
    </w:rPr>
  </w:style>
  <w:style w:type="paragraph" w:customStyle="1" w:styleId="a0">
    <w:name w:val="Маркер."/>
    <w:basedOn w:val="a"/>
    <w:rsid w:val="007E78BE"/>
    <w:pPr>
      <w:numPr>
        <w:numId w:val="18"/>
      </w:numPr>
      <w:tabs>
        <w:tab w:val="clear" w:pos="1080"/>
        <w:tab w:val="num" w:pos="555"/>
        <w:tab w:val="left" w:pos="709"/>
      </w:tabs>
      <w:ind w:left="555" w:hanging="555"/>
    </w:pPr>
  </w:style>
  <w:style w:type="paragraph" w:customStyle="1" w:styleId="affffff7">
    <w:name w:val="Титул"/>
    <w:basedOn w:val="a3"/>
    <w:rsid w:val="007E78BE"/>
    <w:pPr>
      <w:spacing w:before="60" w:after="60" w:line="360" w:lineRule="auto"/>
      <w:jc w:val="center"/>
    </w:pPr>
    <w:rPr>
      <w:rFonts w:eastAsia="Times New Roman"/>
      <w:snapToGrid w:val="0"/>
      <w:sz w:val="28"/>
      <w:szCs w:val="28"/>
      <w:lang w:eastAsia="ru-RU"/>
    </w:rPr>
  </w:style>
  <w:style w:type="paragraph" w:customStyle="1" w:styleId="21">
    <w:name w:val="Спис2"/>
    <w:basedOn w:val="a"/>
    <w:link w:val="2fb"/>
    <w:qFormat/>
    <w:rsid w:val="007E78BE"/>
    <w:pPr>
      <w:numPr>
        <w:numId w:val="19"/>
      </w:numPr>
      <w:tabs>
        <w:tab w:val="left" w:pos="374"/>
      </w:tabs>
      <w:spacing w:before="120" w:line="360" w:lineRule="auto"/>
      <w:ind w:left="357" w:hanging="357"/>
    </w:pPr>
  </w:style>
  <w:style w:type="character" w:customStyle="1" w:styleId="affffff0">
    <w:name w:val="Спис Знак"/>
    <w:link w:val="a"/>
    <w:rsid w:val="007E78BE"/>
    <w:rPr>
      <w:rFonts w:eastAsia="Times New Roman"/>
      <w:snapToGrid w:val="0"/>
      <w:sz w:val="28"/>
      <w:szCs w:val="28"/>
      <w:lang w:eastAsia="zh-CN"/>
    </w:rPr>
  </w:style>
  <w:style w:type="character" w:customStyle="1" w:styleId="2fb">
    <w:name w:val="Спис2 Знак"/>
    <w:basedOn w:val="affffff0"/>
    <w:link w:val="21"/>
    <w:rsid w:val="007E78BE"/>
    <w:rPr>
      <w:rFonts w:eastAsia="Times New Roman"/>
      <w:snapToGrid w:val="0"/>
      <w:sz w:val="28"/>
      <w:szCs w:val="28"/>
      <w:lang w:eastAsia="zh-CN"/>
    </w:rPr>
  </w:style>
  <w:style w:type="paragraph" w:customStyle="1" w:styleId="affffff8">
    <w:name w:val="ПодФ"/>
    <w:basedOn w:val="a3"/>
    <w:rsid w:val="007E78BE"/>
    <w:pPr>
      <w:tabs>
        <w:tab w:val="left" w:pos="567"/>
      </w:tabs>
      <w:spacing w:before="80" w:after="80" w:line="288" w:lineRule="auto"/>
      <w:jc w:val="both"/>
    </w:pPr>
    <w:rPr>
      <w:rFonts w:eastAsia="Times New Roman"/>
      <w:snapToGrid w:val="0"/>
      <w:sz w:val="28"/>
      <w:szCs w:val="28"/>
      <w:lang w:eastAsia="ru-RU"/>
    </w:rPr>
  </w:style>
  <w:style w:type="paragraph" w:customStyle="1" w:styleId="affffff9">
    <w:name w:val="Обычный широкий"/>
    <w:basedOn w:val="a3"/>
    <w:rsid w:val="007E78BE"/>
    <w:pPr>
      <w:spacing w:before="180" w:after="0" w:line="396" w:lineRule="auto"/>
      <w:ind w:firstLine="879"/>
      <w:jc w:val="both"/>
    </w:pPr>
    <w:rPr>
      <w:rFonts w:eastAsia="Times New Roman"/>
      <w:snapToGrid w:val="0"/>
      <w:sz w:val="28"/>
      <w:szCs w:val="28"/>
      <w:lang w:eastAsia="ru-RU"/>
    </w:rPr>
  </w:style>
  <w:style w:type="numbering" w:customStyle="1" w:styleId="114">
    <w:name w:val="Нет списка11"/>
    <w:next w:val="a6"/>
    <w:uiPriority w:val="99"/>
    <w:semiHidden/>
    <w:unhideWhenUsed/>
    <w:rsid w:val="007E78BE"/>
  </w:style>
  <w:style w:type="paragraph" w:customStyle="1" w:styleId="1ff4">
    <w:name w:val="Обычный (веб)1"/>
    <w:basedOn w:val="a3"/>
    <w:rsid w:val="007E78BE"/>
    <w:pPr>
      <w:spacing w:after="180" w:line="240" w:lineRule="auto"/>
    </w:pPr>
    <w:rPr>
      <w:rFonts w:eastAsia="Times New Roman"/>
      <w:sz w:val="21"/>
      <w:szCs w:val="21"/>
      <w:lang w:eastAsia="ru-RU"/>
    </w:rPr>
  </w:style>
  <w:style w:type="paragraph" w:customStyle="1" w:styleId="affffffa">
    <w:name w:val="основной_абзац"/>
    <w:basedOn w:val="a3"/>
    <w:rsid w:val="007E78BE"/>
    <w:pPr>
      <w:tabs>
        <w:tab w:val="left" w:pos="34"/>
      </w:tabs>
      <w:autoSpaceDE w:val="0"/>
      <w:autoSpaceDN w:val="0"/>
      <w:spacing w:after="0" w:line="360" w:lineRule="auto"/>
      <w:ind w:firstLine="720"/>
      <w:jc w:val="both"/>
    </w:pPr>
    <w:rPr>
      <w:rFonts w:eastAsia="Times New Roman"/>
      <w:noProof/>
      <w:sz w:val="26"/>
      <w:szCs w:val="26"/>
      <w:lang w:val="en-US" w:eastAsia="ru-RU"/>
    </w:rPr>
  </w:style>
  <w:style w:type="paragraph" w:customStyle="1" w:styleId="BodyText21">
    <w:name w:val="Body Text 21"/>
    <w:basedOn w:val="a3"/>
    <w:rsid w:val="007E78BE"/>
    <w:pPr>
      <w:widowControl w:val="0"/>
      <w:spacing w:after="0" w:line="240" w:lineRule="auto"/>
      <w:ind w:firstLine="709"/>
      <w:jc w:val="both"/>
    </w:pPr>
    <w:rPr>
      <w:rFonts w:eastAsia="Times New Roman"/>
      <w:snapToGrid w:val="0"/>
      <w:sz w:val="24"/>
      <w:szCs w:val="20"/>
      <w:lang w:eastAsia="ru-RU"/>
    </w:rPr>
  </w:style>
  <w:style w:type="paragraph" w:customStyle="1" w:styleId="Normal1">
    <w:name w:val="Normal1"/>
    <w:rsid w:val="007E78BE"/>
    <w:pPr>
      <w:widowControl w:val="0"/>
      <w:spacing w:before="60" w:line="360" w:lineRule="auto"/>
      <w:ind w:firstLine="851"/>
      <w:jc w:val="both"/>
    </w:pPr>
    <w:rPr>
      <w:rFonts w:eastAsia="Times New Roman"/>
      <w:sz w:val="26"/>
      <w:szCs w:val="20"/>
      <w:lang w:eastAsia="ru-RU"/>
    </w:rPr>
  </w:style>
  <w:style w:type="paragraph" w:customStyle="1" w:styleId="affffffb">
    <w:name w:val="Обычный + по ширине"/>
    <w:basedOn w:val="a3"/>
    <w:rsid w:val="007E78BE"/>
    <w:pPr>
      <w:spacing w:after="0" w:line="240" w:lineRule="auto"/>
    </w:pPr>
    <w:rPr>
      <w:rFonts w:eastAsia="Times New Roman"/>
      <w:sz w:val="24"/>
      <w:szCs w:val="24"/>
      <w:lang w:eastAsia="ru-RU"/>
    </w:rPr>
  </w:style>
  <w:style w:type="paragraph" w:customStyle="1" w:styleId="1ff5">
    <w:name w:val="заголовок 1"/>
    <w:basedOn w:val="a3"/>
    <w:next w:val="a3"/>
    <w:rsid w:val="007E78BE"/>
    <w:pPr>
      <w:keepNext/>
      <w:spacing w:after="0" w:line="240" w:lineRule="auto"/>
      <w:jc w:val="center"/>
    </w:pPr>
    <w:rPr>
      <w:rFonts w:eastAsia="Times New Roman"/>
      <w:b/>
      <w:sz w:val="24"/>
      <w:szCs w:val="20"/>
      <w:lang w:eastAsia="ru-RU"/>
    </w:rPr>
  </w:style>
  <w:style w:type="paragraph" w:customStyle="1" w:styleId="313">
    <w:name w:val="Основной текст 31"/>
    <w:basedOn w:val="a3"/>
    <w:rsid w:val="007E78BE"/>
    <w:pPr>
      <w:widowControl w:val="0"/>
      <w:spacing w:after="0" w:line="240" w:lineRule="auto"/>
      <w:jc w:val="both"/>
    </w:pPr>
    <w:rPr>
      <w:rFonts w:eastAsia="Times New Roman"/>
      <w:sz w:val="26"/>
      <w:szCs w:val="20"/>
      <w:lang w:eastAsia="ru-RU"/>
    </w:rPr>
  </w:style>
  <w:style w:type="paragraph" w:customStyle="1" w:styleId="BodyText1">
    <w:name w:val="Body Text1"/>
    <w:basedOn w:val="a3"/>
    <w:rsid w:val="007E78BE"/>
    <w:pPr>
      <w:spacing w:after="0" w:line="240" w:lineRule="auto"/>
      <w:jc w:val="both"/>
    </w:pPr>
    <w:rPr>
      <w:rFonts w:eastAsia="Times New Roman"/>
      <w:sz w:val="24"/>
      <w:szCs w:val="20"/>
      <w:lang w:eastAsia="ru-RU"/>
    </w:rPr>
  </w:style>
  <w:style w:type="paragraph" w:customStyle="1" w:styleId="xl50">
    <w:name w:val="xl50"/>
    <w:basedOn w:val="a3"/>
    <w:rsid w:val="007E78BE"/>
    <w:pPr>
      <w:spacing w:before="100" w:beforeAutospacing="1" w:after="100" w:afterAutospacing="1" w:line="240" w:lineRule="auto"/>
      <w:jc w:val="center"/>
    </w:pPr>
    <w:rPr>
      <w:rFonts w:eastAsia="Times New Roman"/>
      <w:lang w:eastAsia="ru-RU"/>
    </w:rPr>
  </w:style>
  <w:style w:type="paragraph" w:customStyle="1" w:styleId="affffffc">
    <w:name w:val="Таблица"/>
    <w:basedOn w:val="Normal1"/>
    <w:rsid w:val="007E78BE"/>
    <w:pPr>
      <w:spacing w:before="0" w:line="240" w:lineRule="auto"/>
      <w:ind w:firstLine="0"/>
      <w:jc w:val="center"/>
    </w:pPr>
    <w:rPr>
      <w:sz w:val="22"/>
    </w:rPr>
  </w:style>
  <w:style w:type="paragraph" w:customStyle="1" w:styleId="xl41">
    <w:name w:val="xl41"/>
    <w:basedOn w:val="a3"/>
    <w:rsid w:val="007E78BE"/>
    <w:pPr>
      <w:spacing w:before="100" w:beforeAutospacing="1" w:after="100" w:afterAutospacing="1" w:line="240" w:lineRule="auto"/>
    </w:pPr>
    <w:rPr>
      <w:rFonts w:ascii="Arial" w:eastAsia="Times New Roman" w:hAnsi="Arial"/>
      <w:sz w:val="24"/>
      <w:szCs w:val="24"/>
      <w:lang w:eastAsia="ru-RU"/>
    </w:rPr>
  </w:style>
  <w:style w:type="paragraph" w:customStyle="1" w:styleId="2fc">
    <w:name w:val="Обычный (веб)2"/>
    <w:basedOn w:val="a3"/>
    <w:rsid w:val="007E78BE"/>
    <w:pPr>
      <w:spacing w:before="160" w:after="20" w:line="240" w:lineRule="auto"/>
    </w:pPr>
    <w:rPr>
      <w:rFonts w:ascii="Verdana" w:eastAsia="Times New Roman" w:hAnsi="Verdana"/>
      <w:sz w:val="20"/>
      <w:szCs w:val="20"/>
      <w:lang w:eastAsia="ru-RU"/>
    </w:rPr>
  </w:style>
  <w:style w:type="paragraph" w:customStyle="1" w:styleId="2fd">
    <w:name w:val="заголовок 2"/>
    <w:basedOn w:val="a3"/>
    <w:next w:val="a3"/>
    <w:rsid w:val="007E78BE"/>
    <w:pPr>
      <w:keepNext/>
      <w:autoSpaceDE w:val="0"/>
      <w:autoSpaceDN w:val="0"/>
      <w:spacing w:before="120" w:after="120" w:line="240" w:lineRule="auto"/>
      <w:ind w:left="1446" w:right="567" w:hanging="709"/>
      <w:jc w:val="both"/>
    </w:pPr>
    <w:rPr>
      <w:rFonts w:eastAsia="Times New Roman"/>
      <w:noProof/>
      <w:sz w:val="26"/>
      <w:szCs w:val="26"/>
      <w:lang w:val="en-US" w:eastAsia="ru-RU"/>
    </w:rPr>
  </w:style>
  <w:style w:type="paragraph" w:customStyle="1" w:styleId="3d">
    <w:name w:val="заголовок 3"/>
    <w:basedOn w:val="a3"/>
    <w:next w:val="a3"/>
    <w:rsid w:val="007E78BE"/>
    <w:pPr>
      <w:keepNext/>
      <w:autoSpaceDE w:val="0"/>
      <w:autoSpaceDN w:val="0"/>
      <w:spacing w:before="240" w:after="120" w:line="240" w:lineRule="auto"/>
      <w:ind w:left="1446" w:hanging="709"/>
    </w:pPr>
    <w:rPr>
      <w:rFonts w:eastAsia="Times New Roman"/>
      <w:noProof/>
      <w:sz w:val="26"/>
      <w:szCs w:val="26"/>
      <w:lang w:val="en-US" w:eastAsia="ru-RU"/>
    </w:rPr>
  </w:style>
  <w:style w:type="paragraph" w:customStyle="1" w:styleId="affffffd">
    <w:name w:val="отчет"/>
    <w:autoRedefine/>
    <w:rsid w:val="007E78BE"/>
    <w:pPr>
      <w:autoSpaceDE w:val="0"/>
      <w:autoSpaceDN w:val="0"/>
      <w:ind w:right="-23" w:firstLine="480"/>
      <w:jc w:val="both"/>
    </w:pPr>
    <w:rPr>
      <w:rFonts w:eastAsia="Times New Roman"/>
      <w:sz w:val="28"/>
      <w:szCs w:val="28"/>
      <w:lang w:eastAsia="ru-RU"/>
    </w:rPr>
  </w:style>
  <w:style w:type="paragraph" w:customStyle="1" w:styleId="55">
    <w:name w:val="заголовок 5"/>
    <w:basedOn w:val="3d"/>
    <w:next w:val="a3"/>
    <w:rsid w:val="007E78BE"/>
    <w:pPr>
      <w:ind w:left="1758" w:hanging="1021"/>
      <w:outlineLvl w:val="2"/>
    </w:pPr>
    <w:rPr>
      <w:color w:val="0000FF"/>
    </w:rPr>
  </w:style>
  <w:style w:type="paragraph" w:customStyle="1" w:styleId="1ff6">
    <w:name w:val="отступ1"/>
    <w:basedOn w:val="affffffa"/>
    <w:rsid w:val="007E78BE"/>
    <w:pPr>
      <w:ind w:left="284"/>
    </w:pPr>
  </w:style>
  <w:style w:type="paragraph" w:customStyle="1" w:styleId="1ff7">
    <w:name w:val="таблица1"/>
    <w:basedOn w:val="a3"/>
    <w:rsid w:val="007E78BE"/>
    <w:pPr>
      <w:keepNext/>
      <w:autoSpaceDE w:val="0"/>
      <w:autoSpaceDN w:val="0"/>
      <w:spacing w:after="240" w:line="240" w:lineRule="auto"/>
      <w:jc w:val="right"/>
    </w:pPr>
    <w:rPr>
      <w:rFonts w:eastAsia="Times New Roman"/>
      <w:noProof/>
      <w:sz w:val="26"/>
      <w:szCs w:val="26"/>
      <w:lang w:val="en-US" w:eastAsia="ru-RU"/>
    </w:rPr>
  </w:style>
  <w:style w:type="paragraph" w:customStyle="1" w:styleId="iniiaiieaacao">
    <w:name w:val="iniiaiie_aacao"/>
    <w:basedOn w:val="a3"/>
    <w:rsid w:val="007E78BE"/>
    <w:pPr>
      <w:tabs>
        <w:tab w:val="left" w:pos="34"/>
      </w:tabs>
      <w:autoSpaceDE w:val="0"/>
      <w:autoSpaceDN w:val="0"/>
      <w:spacing w:after="0" w:line="360" w:lineRule="auto"/>
      <w:ind w:firstLine="720"/>
      <w:jc w:val="both"/>
    </w:pPr>
    <w:rPr>
      <w:rFonts w:eastAsia="Times New Roman"/>
      <w:sz w:val="26"/>
      <w:szCs w:val="26"/>
      <w:lang w:eastAsia="ru-RU"/>
    </w:rPr>
  </w:style>
  <w:style w:type="paragraph" w:customStyle="1" w:styleId="affffffe">
    <w:name w:val="название таблицы"/>
    <w:basedOn w:val="a3"/>
    <w:next w:val="a3"/>
    <w:rsid w:val="007E78BE"/>
    <w:pPr>
      <w:keepNext/>
      <w:suppressAutoHyphens/>
      <w:autoSpaceDE w:val="0"/>
      <w:autoSpaceDN w:val="0"/>
      <w:spacing w:after="120" w:line="240" w:lineRule="auto"/>
      <w:ind w:left="1134" w:right="1134"/>
      <w:jc w:val="center"/>
    </w:pPr>
    <w:rPr>
      <w:rFonts w:eastAsia="Times New Roman"/>
      <w:noProof/>
      <w:sz w:val="26"/>
      <w:szCs w:val="26"/>
      <w:lang w:val="en-US" w:eastAsia="ru-RU"/>
    </w:rPr>
  </w:style>
  <w:style w:type="paragraph" w:customStyle="1" w:styleId="afffffff">
    <w:name w:val="приложение"/>
    <w:basedOn w:val="a3"/>
    <w:rsid w:val="007E78BE"/>
    <w:pPr>
      <w:keepNext/>
      <w:autoSpaceDE w:val="0"/>
      <w:autoSpaceDN w:val="0"/>
      <w:spacing w:before="240" w:after="0" w:line="240" w:lineRule="auto"/>
      <w:jc w:val="right"/>
    </w:pPr>
    <w:rPr>
      <w:rFonts w:eastAsia="Times New Roman"/>
      <w:noProof/>
      <w:sz w:val="26"/>
      <w:szCs w:val="26"/>
      <w:lang w:val="en-US" w:eastAsia="ru-RU"/>
    </w:rPr>
  </w:style>
  <w:style w:type="paragraph" w:customStyle="1" w:styleId="610">
    <w:name w:val="Заголовок 61"/>
    <w:basedOn w:val="Normal1"/>
    <w:next w:val="Normal1"/>
    <w:rsid w:val="007E78BE"/>
    <w:pPr>
      <w:spacing w:before="0" w:line="240" w:lineRule="auto"/>
      <w:ind w:firstLine="0"/>
      <w:jc w:val="center"/>
      <w:outlineLvl w:val="5"/>
    </w:pPr>
    <w:rPr>
      <w:b/>
      <w:sz w:val="24"/>
    </w:rPr>
  </w:style>
  <w:style w:type="paragraph" w:customStyle="1" w:styleId="afffffff0">
    <w:name w:val="таблица"/>
    <w:basedOn w:val="Normal1"/>
    <w:rsid w:val="007E78BE"/>
    <w:pPr>
      <w:spacing w:before="0" w:line="240" w:lineRule="auto"/>
      <w:ind w:firstLine="0"/>
      <w:jc w:val="center"/>
    </w:pPr>
    <w:rPr>
      <w:sz w:val="20"/>
    </w:rPr>
  </w:style>
  <w:style w:type="paragraph" w:customStyle="1" w:styleId="BodyTextIndent31">
    <w:name w:val="Body Text Indent 31"/>
    <w:basedOn w:val="a3"/>
    <w:rsid w:val="007E78BE"/>
    <w:pPr>
      <w:widowControl w:val="0"/>
      <w:spacing w:after="0" w:line="240" w:lineRule="auto"/>
      <w:ind w:firstLine="854"/>
      <w:jc w:val="both"/>
    </w:pPr>
    <w:rPr>
      <w:rFonts w:eastAsia="Times New Roman"/>
      <w:sz w:val="24"/>
      <w:szCs w:val="20"/>
      <w:lang w:eastAsia="ru-RU"/>
    </w:rPr>
  </w:style>
  <w:style w:type="paragraph" w:customStyle="1" w:styleId="Normal2">
    <w:name w:val="Normal2"/>
    <w:rsid w:val="007E78BE"/>
    <w:rPr>
      <w:rFonts w:eastAsia="Times New Roman"/>
      <w:sz w:val="20"/>
      <w:szCs w:val="20"/>
      <w:lang w:eastAsia="ru-RU"/>
    </w:rPr>
  </w:style>
  <w:style w:type="paragraph" w:customStyle="1" w:styleId="710">
    <w:name w:val="Заголовок 71"/>
    <w:basedOn w:val="Normal1"/>
    <w:next w:val="Normal1"/>
    <w:rsid w:val="007E78BE"/>
    <w:pPr>
      <w:keepNext/>
      <w:ind w:firstLine="709"/>
      <w:jc w:val="center"/>
      <w:outlineLvl w:val="6"/>
    </w:pPr>
    <w:rPr>
      <w:b/>
    </w:rPr>
  </w:style>
  <w:style w:type="paragraph" w:customStyle="1" w:styleId="314">
    <w:name w:val="Основной текст с отступом 31"/>
    <w:basedOn w:val="Normal1"/>
    <w:rsid w:val="007E78BE"/>
    <w:pPr>
      <w:spacing w:line="240" w:lineRule="auto"/>
      <w:ind w:firstLine="720"/>
    </w:pPr>
    <w:rPr>
      <w:b/>
    </w:rPr>
  </w:style>
  <w:style w:type="paragraph" w:styleId="afffffff1">
    <w:name w:val="Normal Indent"/>
    <w:basedOn w:val="a3"/>
    <w:rsid w:val="007E78BE"/>
    <w:pPr>
      <w:widowControl w:val="0"/>
      <w:spacing w:before="60" w:after="60" w:line="360" w:lineRule="auto"/>
      <w:ind w:firstLine="851"/>
      <w:jc w:val="both"/>
    </w:pPr>
    <w:rPr>
      <w:rFonts w:eastAsia="Times New Roman"/>
      <w:sz w:val="26"/>
      <w:szCs w:val="20"/>
      <w:lang w:eastAsia="ru-RU"/>
    </w:rPr>
  </w:style>
  <w:style w:type="paragraph" w:customStyle="1" w:styleId="afffffff2">
    <w:name w:val="Äëÿ_àáçàöà"/>
    <w:basedOn w:val="a3"/>
    <w:rsid w:val="007E78BE"/>
    <w:pPr>
      <w:spacing w:after="0" w:line="240" w:lineRule="auto"/>
      <w:ind w:firstLine="709"/>
      <w:jc w:val="both"/>
    </w:pPr>
    <w:rPr>
      <w:rFonts w:eastAsia="Times New Roman"/>
      <w:sz w:val="24"/>
      <w:szCs w:val="24"/>
      <w:lang w:eastAsia="ru-RU"/>
    </w:rPr>
  </w:style>
  <w:style w:type="paragraph" w:customStyle="1" w:styleId="Title1">
    <w:name w:val="Title1"/>
    <w:basedOn w:val="Normal2"/>
    <w:rsid w:val="007E78BE"/>
    <w:pPr>
      <w:jc w:val="center"/>
    </w:pPr>
    <w:rPr>
      <w:sz w:val="28"/>
    </w:rPr>
  </w:style>
  <w:style w:type="paragraph" w:styleId="afffffff3">
    <w:name w:val="Salutation"/>
    <w:basedOn w:val="a3"/>
    <w:next w:val="a3"/>
    <w:link w:val="afffffff4"/>
    <w:rsid w:val="007E78BE"/>
    <w:pPr>
      <w:spacing w:after="0" w:line="240" w:lineRule="auto"/>
    </w:pPr>
    <w:rPr>
      <w:rFonts w:eastAsia="Times New Roman"/>
      <w:sz w:val="26"/>
      <w:szCs w:val="20"/>
      <w:lang w:eastAsia="ru-RU"/>
    </w:rPr>
  </w:style>
  <w:style w:type="character" w:customStyle="1" w:styleId="afffffff4">
    <w:name w:val="Приветствие Знак"/>
    <w:basedOn w:val="a4"/>
    <w:link w:val="afffffff3"/>
    <w:rsid w:val="007E78BE"/>
    <w:rPr>
      <w:rFonts w:eastAsia="Times New Roman"/>
      <w:sz w:val="26"/>
      <w:szCs w:val="20"/>
      <w:lang w:eastAsia="ru-RU"/>
    </w:rPr>
  </w:style>
  <w:style w:type="paragraph" w:customStyle="1" w:styleId="1ff8">
    <w:name w:val="çàãîëîâîê 1"/>
    <w:basedOn w:val="a3"/>
    <w:next w:val="a3"/>
    <w:rsid w:val="007E78BE"/>
    <w:pPr>
      <w:keepNext/>
      <w:spacing w:after="0" w:line="240" w:lineRule="auto"/>
      <w:jc w:val="center"/>
    </w:pPr>
    <w:rPr>
      <w:rFonts w:eastAsia="Times New Roman"/>
      <w:b/>
      <w:sz w:val="24"/>
      <w:szCs w:val="20"/>
      <w:lang w:eastAsia="ru-RU"/>
    </w:rPr>
  </w:style>
  <w:style w:type="paragraph" w:customStyle="1" w:styleId="Iauiue1">
    <w:name w:val="Iau?iue1"/>
    <w:rsid w:val="007E78BE"/>
    <w:rPr>
      <w:rFonts w:eastAsia="Times New Roman"/>
      <w:sz w:val="28"/>
      <w:szCs w:val="20"/>
      <w:lang w:eastAsia="ru-RU"/>
    </w:rPr>
  </w:style>
  <w:style w:type="paragraph" w:customStyle="1" w:styleId="font8">
    <w:name w:val="font8"/>
    <w:basedOn w:val="a3"/>
    <w:rsid w:val="007E78BE"/>
    <w:pPr>
      <w:spacing w:before="100" w:beforeAutospacing="1" w:after="100" w:afterAutospacing="1" w:line="240" w:lineRule="auto"/>
    </w:pPr>
    <w:rPr>
      <w:rFonts w:eastAsia="Times New Roman"/>
      <w:sz w:val="28"/>
      <w:szCs w:val="28"/>
      <w:lang w:eastAsia="ru-RU"/>
    </w:rPr>
  </w:style>
  <w:style w:type="paragraph" w:customStyle="1" w:styleId="1ff9">
    <w:name w:val="оглавление 1"/>
    <w:basedOn w:val="a3"/>
    <w:next w:val="a3"/>
    <w:autoRedefine/>
    <w:rsid w:val="007E78BE"/>
    <w:pPr>
      <w:tabs>
        <w:tab w:val="right" w:leader="dot" w:pos="9344"/>
      </w:tabs>
      <w:autoSpaceDE w:val="0"/>
      <w:autoSpaceDN w:val="0"/>
      <w:spacing w:after="0" w:line="240" w:lineRule="auto"/>
      <w:ind w:left="284" w:right="567" w:hanging="284"/>
    </w:pPr>
    <w:rPr>
      <w:rFonts w:eastAsia="Times New Roman"/>
      <w:caps/>
      <w:noProof/>
      <w:sz w:val="26"/>
      <w:szCs w:val="26"/>
      <w:lang w:val="en-US" w:eastAsia="ru-RU"/>
    </w:rPr>
  </w:style>
  <w:style w:type="paragraph" w:customStyle="1" w:styleId="2fe">
    <w:name w:val="оглавление 2"/>
    <w:basedOn w:val="a3"/>
    <w:next w:val="a3"/>
    <w:autoRedefine/>
    <w:rsid w:val="007E78BE"/>
    <w:pPr>
      <w:tabs>
        <w:tab w:val="decimal" w:leader="dot" w:pos="9344"/>
      </w:tabs>
      <w:autoSpaceDE w:val="0"/>
      <w:autoSpaceDN w:val="0"/>
      <w:spacing w:after="0" w:line="240" w:lineRule="auto"/>
      <w:ind w:left="908" w:right="567" w:hanging="454"/>
      <w:jc w:val="both"/>
    </w:pPr>
    <w:rPr>
      <w:rFonts w:eastAsia="Times New Roman"/>
      <w:noProof/>
      <w:sz w:val="26"/>
      <w:szCs w:val="26"/>
      <w:lang w:val="en-US" w:eastAsia="ru-RU"/>
    </w:rPr>
  </w:style>
  <w:style w:type="paragraph" w:customStyle="1" w:styleId="3e">
    <w:name w:val="оглавление 3"/>
    <w:basedOn w:val="a3"/>
    <w:next w:val="a3"/>
    <w:autoRedefine/>
    <w:rsid w:val="007E78BE"/>
    <w:pPr>
      <w:tabs>
        <w:tab w:val="right" w:leader="dot" w:pos="9344"/>
      </w:tabs>
      <w:autoSpaceDE w:val="0"/>
      <w:autoSpaceDN w:val="0"/>
      <w:spacing w:after="0" w:line="240" w:lineRule="auto"/>
      <w:ind w:left="1673" w:right="567" w:hanging="709"/>
    </w:pPr>
    <w:rPr>
      <w:rFonts w:eastAsia="Times New Roman"/>
      <w:noProof/>
      <w:sz w:val="26"/>
      <w:szCs w:val="26"/>
      <w:lang w:val="en-US" w:eastAsia="ru-RU"/>
    </w:rPr>
  </w:style>
  <w:style w:type="paragraph" w:customStyle="1" w:styleId="46">
    <w:name w:val="заголовок 4"/>
    <w:basedOn w:val="a3"/>
    <w:next w:val="a3"/>
    <w:rsid w:val="007E78BE"/>
    <w:pPr>
      <w:keepNext/>
      <w:autoSpaceDE w:val="0"/>
      <w:autoSpaceDN w:val="0"/>
      <w:spacing w:after="0" w:line="240" w:lineRule="auto"/>
      <w:jc w:val="center"/>
    </w:pPr>
    <w:rPr>
      <w:rFonts w:eastAsia="Times New Roman"/>
      <w:sz w:val="26"/>
      <w:szCs w:val="26"/>
      <w:lang w:eastAsia="ru-RU"/>
    </w:rPr>
  </w:style>
  <w:style w:type="paragraph" w:customStyle="1" w:styleId="ioao">
    <w:name w:val="io?ao"/>
    <w:rsid w:val="007E78BE"/>
    <w:pPr>
      <w:autoSpaceDE w:val="0"/>
      <w:autoSpaceDN w:val="0"/>
      <w:ind w:right="-766"/>
      <w:jc w:val="both"/>
    </w:pPr>
    <w:rPr>
      <w:rFonts w:eastAsia="Times New Roman"/>
      <w:lang w:eastAsia="ru-RU"/>
    </w:rPr>
  </w:style>
  <w:style w:type="paragraph" w:customStyle="1" w:styleId="afffffff5">
    <w:name w:val="Назв рисунка"/>
    <w:basedOn w:val="ad"/>
    <w:rsid w:val="007E78BE"/>
    <w:pPr>
      <w:spacing w:after="0" w:line="240" w:lineRule="auto"/>
      <w:jc w:val="center"/>
    </w:pPr>
    <w:rPr>
      <w:rFonts w:eastAsia="Times New Roman"/>
      <w:b/>
      <w:sz w:val="24"/>
      <w:szCs w:val="20"/>
      <w:lang w:eastAsia="ru-RU"/>
    </w:rPr>
  </w:style>
  <w:style w:type="paragraph" w:customStyle="1" w:styleId="xl43">
    <w:name w:val="xl43"/>
    <w:basedOn w:val="a3"/>
    <w:rsid w:val="007E78BE"/>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ru-RU"/>
    </w:rPr>
  </w:style>
  <w:style w:type="character" w:customStyle="1" w:styleId="56">
    <w:name w:val="Знак Знак5"/>
    <w:semiHidden/>
    <w:rsid w:val="007E78BE"/>
    <w:rPr>
      <w:rFonts w:ascii="Times New Roman" w:eastAsia="Times New Roman" w:hAnsi="Times New Roman"/>
      <w:sz w:val="24"/>
      <w:szCs w:val="24"/>
    </w:rPr>
  </w:style>
  <w:style w:type="paragraph" w:customStyle="1" w:styleId="ConsNonformat">
    <w:name w:val="ConsNonformat"/>
    <w:rsid w:val="007E78BE"/>
    <w:pPr>
      <w:widowControl w:val="0"/>
      <w:autoSpaceDE w:val="0"/>
      <w:autoSpaceDN w:val="0"/>
    </w:pPr>
    <w:rPr>
      <w:rFonts w:ascii="Courier New" w:eastAsia="Times New Roman" w:hAnsi="Courier New" w:cs="Courier New"/>
      <w:lang w:eastAsia="ru-RU"/>
    </w:rPr>
  </w:style>
  <w:style w:type="paragraph" w:customStyle="1" w:styleId="2110">
    <w:name w:val="Основной текст 211"/>
    <w:basedOn w:val="Normal1"/>
    <w:rsid w:val="007E78BE"/>
  </w:style>
  <w:style w:type="paragraph" w:customStyle="1" w:styleId="2111">
    <w:name w:val="Основной текст с отступом 211"/>
    <w:basedOn w:val="a3"/>
    <w:rsid w:val="007E78BE"/>
    <w:pPr>
      <w:widowControl w:val="0"/>
      <w:spacing w:after="0" w:line="240" w:lineRule="auto"/>
      <w:ind w:firstLine="720"/>
    </w:pPr>
    <w:rPr>
      <w:rFonts w:eastAsia="Times New Roman"/>
      <w:snapToGrid w:val="0"/>
      <w:sz w:val="28"/>
      <w:szCs w:val="20"/>
      <w:lang w:eastAsia="ru-RU"/>
    </w:rPr>
  </w:style>
  <w:style w:type="paragraph" w:customStyle="1" w:styleId="Iauiue">
    <w:name w:val="Iau?iue"/>
    <w:rsid w:val="007E78BE"/>
    <w:pPr>
      <w:overflowPunct w:val="0"/>
      <w:autoSpaceDE w:val="0"/>
      <w:autoSpaceDN w:val="0"/>
      <w:adjustRightInd w:val="0"/>
      <w:textAlignment w:val="baseline"/>
    </w:pPr>
    <w:rPr>
      <w:rFonts w:eastAsia="Calibri"/>
      <w:sz w:val="20"/>
      <w:szCs w:val="20"/>
      <w:lang w:val="en-US" w:eastAsia="ru-RU"/>
    </w:rPr>
  </w:style>
  <w:style w:type="paragraph" w:customStyle="1" w:styleId="Heading">
    <w:name w:val="Heading"/>
    <w:uiPriority w:val="99"/>
    <w:rsid w:val="007E78BE"/>
    <w:pPr>
      <w:autoSpaceDE w:val="0"/>
      <w:autoSpaceDN w:val="0"/>
      <w:adjustRightInd w:val="0"/>
    </w:pPr>
    <w:rPr>
      <w:rFonts w:ascii="Arial" w:eastAsia="Times New Roman" w:hAnsi="Arial" w:cs="Arial"/>
      <w:b/>
      <w:bCs/>
      <w:sz w:val="22"/>
      <w:szCs w:val="22"/>
      <w:lang w:eastAsia="ru-RU"/>
    </w:rPr>
  </w:style>
  <w:style w:type="paragraph" w:customStyle="1" w:styleId="221">
    <w:name w:val="Основной текст с отступом 22"/>
    <w:basedOn w:val="Normal1"/>
    <w:rsid w:val="007E78BE"/>
    <w:pPr>
      <w:spacing w:line="240" w:lineRule="auto"/>
      <w:ind w:firstLine="720"/>
    </w:pPr>
  </w:style>
  <w:style w:type="paragraph" w:customStyle="1" w:styleId="321">
    <w:name w:val="Основной текст 32"/>
    <w:basedOn w:val="a3"/>
    <w:rsid w:val="007E78BE"/>
    <w:pPr>
      <w:widowControl w:val="0"/>
      <w:spacing w:after="0" w:line="240" w:lineRule="auto"/>
      <w:jc w:val="both"/>
    </w:pPr>
    <w:rPr>
      <w:rFonts w:eastAsia="Times New Roman"/>
      <w:sz w:val="26"/>
      <w:szCs w:val="20"/>
      <w:lang w:eastAsia="ru-RU"/>
    </w:rPr>
  </w:style>
  <w:style w:type="paragraph" w:customStyle="1" w:styleId="620">
    <w:name w:val="Заголовок 62"/>
    <w:basedOn w:val="Normal1"/>
    <w:next w:val="Normal1"/>
    <w:rsid w:val="007E78BE"/>
    <w:pPr>
      <w:spacing w:before="0" w:line="240" w:lineRule="auto"/>
      <w:ind w:firstLine="0"/>
      <w:jc w:val="center"/>
      <w:outlineLvl w:val="5"/>
    </w:pPr>
    <w:rPr>
      <w:b/>
      <w:sz w:val="24"/>
    </w:rPr>
  </w:style>
  <w:style w:type="paragraph" w:customStyle="1" w:styleId="720">
    <w:name w:val="Заголовок 72"/>
    <w:basedOn w:val="Normal1"/>
    <w:next w:val="Normal1"/>
    <w:rsid w:val="007E78BE"/>
    <w:pPr>
      <w:keepNext/>
      <w:ind w:firstLine="709"/>
      <w:jc w:val="center"/>
      <w:outlineLvl w:val="6"/>
    </w:pPr>
    <w:rPr>
      <w:b/>
    </w:rPr>
  </w:style>
  <w:style w:type="paragraph" w:customStyle="1" w:styleId="322">
    <w:name w:val="Основной текст с отступом 32"/>
    <w:basedOn w:val="Normal1"/>
    <w:rsid w:val="007E78BE"/>
    <w:pPr>
      <w:spacing w:line="240" w:lineRule="auto"/>
      <w:ind w:firstLine="720"/>
    </w:pPr>
    <w:rPr>
      <w:b/>
    </w:rPr>
  </w:style>
  <w:style w:type="character" w:customStyle="1" w:styleId="115">
    <w:name w:val="Знак11"/>
    <w:rsid w:val="007E78BE"/>
    <w:rPr>
      <w:sz w:val="24"/>
      <w:szCs w:val="24"/>
    </w:rPr>
  </w:style>
  <w:style w:type="character" w:customStyle="1" w:styleId="215">
    <w:name w:val="Знак Знак21"/>
    <w:semiHidden/>
    <w:rsid w:val="007E78BE"/>
    <w:rPr>
      <w:rFonts w:ascii="Times New Roman" w:eastAsia="Times New Roman" w:hAnsi="Times New Roman"/>
      <w:sz w:val="24"/>
      <w:szCs w:val="24"/>
    </w:rPr>
  </w:style>
  <w:style w:type="character" w:customStyle="1" w:styleId="510">
    <w:name w:val="Знак Знак51"/>
    <w:semiHidden/>
    <w:rsid w:val="007E78BE"/>
    <w:rPr>
      <w:rFonts w:ascii="Times New Roman" w:eastAsia="Times New Roman" w:hAnsi="Times New Roman"/>
      <w:sz w:val="24"/>
      <w:szCs w:val="24"/>
    </w:rPr>
  </w:style>
  <w:style w:type="paragraph" w:customStyle="1" w:styleId="afffffff6">
    <w:name w:val="Отчетный"/>
    <w:basedOn w:val="a3"/>
    <w:rsid w:val="007E78BE"/>
    <w:pPr>
      <w:spacing w:before="120" w:after="0" w:line="360" w:lineRule="auto"/>
      <w:ind w:firstLine="851"/>
      <w:jc w:val="both"/>
    </w:pPr>
    <w:rPr>
      <w:rFonts w:eastAsia="PMingLiU"/>
      <w:sz w:val="28"/>
      <w:szCs w:val="24"/>
      <w:lang w:eastAsia="zh-TW"/>
    </w:rPr>
  </w:style>
  <w:style w:type="paragraph" w:customStyle="1" w:styleId="font0">
    <w:name w:val="font0"/>
    <w:basedOn w:val="a3"/>
    <w:rsid w:val="007E78BE"/>
    <w:pPr>
      <w:spacing w:before="100" w:beforeAutospacing="1" w:after="100" w:afterAutospacing="1" w:line="240" w:lineRule="auto"/>
    </w:pPr>
    <w:rPr>
      <w:rFonts w:ascii="Arial" w:eastAsia="Times New Roman" w:hAnsi="Arial"/>
      <w:sz w:val="20"/>
      <w:szCs w:val="20"/>
      <w:lang w:eastAsia="ru-RU"/>
    </w:rPr>
  </w:style>
  <w:style w:type="paragraph" w:customStyle="1" w:styleId="xl38">
    <w:name w:val="xl38"/>
    <w:basedOn w:val="a3"/>
    <w:rsid w:val="007E78BE"/>
    <w:pPr>
      <w:spacing w:before="100" w:beforeAutospacing="1" w:after="100" w:afterAutospacing="1" w:line="240" w:lineRule="auto"/>
    </w:pPr>
    <w:rPr>
      <w:rFonts w:ascii="Arial" w:eastAsia="Times New Roman" w:hAnsi="Arial"/>
      <w:sz w:val="18"/>
      <w:szCs w:val="18"/>
      <w:lang w:eastAsia="ru-RU"/>
    </w:rPr>
  </w:style>
  <w:style w:type="paragraph" w:customStyle="1" w:styleId="xl39">
    <w:name w:val="xl39"/>
    <w:basedOn w:val="a3"/>
    <w:rsid w:val="007E78BE"/>
    <w:pPr>
      <w:spacing w:before="100" w:beforeAutospacing="1" w:after="100" w:afterAutospacing="1" w:line="240" w:lineRule="auto"/>
      <w:jc w:val="center"/>
    </w:pPr>
    <w:rPr>
      <w:rFonts w:ascii="Arial" w:eastAsia="Times New Roman" w:hAnsi="Arial"/>
      <w:sz w:val="18"/>
      <w:szCs w:val="18"/>
      <w:lang w:eastAsia="ru-RU"/>
    </w:rPr>
  </w:style>
  <w:style w:type="paragraph" w:customStyle="1" w:styleId="xl40">
    <w:name w:val="xl40"/>
    <w:basedOn w:val="a3"/>
    <w:rsid w:val="007E78BE"/>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3"/>
    <w:rsid w:val="007E78BE"/>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3"/>
    <w:rsid w:val="007E78BE"/>
    <w:pPr>
      <w:spacing w:before="100" w:beforeAutospacing="1" w:after="100" w:afterAutospacing="1" w:line="240" w:lineRule="auto"/>
      <w:jc w:val="center"/>
    </w:pPr>
    <w:rPr>
      <w:rFonts w:eastAsia="Times New Roman"/>
      <w:sz w:val="24"/>
      <w:szCs w:val="24"/>
      <w:lang w:eastAsia="ru-RU"/>
    </w:rPr>
  </w:style>
  <w:style w:type="character" w:styleId="afffffff7">
    <w:name w:val="line number"/>
    <w:basedOn w:val="a4"/>
    <w:rsid w:val="007E78BE"/>
  </w:style>
  <w:style w:type="paragraph" w:customStyle="1" w:styleId="afffffff8">
    <w:name w:val="Заголовок таблицы"/>
    <w:basedOn w:val="a3"/>
    <w:rsid w:val="007E78BE"/>
    <w:pPr>
      <w:spacing w:after="240" w:line="240" w:lineRule="auto"/>
      <w:ind w:firstLine="720"/>
      <w:jc w:val="center"/>
    </w:pPr>
    <w:rPr>
      <w:rFonts w:eastAsia="Times New Roman"/>
      <w:sz w:val="24"/>
      <w:szCs w:val="20"/>
      <w:lang w:eastAsia="ru-RU"/>
    </w:rPr>
  </w:style>
  <w:style w:type="paragraph" w:customStyle="1" w:styleId="230">
    <w:name w:val="Основной текст 23"/>
    <w:basedOn w:val="a3"/>
    <w:rsid w:val="007E78BE"/>
    <w:pPr>
      <w:widowControl w:val="0"/>
      <w:spacing w:before="60" w:after="0" w:line="360" w:lineRule="auto"/>
      <w:ind w:firstLine="851"/>
      <w:jc w:val="both"/>
    </w:pPr>
    <w:rPr>
      <w:rFonts w:eastAsia="Times New Roman"/>
      <w:sz w:val="26"/>
      <w:szCs w:val="20"/>
      <w:lang w:eastAsia="ru-RU"/>
    </w:rPr>
  </w:style>
  <w:style w:type="paragraph" w:customStyle="1" w:styleId="231">
    <w:name w:val="Основной текст с отступом 23"/>
    <w:basedOn w:val="Normal1"/>
    <w:rsid w:val="007E78BE"/>
    <w:pPr>
      <w:spacing w:line="240" w:lineRule="auto"/>
      <w:ind w:firstLine="720"/>
    </w:pPr>
  </w:style>
  <w:style w:type="paragraph" w:customStyle="1" w:styleId="330">
    <w:name w:val="Основной текст 33"/>
    <w:basedOn w:val="a3"/>
    <w:rsid w:val="007E78BE"/>
    <w:pPr>
      <w:widowControl w:val="0"/>
      <w:spacing w:after="0" w:line="240" w:lineRule="auto"/>
      <w:jc w:val="both"/>
    </w:pPr>
    <w:rPr>
      <w:rFonts w:eastAsia="Times New Roman"/>
      <w:sz w:val="26"/>
      <w:szCs w:val="20"/>
      <w:lang w:eastAsia="ru-RU"/>
    </w:rPr>
  </w:style>
  <w:style w:type="paragraph" w:customStyle="1" w:styleId="630">
    <w:name w:val="Заголовок 63"/>
    <w:basedOn w:val="Normal1"/>
    <w:next w:val="Normal1"/>
    <w:rsid w:val="007E78BE"/>
    <w:pPr>
      <w:spacing w:before="0" w:line="240" w:lineRule="auto"/>
      <w:ind w:firstLine="0"/>
      <w:jc w:val="center"/>
      <w:outlineLvl w:val="5"/>
    </w:pPr>
    <w:rPr>
      <w:b/>
      <w:sz w:val="24"/>
    </w:rPr>
  </w:style>
  <w:style w:type="paragraph" w:customStyle="1" w:styleId="730">
    <w:name w:val="Заголовок 73"/>
    <w:basedOn w:val="Normal1"/>
    <w:next w:val="Normal1"/>
    <w:rsid w:val="007E78BE"/>
    <w:pPr>
      <w:keepNext/>
      <w:ind w:firstLine="709"/>
      <w:jc w:val="center"/>
      <w:outlineLvl w:val="6"/>
    </w:pPr>
    <w:rPr>
      <w:b/>
    </w:rPr>
  </w:style>
  <w:style w:type="paragraph" w:customStyle="1" w:styleId="331">
    <w:name w:val="Основной текст с отступом 33"/>
    <w:basedOn w:val="Normal1"/>
    <w:rsid w:val="007E78BE"/>
    <w:pPr>
      <w:spacing w:line="240" w:lineRule="auto"/>
      <w:ind w:firstLine="720"/>
    </w:pPr>
    <w:rPr>
      <w:b/>
    </w:rPr>
  </w:style>
  <w:style w:type="numbering" w:customStyle="1" w:styleId="2ff">
    <w:name w:val="Нет списка2"/>
    <w:next w:val="a6"/>
    <w:uiPriority w:val="99"/>
    <w:semiHidden/>
    <w:unhideWhenUsed/>
    <w:rsid w:val="007E78BE"/>
  </w:style>
  <w:style w:type="numbering" w:customStyle="1" w:styleId="216">
    <w:name w:val="Стиль21"/>
    <w:rsid w:val="007E78BE"/>
  </w:style>
  <w:style w:type="numbering" w:customStyle="1" w:styleId="3f">
    <w:name w:val="Нет списка3"/>
    <w:next w:val="a6"/>
    <w:uiPriority w:val="99"/>
    <w:semiHidden/>
    <w:unhideWhenUsed/>
    <w:rsid w:val="007E78BE"/>
  </w:style>
  <w:style w:type="numbering" w:customStyle="1" w:styleId="222">
    <w:name w:val="Стиль22"/>
    <w:rsid w:val="007E78BE"/>
  </w:style>
  <w:style w:type="numbering" w:customStyle="1" w:styleId="47">
    <w:name w:val="Нет списка4"/>
    <w:next w:val="a6"/>
    <w:uiPriority w:val="99"/>
    <w:semiHidden/>
    <w:unhideWhenUsed/>
    <w:rsid w:val="007E78BE"/>
  </w:style>
  <w:style w:type="numbering" w:customStyle="1" w:styleId="232">
    <w:name w:val="Стиль23"/>
    <w:rsid w:val="007E78BE"/>
  </w:style>
  <w:style w:type="numbering" w:customStyle="1" w:styleId="57">
    <w:name w:val="Нет списка5"/>
    <w:next w:val="a6"/>
    <w:uiPriority w:val="99"/>
    <w:semiHidden/>
    <w:unhideWhenUsed/>
    <w:rsid w:val="007E78BE"/>
  </w:style>
  <w:style w:type="numbering" w:customStyle="1" w:styleId="240">
    <w:name w:val="Стиль24"/>
    <w:rsid w:val="007E78BE"/>
  </w:style>
  <w:style w:type="numbering" w:customStyle="1" w:styleId="64">
    <w:name w:val="Нет списка6"/>
    <w:next w:val="a6"/>
    <w:uiPriority w:val="99"/>
    <w:semiHidden/>
    <w:unhideWhenUsed/>
    <w:rsid w:val="007E78BE"/>
  </w:style>
  <w:style w:type="numbering" w:customStyle="1" w:styleId="250">
    <w:name w:val="Стиль25"/>
    <w:rsid w:val="007E78BE"/>
  </w:style>
  <w:style w:type="numbering" w:customStyle="1" w:styleId="74">
    <w:name w:val="Нет списка7"/>
    <w:next w:val="a6"/>
    <w:uiPriority w:val="99"/>
    <w:semiHidden/>
    <w:unhideWhenUsed/>
    <w:rsid w:val="007E78BE"/>
  </w:style>
  <w:style w:type="numbering" w:customStyle="1" w:styleId="126">
    <w:name w:val="Нет списка12"/>
    <w:next w:val="a6"/>
    <w:uiPriority w:val="99"/>
    <w:semiHidden/>
    <w:unhideWhenUsed/>
    <w:rsid w:val="007E78BE"/>
  </w:style>
  <w:style w:type="numbering" w:customStyle="1" w:styleId="260">
    <w:name w:val="Стиль26"/>
    <w:rsid w:val="007E78BE"/>
  </w:style>
  <w:style w:type="table" w:customStyle="1" w:styleId="1ffa">
    <w:name w:val="Сетка таблицы1"/>
    <w:basedOn w:val="a5"/>
    <w:next w:val="ae"/>
    <w:uiPriority w:val="59"/>
    <w:rsid w:val="007E78BE"/>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b">
    <w:name w:val="Основной текст с отступом1"/>
    <w:basedOn w:val="a3"/>
    <w:link w:val="BodyTextIndentChar"/>
    <w:semiHidden/>
    <w:rsid w:val="007E78BE"/>
    <w:pPr>
      <w:spacing w:after="120" w:line="276" w:lineRule="auto"/>
      <w:ind w:left="283"/>
    </w:pPr>
    <w:rPr>
      <w:rFonts w:ascii="Calibri" w:eastAsia="Times New Roman" w:hAnsi="Calibri"/>
    </w:rPr>
  </w:style>
  <w:style w:type="character" w:customStyle="1" w:styleId="BodyTextIndentChar">
    <w:name w:val="Body Text Indent Char"/>
    <w:link w:val="1ffb"/>
    <w:semiHidden/>
    <w:rsid w:val="007E78BE"/>
    <w:rPr>
      <w:rFonts w:ascii="Calibri" w:eastAsia="Times New Roman" w:hAnsi="Calibri"/>
      <w:sz w:val="22"/>
      <w:szCs w:val="22"/>
    </w:rPr>
  </w:style>
  <w:style w:type="paragraph" w:customStyle="1" w:styleId="ConsPlusCell">
    <w:name w:val="ConsPlusCell"/>
    <w:uiPriority w:val="99"/>
    <w:rsid w:val="007E78BE"/>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7E78BE"/>
    <w:pPr>
      <w:widowControl w:val="0"/>
      <w:autoSpaceDE w:val="0"/>
      <w:autoSpaceDN w:val="0"/>
      <w:adjustRightInd w:val="0"/>
    </w:pPr>
    <w:rPr>
      <w:rFonts w:ascii="Courier New" w:eastAsia="Times New Roman" w:hAnsi="Courier New" w:cs="Courier New"/>
      <w:sz w:val="20"/>
      <w:szCs w:val="20"/>
      <w:lang w:eastAsia="ru-RU"/>
    </w:rPr>
  </w:style>
  <w:style w:type="paragraph" w:styleId="1ffc">
    <w:name w:val="index 1"/>
    <w:basedOn w:val="a3"/>
    <w:next w:val="a3"/>
    <w:autoRedefine/>
    <w:rsid w:val="007E78BE"/>
    <w:pPr>
      <w:spacing w:after="0" w:line="240" w:lineRule="auto"/>
      <w:ind w:left="240" w:hanging="240"/>
    </w:pPr>
    <w:rPr>
      <w:rFonts w:eastAsia="Times New Roman"/>
      <w:sz w:val="24"/>
      <w:szCs w:val="24"/>
      <w:lang w:eastAsia="ru-RU"/>
    </w:rPr>
  </w:style>
  <w:style w:type="paragraph" w:styleId="2ff0">
    <w:name w:val="index 2"/>
    <w:basedOn w:val="a3"/>
    <w:next w:val="a3"/>
    <w:autoRedefine/>
    <w:rsid w:val="007E78BE"/>
    <w:pPr>
      <w:spacing w:after="0" w:line="240" w:lineRule="auto"/>
      <w:ind w:left="480" w:hanging="240"/>
    </w:pPr>
    <w:rPr>
      <w:rFonts w:eastAsia="Times New Roman"/>
      <w:sz w:val="24"/>
      <w:szCs w:val="24"/>
      <w:lang w:eastAsia="ru-RU"/>
    </w:rPr>
  </w:style>
  <w:style w:type="paragraph" w:styleId="3f0">
    <w:name w:val="index 3"/>
    <w:basedOn w:val="a3"/>
    <w:next w:val="a3"/>
    <w:autoRedefine/>
    <w:rsid w:val="007E78BE"/>
    <w:pPr>
      <w:spacing w:after="0" w:line="240" w:lineRule="auto"/>
      <w:ind w:left="720" w:hanging="240"/>
    </w:pPr>
    <w:rPr>
      <w:rFonts w:eastAsia="Times New Roman"/>
      <w:sz w:val="24"/>
      <w:szCs w:val="24"/>
      <w:lang w:eastAsia="ru-RU"/>
    </w:rPr>
  </w:style>
  <w:style w:type="paragraph" w:styleId="48">
    <w:name w:val="index 4"/>
    <w:basedOn w:val="a3"/>
    <w:next w:val="a3"/>
    <w:autoRedefine/>
    <w:rsid w:val="007E78BE"/>
    <w:pPr>
      <w:spacing w:after="0" w:line="240" w:lineRule="auto"/>
      <w:ind w:left="960" w:hanging="240"/>
    </w:pPr>
    <w:rPr>
      <w:rFonts w:eastAsia="Times New Roman"/>
      <w:sz w:val="24"/>
      <w:szCs w:val="24"/>
      <w:lang w:eastAsia="ru-RU"/>
    </w:rPr>
  </w:style>
  <w:style w:type="paragraph" w:styleId="58">
    <w:name w:val="index 5"/>
    <w:basedOn w:val="a3"/>
    <w:next w:val="a3"/>
    <w:autoRedefine/>
    <w:rsid w:val="007E78BE"/>
    <w:pPr>
      <w:spacing w:after="0" w:line="240" w:lineRule="auto"/>
      <w:ind w:left="1200" w:hanging="240"/>
    </w:pPr>
    <w:rPr>
      <w:rFonts w:eastAsia="Times New Roman"/>
      <w:sz w:val="24"/>
      <w:szCs w:val="24"/>
      <w:lang w:eastAsia="ru-RU"/>
    </w:rPr>
  </w:style>
  <w:style w:type="paragraph" w:styleId="65">
    <w:name w:val="index 6"/>
    <w:basedOn w:val="a3"/>
    <w:next w:val="a3"/>
    <w:autoRedefine/>
    <w:rsid w:val="007E78BE"/>
    <w:pPr>
      <w:spacing w:after="0" w:line="240" w:lineRule="auto"/>
      <w:ind w:left="1440" w:hanging="240"/>
    </w:pPr>
    <w:rPr>
      <w:rFonts w:eastAsia="Times New Roman"/>
      <w:sz w:val="24"/>
      <w:szCs w:val="24"/>
      <w:lang w:eastAsia="ru-RU"/>
    </w:rPr>
  </w:style>
  <w:style w:type="paragraph" w:styleId="75">
    <w:name w:val="index 7"/>
    <w:basedOn w:val="a3"/>
    <w:next w:val="a3"/>
    <w:autoRedefine/>
    <w:rsid w:val="007E78BE"/>
    <w:pPr>
      <w:spacing w:after="0" w:line="240" w:lineRule="auto"/>
      <w:ind w:left="1680" w:hanging="240"/>
    </w:pPr>
    <w:rPr>
      <w:rFonts w:eastAsia="Times New Roman"/>
      <w:sz w:val="24"/>
      <w:szCs w:val="24"/>
      <w:lang w:eastAsia="ru-RU"/>
    </w:rPr>
  </w:style>
  <w:style w:type="paragraph" w:styleId="84">
    <w:name w:val="index 8"/>
    <w:basedOn w:val="a3"/>
    <w:next w:val="a3"/>
    <w:autoRedefine/>
    <w:rsid w:val="007E78BE"/>
    <w:pPr>
      <w:spacing w:after="0" w:line="240" w:lineRule="auto"/>
      <w:ind w:left="1920" w:hanging="240"/>
    </w:pPr>
    <w:rPr>
      <w:rFonts w:eastAsia="Times New Roman"/>
      <w:sz w:val="24"/>
      <w:szCs w:val="24"/>
      <w:lang w:eastAsia="ru-RU"/>
    </w:rPr>
  </w:style>
  <w:style w:type="paragraph" w:styleId="93">
    <w:name w:val="index 9"/>
    <w:basedOn w:val="a3"/>
    <w:next w:val="a3"/>
    <w:autoRedefine/>
    <w:rsid w:val="007E78BE"/>
    <w:pPr>
      <w:spacing w:after="0" w:line="240" w:lineRule="auto"/>
      <w:ind w:left="2160" w:hanging="240"/>
    </w:pPr>
    <w:rPr>
      <w:rFonts w:eastAsia="Times New Roman"/>
      <w:sz w:val="24"/>
      <w:szCs w:val="24"/>
      <w:lang w:eastAsia="ru-RU"/>
    </w:rPr>
  </w:style>
  <w:style w:type="paragraph" w:styleId="afffffff9">
    <w:name w:val="index heading"/>
    <w:basedOn w:val="a3"/>
    <w:next w:val="1ffc"/>
    <w:rsid w:val="007E78BE"/>
    <w:pPr>
      <w:spacing w:after="0" w:line="240" w:lineRule="auto"/>
    </w:pPr>
    <w:rPr>
      <w:rFonts w:eastAsia="Times New Roman"/>
      <w:sz w:val="24"/>
      <w:szCs w:val="24"/>
      <w:lang w:eastAsia="ru-RU"/>
    </w:rPr>
  </w:style>
  <w:style w:type="paragraph" w:customStyle="1" w:styleId="msonormalbullet2gif">
    <w:name w:val="msonormalbullet2.gif"/>
    <w:basedOn w:val="a3"/>
    <w:rsid w:val="007E78BE"/>
    <w:pPr>
      <w:spacing w:before="100" w:beforeAutospacing="1" w:after="100" w:afterAutospacing="1" w:line="240" w:lineRule="auto"/>
    </w:pPr>
    <w:rPr>
      <w:rFonts w:eastAsia="Times New Roman"/>
      <w:sz w:val="24"/>
      <w:szCs w:val="24"/>
      <w:lang w:eastAsia="ru-RU"/>
    </w:rPr>
  </w:style>
  <w:style w:type="paragraph" w:customStyle="1" w:styleId="xl99">
    <w:name w:val="xl99"/>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0">
    <w:name w:val="xl100"/>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2">
    <w:name w:val="xl102"/>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03">
    <w:name w:val="xl103"/>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xl104">
    <w:name w:val="xl104"/>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0"/>
      <w:szCs w:val="20"/>
      <w:lang w:eastAsia="ru-RU"/>
    </w:rPr>
  </w:style>
  <w:style w:type="paragraph" w:customStyle="1" w:styleId="xl105">
    <w:name w:val="xl105"/>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6">
    <w:name w:val="xl106"/>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7">
    <w:name w:val="xl107"/>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08">
    <w:name w:val="xl108"/>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9">
    <w:name w:val="xl109"/>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10">
    <w:name w:val="xl110"/>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xl111">
    <w:name w:val="xl111"/>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lang w:eastAsia="ru-RU"/>
    </w:rPr>
  </w:style>
  <w:style w:type="paragraph" w:customStyle="1" w:styleId="xl112">
    <w:name w:val="xl112"/>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13">
    <w:name w:val="xl113"/>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4">
    <w:name w:val="xl114"/>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lang w:eastAsia="ru-RU"/>
    </w:rPr>
  </w:style>
  <w:style w:type="paragraph" w:customStyle="1" w:styleId="xl115">
    <w:name w:val="xl115"/>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16">
    <w:name w:val="xl116"/>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333333"/>
      <w:sz w:val="20"/>
      <w:szCs w:val="20"/>
      <w:lang w:eastAsia="ru-RU"/>
    </w:rPr>
  </w:style>
  <w:style w:type="paragraph" w:customStyle="1" w:styleId="xl117">
    <w:name w:val="xl117"/>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0"/>
      <w:szCs w:val="20"/>
      <w:lang w:eastAsia="ru-RU"/>
    </w:rPr>
  </w:style>
  <w:style w:type="paragraph" w:customStyle="1" w:styleId="xl118">
    <w:name w:val="xl118"/>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333333"/>
      <w:sz w:val="20"/>
      <w:szCs w:val="20"/>
      <w:lang w:eastAsia="ru-RU"/>
    </w:rPr>
  </w:style>
  <w:style w:type="paragraph" w:customStyle="1" w:styleId="xl119">
    <w:name w:val="xl119"/>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20">
    <w:name w:val="xl120"/>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21">
    <w:name w:val="xl121"/>
    <w:basedOn w:val="a3"/>
    <w:rsid w:val="007E78BE"/>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font7">
    <w:name w:val="font7"/>
    <w:basedOn w:val="a3"/>
    <w:rsid w:val="003356D8"/>
    <w:pPr>
      <w:spacing w:before="100" w:beforeAutospacing="1" w:after="100" w:afterAutospacing="1" w:line="240" w:lineRule="auto"/>
    </w:pPr>
    <w:rPr>
      <w:rFonts w:eastAsia="Times New Roman"/>
      <w:color w:val="000000"/>
      <w:sz w:val="20"/>
      <w:szCs w:val="20"/>
      <w:lang w:eastAsia="ru-RU"/>
    </w:rPr>
  </w:style>
  <w:style w:type="paragraph" w:customStyle="1" w:styleId="font9">
    <w:name w:val="font9"/>
    <w:basedOn w:val="a3"/>
    <w:rsid w:val="003356D8"/>
    <w:pPr>
      <w:spacing w:before="100" w:beforeAutospacing="1" w:after="100" w:afterAutospacing="1" w:line="240" w:lineRule="auto"/>
    </w:pPr>
    <w:rPr>
      <w:rFonts w:eastAsia="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216669199">
      <w:bodyDiv w:val="1"/>
      <w:marLeft w:val="0"/>
      <w:marRight w:val="0"/>
      <w:marTop w:val="0"/>
      <w:marBottom w:val="0"/>
      <w:divBdr>
        <w:top w:val="none" w:sz="0" w:space="0" w:color="auto"/>
        <w:left w:val="none" w:sz="0" w:space="0" w:color="auto"/>
        <w:bottom w:val="none" w:sz="0" w:space="0" w:color="auto"/>
        <w:right w:val="none" w:sz="0" w:space="0" w:color="auto"/>
      </w:divBdr>
    </w:div>
    <w:div w:id="295645321">
      <w:bodyDiv w:val="1"/>
      <w:marLeft w:val="0"/>
      <w:marRight w:val="0"/>
      <w:marTop w:val="0"/>
      <w:marBottom w:val="0"/>
      <w:divBdr>
        <w:top w:val="none" w:sz="0" w:space="0" w:color="auto"/>
        <w:left w:val="none" w:sz="0" w:space="0" w:color="auto"/>
        <w:bottom w:val="none" w:sz="0" w:space="0" w:color="auto"/>
        <w:right w:val="none" w:sz="0" w:space="0" w:color="auto"/>
      </w:divBdr>
    </w:div>
    <w:div w:id="324747969">
      <w:bodyDiv w:val="1"/>
      <w:marLeft w:val="0"/>
      <w:marRight w:val="0"/>
      <w:marTop w:val="0"/>
      <w:marBottom w:val="0"/>
      <w:divBdr>
        <w:top w:val="none" w:sz="0" w:space="0" w:color="auto"/>
        <w:left w:val="none" w:sz="0" w:space="0" w:color="auto"/>
        <w:bottom w:val="none" w:sz="0" w:space="0" w:color="auto"/>
        <w:right w:val="none" w:sz="0" w:space="0" w:color="auto"/>
      </w:divBdr>
    </w:div>
    <w:div w:id="432214607">
      <w:bodyDiv w:val="1"/>
      <w:marLeft w:val="0"/>
      <w:marRight w:val="0"/>
      <w:marTop w:val="0"/>
      <w:marBottom w:val="0"/>
      <w:divBdr>
        <w:top w:val="none" w:sz="0" w:space="0" w:color="auto"/>
        <w:left w:val="none" w:sz="0" w:space="0" w:color="auto"/>
        <w:bottom w:val="none" w:sz="0" w:space="0" w:color="auto"/>
        <w:right w:val="none" w:sz="0" w:space="0" w:color="auto"/>
      </w:divBdr>
    </w:div>
    <w:div w:id="500239338">
      <w:bodyDiv w:val="1"/>
      <w:marLeft w:val="0"/>
      <w:marRight w:val="0"/>
      <w:marTop w:val="0"/>
      <w:marBottom w:val="0"/>
      <w:divBdr>
        <w:top w:val="none" w:sz="0" w:space="0" w:color="auto"/>
        <w:left w:val="none" w:sz="0" w:space="0" w:color="auto"/>
        <w:bottom w:val="none" w:sz="0" w:space="0" w:color="auto"/>
        <w:right w:val="none" w:sz="0" w:space="0" w:color="auto"/>
      </w:divBdr>
    </w:div>
    <w:div w:id="534729631">
      <w:bodyDiv w:val="1"/>
      <w:marLeft w:val="0"/>
      <w:marRight w:val="0"/>
      <w:marTop w:val="0"/>
      <w:marBottom w:val="0"/>
      <w:divBdr>
        <w:top w:val="none" w:sz="0" w:space="0" w:color="auto"/>
        <w:left w:val="none" w:sz="0" w:space="0" w:color="auto"/>
        <w:bottom w:val="none" w:sz="0" w:space="0" w:color="auto"/>
        <w:right w:val="none" w:sz="0" w:space="0" w:color="auto"/>
      </w:divBdr>
    </w:div>
    <w:div w:id="624391404">
      <w:bodyDiv w:val="1"/>
      <w:marLeft w:val="0"/>
      <w:marRight w:val="0"/>
      <w:marTop w:val="0"/>
      <w:marBottom w:val="0"/>
      <w:divBdr>
        <w:top w:val="none" w:sz="0" w:space="0" w:color="auto"/>
        <w:left w:val="none" w:sz="0" w:space="0" w:color="auto"/>
        <w:bottom w:val="none" w:sz="0" w:space="0" w:color="auto"/>
        <w:right w:val="none" w:sz="0" w:space="0" w:color="auto"/>
      </w:divBdr>
    </w:div>
    <w:div w:id="680742022">
      <w:bodyDiv w:val="1"/>
      <w:marLeft w:val="0"/>
      <w:marRight w:val="0"/>
      <w:marTop w:val="0"/>
      <w:marBottom w:val="0"/>
      <w:divBdr>
        <w:top w:val="none" w:sz="0" w:space="0" w:color="auto"/>
        <w:left w:val="none" w:sz="0" w:space="0" w:color="auto"/>
        <w:bottom w:val="none" w:sz="0" w:space="0" w:color="auto"/>
        <w:right w:val="none" w:sz="0" w:space="0" w:color="auto"/>
      </w:divBdr>
    </w:div>
    <w:div w:id="911046270">
      <w:bodyDiv w:val="1"/>
      <w:marLeft w:val="0"/>
      <w:marRight w:val="0"/>
      <w:marTop w:val="0"/>
      <w:marBottom w:val="0"/>
      <w:divBdr>
        <w:top w:val="none" w:sz="0" w:space="0" w:color="auto"/>
        <w:left w:val="none" w:sz="0" w:space="0" w:color="auto"/>
        <w:bottom w:val="none" w:sz="0" w:space="0" w:color="auto"/>
        <w:right w:val="none" w:sz="0" w:space="0" w:color="auto"/>
      </w:divBdr>
    </w:div>
    <w:div w:id="927076284">
      <w:bodyDiv w:val="1"/>
      <w:marLeft w:val="0"/>
      <w:marRight w:val="0"/>
      <w:marTop w:val="0"/>
      <w:marBottom w:val="0"/>
      <w:divBdr>
        <w:top w:val="none" w:sz="0" w:space="0" w:color="auto"/>
        <w:left w:val="none" w:sz="0" w:space="0" w:color="auto"/>
        <w:bottom w:val="none" w:sz="0" w:space="0" w:color="auto"/>
        <w:right w:val="none" w:sz="0" w:space="0" w:color="auto"/>
      </w:divBdr>
    </w:div>
    <w:div w:id="1012300065">
      <w:bodyDiv w:val="1"/>
      <w:marLeft w:val="0"/>
      <w:marRight w:val="0"/>
      <w:marTop w:val="0"/>
      <w:marBottom w:val="0"/>
      <w:divBdr>
        <w:top w:val="none" w:sz="0" w:space="0" w:color="auto"/>
        <w:left w:val="none" w:sz="0" w:space="0" w:color="auto"/>
        <w:bottom w:val="none" w:sz="0" w:space="0" w:color="auto"/>
        <w:right w:val="none" w:sz="0" w:space="0" w:color="auto"/>
      </w:divBdr>
    </w:div>
    <w:div w:id="1184436525">
      <w:bodyDiv w:val="1"/>
      <w:marLeft w:val="0"/>
      <w:marRight w:val="0"/>
      <w:marTop w:val="0"/>
      <w:marBottom w:val="0"/>
      <w:divBdr>
        <w:top w:val="none" w:sz="0" w:space="0" w:color="auto"/>
        <w:left w:val="none" w:sz="0" w:space="0" w:color="auto"/>
        <w:bottom w:val="none" w:sz="0" w:space="0" w:color="auto"/>
        <w:right w:val="none" w:sz="0" w:space="0" w:color="auto"/>
      </w:divBdr>
    </w:div>
    <w:div w:id="1300957933">
      <w:bodyDiv w:val="1"/>
      <w:marLeft w:val="0"/>
      <w:marRight w:val="0"/>
      <w:marTop w:val="0"/>
      <w:marBottom w:val="0"/>
      <w:divBdr>
        <w:top w:val="none" w:sz="0" w:space="0" w:color="auto"/>
        <w:left w:val="none" w:sz="0" w:space="0" w:color="auto"/>
        <w:bottom w:val="none" w:sz="0" w:space="0" w:color="auto"/>
        <w:right w:val="none" w:sz="0" w:space="0" w:color="auto"/>
      </w:divBdr>
    </w:div>
    <w:div w:id="1339117128">
      <w:bodyDiv w:val="1"/>
      <w:marLeft w:val="0"/>
      <w:marRight w:val="0"/>
      <w:marTop w:val="0"/>
      <w:marBottom w:val="0"/>
      <w:divBdr>
        <w:top w:val="none" w:sz="0" w:space="0" w:color="auto"/>
        <w:left w:val="none" w:sz="0" w:space="0" w:color="auto"/>
        <w:bottom w:val="none" w:sz="0" w:space="0" w:color="auto"/>
        <w:right w:val="none" w:sz="0" w:space="0" w:color="auto"/>
      </w:divBdr>
    </w:div>
    <w:div w:id="1369722069">
      <w:bodyDiv w:val="1"/>
      <w:marLeft w:val="0"/>
      <w:marRight w:val="0"/>
      <w:marTop w:val="0"/>
      <w:marBottom w:val="0"/>
      <w:divBdr>
        <w:top w:val="none" w:sz="0" w:space="0" w:color="auto"/>
        <w:left w:val="none" w:sz="0" w:space="0" w:color="auto"/>
        <w:bottom w:val="none" w:sz="0" w:space="0" w:color="auto"/>
        <w:right w:val="none" w:sz="0" w:space="0" w:color="auto"/>
      </w:divBdr>
    </w:div>
    <w:div w:id="1390031217">
      <w:bodyDiv w:val="1"/>
      <w:marLeft w:val="0"/>
      <w:marRight w:val="0"/>
      <w:marTop w:val="0"/>
      <w:marBottom w:val="0"/>
      <w:divBdr>
        <w:top w:val="none" w:sz="0" w:space="0" w:color="auto"/>
        <w:left w:val="none" w:sz="0" w:space="0" w:color="auto"/>
        <w:bottom w:val="none" w:sz="0" w:space="0" w:color="auto"/>
        <w:right w:val="none" w:sz="0" w:space="0" w:color="auto"/>
      </w:divBdr>
    </w:div>
    <w:div w:id="1446923872">
      <w:bodyDiv w:val="1"/>
      <w:marLeft w:val="0"/>
      <w:marRight w:val="0"/>
      <w:marTop w:val="0"/>
      <w:marBottom w:val="0"/>
      <w:divBdr>
        <w:top w:val="none" w:sz="0" w:space="0" w:color="auto"/>
        <w:left w:val="none" w:sz="0" w:space="0" w:color="auto"/>
        <w:bottom w:val="none" w:sz="0" w:space="0" w:color="auto"/>
        <w:right w:val="none" w:sz="0" w:space="0" w:color="auto"/>
      </w:divBdr>
    </w:div>
    <w:div w:id="1486046291">
      <w:bodyDiv w:val="1"/>
      <w:marLeft w:val="0"/>
      <w:marRight w:val="0"/>
      <w:marTop w:val="0"/>
      <w:marBottom w:val="0"/>
      <w:divBdr>
        <w:top w:val="none" w:sz="0" w:space="0" w:color="auto"/>
        <w:left w:val="none" w:sz="0" w:space="0" w:color="auto"/>
        <w:bottom w:val="none" w:sz="0" w:space="0" w:color="auto"/>
        <w:right w:val="none" w:sz="0" w:space="0" w:color="auto"/>
      </w:divBdr>
    </w:div>
    <w:div w:id="1541278775">
      <w:bodyDiv w:val="1"/>
      <w:marLeft w:val="0"/>
      <w:marRight w:val="0"/>
      <w:marTop w:val="0"/>
      <w:marBottom w:val="0"/>
      <w:divBdr>
        <w:top w:val="none" w:sz="0" w:space="0" w:color="auto"/>
        <w:left w:val="none" w:sz="0" w:space="0" w:color="auto"/>
        <w:bottom w:val="none" w:sz="0" w:space="0" w:color="auto"/>
        <w:right w:val="none" w:sz="0" w:space="0" w:color="auto"/>
      </w:divBdr>
    </w:div>
    <w:div w:id="1638877473">
      <w:bodyDiv w:val="1"/>
      <w:marLeft w:val="0"/>
      <w:marRight w:val="0"/>
      <w:marTop w:val="0"/>
      <w:marBottom w:val="0"/>
      <w:divBdr>
        <w:top w:val="none" w:sz="0" w:space="0" w:color="auto"/>
        <w:left w:val="none" w:sz="0" w:space="0" w:color="auto"/>
        <w:bottom w:val="none" w:sz="0" w:space="0" w:color="auto"/>
        <w:right w:val="none" w:sz="0" w:space="0" w:color="auto"/>
      </w:divBdr>
    </w:div>
    <w:div w:id="1674261458">
      <w:bodyDiv w:val="1"/>
      <w:marLeft w:val="0"/>
      <w:marRight w:val="0"/>
      <w:marTop w:val="0"/>
      <w:marBottom w:val="0"/>
      <w:divBdr>
        <w:top w:val="none" w:sz="0" w:space="0" w:color="auto"/>
        <w:left w:val="none" w:sz="0" w:space="0" w:color="auto"/>
        <w:bottom w:val="none" w:sz="0" w:space="0" w:color="auto"/>
        <w:right w:val="none" w:sz="0" w:space="0" w:color="auto"/>
      </w:divBdr>
    </w:div>
    <w:div w:id="1892305414">
      <w:bodyDiv w:val="1"/>
      <w:marLeft w:val="0"/>
      <w:marRight w:val="0"/>
      <w:marTop w:val="0"/>
      <w:marBottom w:val="0"/>
      <w:divBdr>
        <w:top w:val="none" w:sz="0" w:space="0" w:color="auto"/>
        <w:left w:val="none" w:sz="0" w:space="0" w:color="auto"/>
        <w:bottom w:val="none" w:sz="0" w:space="0" w:color="auto"/>
        <w:right w:val="none" w:sz="0" w:space="0" w:color="auto"/>
      </w:divBdr>
    </w:div>
    <w:div w:id="20842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1064;&#1072;&#1073;&#1083;&#1086;&#1085;&#1099;\&#1064;&#1072;&#1073;&#1083;&#1086;&#1085;%20&#1086;&#1090;&#1095;&#1077;&#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9242-3432-4B31-A4CC-E33B0E14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0</TotalTime>
  <Pages>4</Pages>
  <Words>15160</Words>
  <Characters>86413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ЛюдаЩ</dc:creator>
  <cp:lastModifiedBy>User05-053</cp:lastModifiedBy>
  <cp:revision>2</cp:revision>
  <cp:lastPrinted>2018-10-22T05:35:00Z</cp:lastPrinted>
  <dcterms:created xsi:type="dcterms:W3CDTF">2021-01-29T05:31:00Z</dcterms:created>
  <dcterms:modified xsi:type="dcterms:W3CDTF">2021-01-29T05:31:00Z</dcterms:modified>
</cp:coreProperties>
</file>