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86" w:rsidRDefault="00DA7586" w:rsidP="00DA7586">
      <w:pPr>
        <w:spacing w:after="0" w:line="240" w:lineRule="auto"/>
        <w:jc w:val="center"/>
        <w:rPr>
          <w:rFonts w:ascii="Times New Roman" w:eastAsia="Times New Roman" w:hAnsi="Times New Roman" w:cs="Times New Roman"/>
          <w:b/>
          <w:sz w:val="24"/>
          <w:szCs w:val="24"/>
          <w:lang w:eastAsia="ru-RU"/>
        </w:rPr>
      </w:pPr>
    </w:p>
    <w:p w:rsidR="00DA7586" w:rsidRPr="00DA7586" w:rsidRDefault="00DA7586" w:rsidP="00DA7586">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DA7586">
        <w:rPr>
          <w:rFonts w:ascii="Times New Roman" w:eastAsia="Times New Roman" w:hAnsi="Times New Roman" w:cs="Times New Roman"/>
          <w:b/>
          <w:sz w:val="24"/>
          <w:szCs w:val="24"/>
          <w:lang w:eastAsia="ru-RU"/>
        </w:rPr>
        <w:t>Последствия участия в фиктивных компаниях</w:t>
      </w:r>
    </w:p>
    <w:p w:rsidR="00DA7586" w:rsidRPr="00DA7586" w:rsidRDefault="00DA7586" w:rsidP="00DA7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xml:space="preserve">В настоящее время особое внимание налоговых органов Приморского края уделяется проблеме  создания «фиктивных» компаний, чья деятельность зачастую связана с мошенничеством. </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Фиктивные компании - «однодневки» создают реальную угрозу экономике нашей страны. С их помощью совершается ряд опасных преступлений, за которые предусмотрена серьёзная ответственность – штраф в размере до трехсот тысяч рублей, либо лишение свободы на срок до 3 лет.</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xml:space="preserve">Те же деяния, совершенные группой лиц по предварительному сговору наказываются штрафом в размере до пятисот тысяч рублей, либо лишением свободы на срок до пяти лет. </w:t>
      </w:r>
      <w:r w:rsidRPr="00DA7586">
        <w:rPr>
          <w:rFonts w:ascii="Times New Roman" w:eastAsia="Times New Roman" w:hAnsi="Times New Roman" w:cs="Times New Roman"/>
          <w:i/>
          <w:sz w:val="24"/>
          <w:szCs w:val="24"/>
          <w:lang w:eastAsia="ru-RU"/>
        </w:rPr>
        <w:t>(Статьи 170.1 «Фальсификация единого государственного реестра юридических лиц, реестра владельцев ценных бумаг или системы депозитарного учета», 173.1 «Незаконное образование (создание, реорганизация) юридического лица» Уголовного кодекса Российской Федерации).</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Недобросовестные граждане, с целью создания «фирм-однодневок», регистрации в качестве индивидуального предпринимателя, привлекают подставных лиц, которые за небольшую плату предоставляют свои персональные данные, не задумываясь о том, что совершают административное и уголовно наказуемое правонарушение.</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xml:space="preserve">В группу риска входят граждане, нуждающиеся в материальной помощи и не осознающие в полной мере правовые последствия своих действий. </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DA7586">
        <w:rPr>
          <w:rFonts w:ascii="Times New Roman" w:eastAsia="Times New Roman" w:hAnsi="Times New Roman" w:cs="Times New Roman"/>
          <w:sz w:val="24"/>
          <w:szCs w:val="24"/>
          <w:lang w:eastAsia="ru-RU"/>
        </w:rPr>
        <w:t>Также на территории Приморского края установлены случаи систематической регистрации физических лиц – учащихся высших и средних специальных учебных заведений в качестве индивидуальных предпринимателей за денежное вознаграждение со стороны третьих лиц в интересах последних, то есть фактически являющихся номинальными.</w:t>
      </w:r>
      <w:proofErr w:type="gramEnd"/>
      <w:r w:rsidRPr="00DA7586">
        <w:rPr>
          <w:rFonts w:ascii="Times New Roman" w:eastAsia="Times New Roman" w:hAnsi="Times New Roman" w:cs="Times New Roman"/>
          <w:sz w:val="24"/>
          <w:szCs w:val="24"/>
          <w:lang w:eastAsia="ru-RU"/>
        </w:rPr>
        <w:t xml:space="preserve"> </w:t>
      </w:r>
      <w:proofErr w:type="gramStart"/>
      <w:r w:rsidRPr="00DA7586">
        <w:rPr>
          <w:rFonts w:ascii="Times New Roman" w:eastAsia="Times New Roman" w:hAnsi="Times New Roman" w:cs="Times New Roman"/>
          <w:sz w:val="24"/>
          <w:szCs w:val="24"/>
          <w:lang w:eastAsia="ru-RU"/>
        </w:rPr>
        <w:t xml:space="preserve">Согласно опроса ряда физических лиц, вовлеченных в противоправную деятельность, указанные действия производятся в целях анонимного </w:t>
      </w:r>
      <w:proofErr w:type="spellStart"/>
      <w:r w:rsidRPr="00DA7586">
        <w:rPr>
          <w:rFonts w:ascii="Times New Roman" w:eastAsia="Times New Roman" w:hAnsi="Times New Roman" w:cs="Times New Roman"/>
          <w:sz w:val="24"/>
          <w:szCs w:val="24"/>
          <w:lang w:eastAsia="ru-RU"/>
        </w:rPr>
        <w:t>обналичивания</w:t>
      </w:r>
      <w:proofErr w:type="spellEnd"/>
      <w:r w:rsidRPr="00DA7586">
        <w:rPr>
          <w:rFonts w:ascii="Times New Roman" w:eastAsia="Times New Roman" w:hAnsi="Times New Roman" w:cs="Times New Roman"/>
          <w:sz w:val="24"/>
          <w:szCs w:val="24"/>
          <w:lang w:eastAsia="ru-RU"/>
        </w:rPr>
        <w:t xml:space="preserve"> денежных средств в обход положений законодательства о налогах и сборах, положений Федерального закона от 07.08.2001 </w:t>
      </w:r>
      <w:r w:rsidRPr="00DA7586">
        <w:rPr>
          <w:rFonts w:ascii="Times New Roman" w:eastAsia="Times New Roman" w:hAnsi="Times New Roman" w:cs="Times New Roman"/>
          <w:sz w:val="24"/>
          <w:szCs w:val="24"/>
          <w:lang w:val="en-US" w:eastAsia="ru-RU"/>
        </w:rPr>
        <w:t>N</w:t>
      </w:r>
      <w:r w:rsidRPr="00DA7586">
        <w:rPr>
          <w:rFonts w:ascii="Times New Roman" w:eastAsia="Times New Roman" w:hAnsi="Times New Roman" w:cs="Times New Roman"/>
          <w:sz w:val="24"/>
          <w:szCs w:val="24"/>
          <w:lang w:eastAsia="ru-RU"/>
        </w:rPr>
        <w:t xml:space="preserve"> 115-ФЗ "О противодействии легализации (отмыванию) доходов, полученных преступным путем, и финансированию терроризма" иных законов Российской Федерации, направленных на регулирование правоотношений и законности в данной сфере.</w:t>
      </w:r>
      <w:proofErr w:type="gramEnd"/>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Для того чтобы не стать жертвой мошенников, налоговая служба рекомендует:</w:t>
      </w:r>
    </w:p>
    <w:p w:rsidR="00DA7586" w:rsidRPr="00DA7586" w:rsidRDefault="00DA7586" w:rsidP="00DA7586">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Не соглашаться стать учредителем, директором фирмы или предпринимателем за вознаграждение;</w:t>
      </w:r>
    </w:p>
    <w:p w:rsidR="00DA7586" w:rsidRPr="00DA7586" w:rsidRDefault="00DA7586" w:rsidP="00DA7586">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Не одалживать свой паспорт и кредитную карту малознакомым людям.</w:t>
      </w:r>
    </w:p>
    <w:p w:rsidR="00DA7586" w:rsidRPr="00DA7586" w:rsidRDefault="00DA7586" w:rsidP="00DA7586">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Не предъявлять документы, удостоверяющие личность, посторонним людям;</w:t>
      </w:r>
    </w:p>
    <w:p w:rsidR="00DA7586" w:rsidRPr="00DA7586" w:rsidRDefault="00DA7586" w:rsidP="00DA7586">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В случае утраты паспорта немедленно обращаться с заявлением в отделение миграционной службы по месту жительства.</w:t>
      </w:r>
    </w:p>
    <w:p w:rsidR="00DA7586" w:rsidRPr="00DA7586" w:rsidRDefault="00DA7586" w:rsidP="00DA758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DA7586">
        <w:rPr>
          <w:rFonts w:ascii="Times New Roman" w:eastAsia="Times New Roman" w:hAnsi="Times New Roman" w:cs="Times New Roman"/>
          <w:sz w:val="24"/>
          <w:szCs w:val="24"/>
          <w:lang w:eastAsia="ru-RU"/>
        </w:rPr>
        <w:t>В случае если гражданин стал жертвой мошенников необходимо незамедлительно обратиться в налоговый орган по месту регистрации деятельности, либо в единый регистрационный центр ИФНС России по Ленинскому району г. Владивостока (адрес: г. Владивосток, Океанский проспект, 40), либо по месту своего жительства, чтобы поставить налоговый орган в известность и получить дальнейшие рекомендации о процедуре прекращения деятельности.</w:t>
      </w:r>
      <w:proofErr w:type="gramEnd"/>
    </w:p>
    <w:p w:rsidR="00DA7586" w:rsidRPr="00DA7586" w:rsidRDefault="00DA7586" w:rsidP="00DA758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xml:space="preserve">                                                                                           </w:t>
      </w:r>
    </w:p>
    <w:p w:rsidR="00DA7586" w:rsidRPr="00DA7586" w:rsidRDefault="00DA7586" w:rsidP="00DA758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A75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A7586">
        <w:rPr>
          <w:rFonts w:ascii="Times New Roman" w:eastAsia="Times New Roman" w:hAnsi="Times New Roman" w:cs="Times New Roman"/>
          <w:sz w:val="24"/>
          <w:szCs w:val="24"/>
          <w:lang w:eastAsia="ru-RU"/>
        </w:rPr>
        <w:t xml:space="preserve">           Пресс-служба Инспекции</w:t>
      </w:r>
    </w:p>
    <w:p w:rsidR="00DA7586" w:rsidRPr="00DA7586" w:rsidRDefault="00DA7586" w:rsidP="00DA7586">
      <w:pPr>
        <w:spacing w:after="0" w:line="240" w:lineRule="auto"/>
        <w:rPr>
          <w:rFonts w:ascii="Times New Roman" w:eastAsia="Times New Roman" w:hAnsi="Times New Roman" w:cs="Times New Roman"/>
          <w:sz w:val="26"/>
          <w:szCs w:val="26"/>
          <w:lang w:eastAsia="ru-RU"/>
        </w:rPr>
      </w:pPr>
    </w:p>
    <w:p w:rsidR="00DA7586" w:rsidRPr="00DA7586" w:rsidRDefault="00DA7586" w:rsidP="00DA7586">
      <w:pPr>
        <w:spacing w:after="0" w:line="240" w:lineRule="auto"/>
        <w:rPr>
          <w:rFonts w:ascii="Times New Roman" w:eastAsia="Times New Roman" w:hAnsi="Times New Roman" w:cs="Times New Roman"/>
          <w:sz w:val="24"/>
          <w:szCs w:val="24"/>
          <w:lang w:eastAsia="ru-RU"/>
        </w:rPr>
      </w:pPr>
    </w:p>
    <w:p w:rsidR="00DB0F37" w:rsidRDefault="00DB0F37"/>
    <w:sectPr w:rsidR="00DB0F37" w:rsidSect="00DA75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86"/>
    <w:rsid w:val="00DA7586"/>
    <w:rsid w:val="00DB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A7586"/>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A7586"/>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Волкова Антонина Дмитриевна</cp:lastModifiedBy>
  <cp:revision>1</cp:revision>
  <dcterms:created xsi:type="dcterms:W3CDTF">2018-09-18T09:03:00Z</dcterms:created>
  <dcterms:modified xsi:type="dcterms:W3CDTF">2018-09-18T09:05:00Z</dcterms:modified>
</cp:coreProperties>
</file>