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07" w:rsidRDefault="00E46B07" w:rsidP="00E46B07">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18.05.2022</w:t>
      </w:r>
    </w:p>
    <w:p w:rsidR="00B40407" w:rsidRDefault="00B40407" w:rsidP="00E46B07">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p>
    <w:p w:rsidR="00E46B07" w:rsidRPr="00D97DCC" w:rsidRDefault="00E46B07" w:rsidP="00E46B07">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bookmarkStart w:id="0" w:name="_GoBack"/>
      <w:bookmarkEnd w:id="0"/>
      <w:r>
        <w:rPr>
          <w:rFonts w:ascii="Times New Roman" w:eastAsia="Times New Roman" w:hAnsi="Times New Roman" w:cs="Times New Roman"/>
          <w:b/>
          <w:bCs/>
          <w:color w:val="333333"/>
          <w:sz w:val="28"/>
          <w:szCs w:val="28"/>
        </w:rPr>
        <w:t xml:space="preserve"> </w:t>
      </w:r>
      <w:r w:rsidRPr="00D97DCC">
        <w:rPr>
          <w:rFonts w:ascii="Times New Roman" w:eastAsia="Times New Roman" w:hAnsi="Times New Roman" w:cs="Times New Roman"/>
          <w:b/>
          <w:bCs/>
          <w:color w:val="333333"/>
          <w:sz w:val="28"/>
          <w:szCs w:val="28"/>
        </w:rPr>
        <w:t>О порядке обжалования действий судебных приставов-исполнителей</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7DCC">
        <w:rPr>
          <w:rFonts w:ascii="Times New Roman" w:eastAsia="Times New Roman" w:hAnsi="Times New Roman" w:cs="Times New Roman"/>
          <w:color w:val="000000"/>
          <w:sz w:val="28"/>
          <w:szCs w:val="28"/>
        </w:rPr>
        <w:t> </w:t>
      </w:r>
      <w:r w:rsidRPr="00D97DCC">
        <w:rPr>
          <w:rFonts w:ascii="Times New Roman" w:eastAsia="Times New Roman" w:hAnsi="Times New Roman" w:cs="Times New Roman"/>
          <w:color w:val="FFFFFF"/>
          <w:sz w:val="28"/>
          <w:szCs w:val="28"/>
        </w:rPr>
        <w:t>Текст</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7DCC">
        <w:rPr>
          <w:rFonts w:ascii="Times New Roman" w:eastAsia="Times New Roman" w:hAnsi="Times New Roman" w:cs="Times New Roman"/>
          <w:color w:val="000000"/>
          <w:sz w:val="28"/>
          <w:szCs w:val="28"/>
        </w:rPr>
        <w:t> </w:t>
      </w:r>
      <w:r w:rsidRPr="00D97DCC">
        <w:rPr>
          <w:rFonts w:ascii="Times New Roman" w:eastAsia="Times New Roman" w:hAnsi="Times New Roman" w:cs="Times New Roman"/>
          <w:color w:val="FFFFFF"/>
          <w:sz w:val="28"/>
          <w:szCs w:val="28"/>
        </w:rPr>
        <w:t>Поделиться</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2C2D2E"/>
          <w:sz w:val="28"/>
          <w:szCs w:val="28"/>
          <w:shd w:val="clear" w:color="auto" w:fill="FFFFFF"/>
        </w:rPr>
        <w:t>В соответствии со ст. 21 Федерального закона от 17.01.1992 № 2202-1 «О прокуратуре Российской Федерации» органы прокуратуры не подменяют иные государственные органы при осуществлении надзора за исполнением законов.</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2C2D2E"/>
          <w:sz w:val="28"/>
          <w:szCs w:val="28"/>
          <w:shd w:val="clear" w:color="auto" w:fill="FFFFFF"/>
        </w:rPr>
        <w:t>В случаях, когда главными и старшими судебными приставами не проверялась законность обжалуемых решений и действий (бездействий) подчиненных судебных приставов-исполнителей, прокуратуре следует направлять в их адрес жалобы граждан, поступившие в органы прокуратуры, контролируя результаты их рассмотрения.</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2C2D2E"/>
          <w:sz w:val="28"/>
          <w:szCs w:val="28"/>
          <w:shd w:val="clear" w:color="auto" w:fill="FFFFFF"/>
        </w:rPr>
        <w:t>Статьями 121, 123 Федерального закона от 02.10.2007 № 229-ФЗ «Об исполнительном производстве» установлено, что действия (бездействие) судебного пристава-исполнителя и других должностных лиц службы судебных приставов по исполнению исполнительного документа обжалуются сторонами исполнительного производства в порядке подчиненности либо в суд.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2C2D2E"/>
          <w:sz w:val="28"/>
          <w:szCs w:val="28"/>
          <w:shd w:val="clear" w:color="auto" w:fill="FFFFFF"/>
        </w:rPr>
        <w:t>В силу статьи 124 Закона № 229-ФЗ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 Жалоба на постановление должностного лица службы судебных приставов или его действия (бездействие) может быть подана через единый личный кабинет на Едином портале государственных и муниципальных услуг в порядке, установленном Правительством Российской Федерации.</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333333"/>
          <w:sz w:val="28"/>
          <w:szCs w:val="28"/>
        </w:rPr>
        <w:t> </w:t>
      </w:r>
    </w:p>
    <w:p w:rsidR="00E46B07" w:rsidRPr="00D97DCC" w:rsidRDefault="00E46B07" w:rsidP="00E46B0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97DCC">
        <w:rPr>
          <w:rFonts w:ascii="Times New Roman" w:eastAsia="Times New Roman" w:hAnsi="Times New Roman" w:cs="Times New Roman"/>
          <w:color w:val="2C2D2E"/>
          <w:sz w:val="28"/>
          <w:szCs w:val="28"/>
          <w:shd w:val="clear" w:color="auto" w:fill="FFFFFF"/>
        </w:rPr>
        <w:t>При несогласии с принятым решением старшего судебного пристава территориального отделения жалоба может быть подана главному судебному приставу субъекта Российской Федерации, в подчинении которого они находятся, в органы прокуратуры или в суд.</w:t>
      </w:r>
    </w:p>
    <w:p w:rsidR="00A07B43" w:rsidRDefault="00B40407"/>
    <w:sectPr w:rsidR="00A07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60"/>
    <w:rsid w:val="0033047F"/>
    <w:rsid w:val="005E34AE"/>
    <w:rsid w:val="00B40407"/>
    <w:rsid w:val="00BE7660"/>
    <w:rsid w:val="00E46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Томашева Рита Николаевна</dc:creator>
  <cp:keywords/>
  <dc:description/>
  <cp:lastModifiedBy>Томашева Рита Николаевна</cp:lastModifiedBy>
  <cp:revision>3</cp:revision>
  <dcterms:created xsi:type="dcterms:W3CDTF">2022-07-07T07:08:00Z</dcterms:created>
  <dcterms:modified xsi:type="dcterms:W3CDTF">2022-07-07T07:18:00Z</dcterms:modified>
</cp:coreProperties>
</file>