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9E" w:rsidRPr="0079728F" w:rsidRDefault="00F4249E" w:rsidP="00F4249E">
      <w:pPr>
        <w:ind w:left="3969"/>
        <w:jc w:val="center"/>
        <w:rPr>
          <w:rFonts w:ascii="Times New Roman" w:hAnsi="Times New Roman"/>
          <w:sz w:val="28"/>
          <w:szCs w:val="28"/>
        </w:rPr>
      </w:pPr>
    </w:p>
    <w:p w:rsidR="00F4249E" w:rsidRPr="0079728F" w:rsidRDefault="00F4249E" w:rsidP="00F4249E">
      <w:pPr>
        <w:ind w:left="3969"/>
        <w:jc w:val="center"/>
        <w:rPr>
          <w:rFonts w:ascii="Times New Roman" w:hAnsi="Times New Roman"/>
          <w:sz w:val="28"/>
          <w:szCs w:val="28"/>
        </w:rPr>
      </w:pPr>
      <w:r w:rsidRPr="0079728F">
        <w:rPr>
          <w:rFonts w:ascii="Times New Roman" w:hAnsi="Times New Roman"/>
          <w:sz w:val="28"/>
          <w:szCs w:val="28"/>
        </w:rPr>
        <w:t>УТВЕРЖДЕНА</w:t>
      </w:r>
    </w:p>
    <w:p w:rsidR="00F4249E" w:rsidRPr="0079728F" w:rsidRDefault="00F4249E" w:rsidP="00F4249E">
      <w:pPr>
        <w:spacing w:line="240" w:lineRule="auto"/>
        <w:ind w:left="3969"/>
        <w:jc w:val="center"/>
        <w:rPr>
          <w:rFonts w:ascii="Times New Roman" w:hAnsi="Times New Roman"/>
          <w:sz w:val="28"/>
          <w:szCs w:val="28"/>
        </w:rPr>
      </w:pPr>
      <w:r w:rsidRPr="0079728F">
        <w:rPr>
          <w:rFonts w:ascii="Times New Roman" w:hAnsi="Times New Roman"/>
          <w:sz w:val="28"/>
          <w:szCs w:val="28"/>
        </w:rPr>
        <w:t>постановлением администрации Партизанского муниципального района</w:t>
      </w:r>
    </w:p>
    <w:p w:rsidR="00F4249E" w:rsidRPr="0079728F" w:rsidRDefault="00F4249E" w:rsidP="00F4249E">
      <w:pPr>
        <w:spacing w:line="240" w:lineRule="auto"/>
        <w:ind w:left="3969"/>
        <w:jc w:val="center"/>
        <w:rPr>
          <w:rFonts w:ascii="Times New Roman" w:hAnsi="Times New Roman"/>
          <w:sz w:val="28"/>
          <w:szCs w:val="28"/>
        </w:rPr>
      </w:pPr>
      <w:proofErr w:type="gramStart"/>
      <w:r w:rsidRPr="0079728F">
        <w:rPr>
          <w:rFonts w:ascii="Times New Roman" w:hAnsi="Times New Roman"/>
          <w:sz w:val="28"/>
          <w:szCs w:val="28"/>
        </w:rPr>
        <w:t>от 17.02.2021 № 99 (в редакции</w:t>
      </w:r>
      <w:proofErr w:type="gramEnd"/>
    </w:p>
    <w:p w:rsidR="00F4249E" w:rsidRPr="0079728F" w:rsidRDefault="00F4249E" w:rsidP="00F4249E">
      <w:pPr>
        <w:spacing w:line="240" w:lineRule="auto"/>
        <w:ind w:left="3969"/>
        <w:jc w:val="center"/>
        <w:rPr>
          <w:rFonts w:ascii="Times New Roman" w:hAnsi="Times New Roman"/>
          <w:sz w:val="28"/>
          <w:szCs w:val="28"/>
        </w:rPr>
      </w:pPr>
      <w:r w:rsidRPr="0079728F">
        <w:rPr>
          <w:rFonts w:ascii="Times New Roman" w:hAnsi="Times New Roman"/>
          <w:sz w:val="28"/>
          <w:szCs w:val="28"/>
        </w:rPr>
        <w:t>от 30.12.2022 № 1301; от 04.07.2023</w:t>
      </w:r>
      <w:r>
        <w:rPr>
          <w:rFonts w:ascii="Times New Roman" w:hAnsi="Times New Roman"/>
          <w:sz w:val="28"/>
          <w:szCs w:val="28"/>
        </w:rPr>
        <w:t xml:space="preserve"> № 569, от 25.08.2023 № 752</w:t>
      </w:r>
      <w:r w:rsidRPr="0079728F">
        <w:rPr>
          <w:rFonts w:ascii="Times New Roman" w:hAnsi="Times New Roman"/>
          <w:sz w:val="28"/>
          <w:szCs w:val="28"/>
        </w:rPr>
        <w:t>)</w:t>
      </w:r>
    </w:p>
    <w:p w:rsidR="00F4249E" w:rsidRPr="0079728F" w:rsidRDefault="00F4249E" w:rsidP="00F4249E">
      <w:pPr>
        <w:spacing w:line="240" w:lineRule="auto"/>
        <w:rPr>
          <w:rFonts w:ascii="Times New Roman" w:hAnsi="Times New Roman"/>
          <w:sz w:val="28"/>
          <w:szCs w:val="28"/>
        </w:rPr>
      </w:pPr>
      <w:r>
        <w:rPr>
          <w:rFonts w:ascii="Times New Roman" w:hAnsi="Times New Roman"/>
          <w:sz w:val="28"/>
          <w:szCs w:val="28"/>
        </w:rPr>
        <w:t xml:space="preserve">         </w:t>
      </w:r>
    </w:p>
    <w:p w:rsidR="00F4249E" w:rsidRPr="0079728F" w:rsidRDefault="00F4249E" w:rsidP="00F4249E">
      <w:pPr>
        <w:keepNext/>
        <w:jc w:val="center"/>
        <w:outlineLvl w:val="0"/>
        <w:rPr>
          <w:rFonts w:ascii="Times New Roman" w:eastAsia="Times New Roman" w:hAnsi="Times New Roman"/>
          <w:b/>
          <w:bCs/>
          <w:sz w:val="28"/>
          <w:szCs w:val="28"/>
          <w:lang w:eastAsia="ru-RU"/>
        </w:rPr>
      </w:pPr>
      <w:r w:rsidRPr="0079728F">
        <w:rPr>
          <w:rFonts w:ascii="Times New Roman" w:eastAsia="Times New Roman" w:hAnsi="Times New Roman"/>
          <w:b/>
          <w:bCs/>
          <w:sz w:val="28"/>
          <w:szCs w:val="28"/>
          <w:lang w:eastAsia="ru-RU"/>
        </w:rPr>
        <w:t xml:space="preserve">МУНИЦИПАЛЬНАЯ ПРОГРАММА  </w:t>
      </w:r>
    </w:p>
    <w:p w:rsidR="00F4249E" w:rsidRPr="0079728F" w:rsidRDefault="00F4249E" w:rsidP="00F4249E">
      <w:pPr>
        <w:keepNext/>
        <w:spacing w:line="240" w:lineRule="auto"/>
        <w:jc w:val="center"/>
        <w:outlineLvl w:val="0"/>
        <w:rPr>
          <w:rFonts w:ascii="Times New Roman" w:eastAsia="Times New Roman" w:hAnsi="Times New Roman"/>
          <w:b/>
          <w:bCs/>
          <w:sz w:val="28"/>
          <w:szCs w:val="28"/>
          <w:lang w:eastAsia="ru-RU"/>
        </w:rPr>
      </w:pPr>
      <w:proofErr w:type="gramStart"/>
      <w:r w:rsidRPr="0079728F">
        <w:rPr>
          <w:rFonts w:ascii="Times New Roman" w:eastAsia="Times New Roman" w:hAnsi="Times New Roman"/>
          <w:b/>
          <w:bCs/>
          <w:sz w:val="28"/>
          <w:szCs w:val="28"/>
          <w:lang w:eastAsia="ru-RU"/>
        </w:rPr>
        <w:t xml:space="preserve">«Развитие муниципальной службы в администрации </w:t>
      </w:r>
      <w:proofErr w:type="gramEnd"/>
    </w:p>
    <w:p w:rsidR="00F4249E" w:rsidRPr="0079728F" w:rsidRDefault="00F4249E" w:rsidP="00F4249E">
      <w:pPr>
        <w:keepNext/>
        <w:spacing w:line="240" w:lineRule="auto"/>
        <w:jc w:val="center"/>
        <w:outlineLvl w:val="0"/>
        <w:rPr>
          <w:rFonts w:ascii="Times New Roman" w:eastAsia="Times New Roman" w:hAnsi="Times New Roman"/>
          <w:b/>
          <w:bCs/>
          <w:sz w:val="28"/>
          <w:szCs w:val="28"/>
          <w:lang w:eastAsia="ru-RU"/>
        </w:rPr>
      </w:pPr>
      <w:r w:rsidRPr="0079728F">
        <w:rPr>
          <w:rFonts w:ascii="Times New Roman" w:eastAsia="Times New Roman" w:hAnsi="Times New Roman"/>
          <w:b/>
          <w:bCs/>
          <w:sz w:val="28"/>
          <w:szCs w:val="28"/>
          <w:lang w:eastAsia="ru-RU"/>
        </w:rPr>
        <w:t xml:space="preserve">Партизанского муниципального района  </w:t>
      </w:r>
    </w:p>
    <w:p w:rsidR="00F4249E" w:rsidRPr="0079728F" w:rsidRDefault="00F4249E" w:rsidP="00F4249E">
      <w:pPr>
        <w:keepNext/>
        <w:spacing w:line="240" w:lineRule="auto"/>
        <w:jc w:val="center"/>
        <w:outlineLvl w:val="0"/>
        <w:rPr>
          <w:rFonts w:ascii="Times New Roman" w:eastAsia="Times New Roman" w:hAnsi="Times New Roman"/>
          <w:b/>
          <w:bCs/>
          <w:sz w:val="28"/>
          <w:szCs w:val="28"/>
          <w:lang w:eastAsia="ru-RU"/>
        </w:rPr>
      </w:pPr>
      <w:r w:rsidRPr="0079728F">
        <w:rPr>
          <w:rFonts w:ascii="Times New Roman" w:eastAsia="Times New Roman" w:hAnsi="Times New Roman"/>
          <w:b/>
          <w:bCs/>
          <w:sz w:val="28"/>
          <w:szCs w:val="28"/>
          <w:lang w:eastAsia="ru-RU"/>
        </w:rPr>
        <w:t>на 2022-2026 годы»</w:t>
      </w:r>
    </w:p>
    <w:p w:rsidR="00F4249E" w:rsidRPr="0079728F" w:rsidRDefault="00F4249E" w:rsidP="00F4249E">
      <w:pPr>
        <w:spacing w:line="240" w:lineRule="auto"/>
        <w:jc w:val="center"/>
        <w:rPr>
          <w:rFonts w:ascii="Times New Roman" w:hAnsi="Times New Roman"/>
          <w:b/>
          <w:sz w:val="28"/>
          <w:szCs w:val="28"/>
        </w:rPr>
      </w:pPr>
    </w:p>
    <w:p w:rsidR="00F4249E" w:rsidRPr="0079728F" w:rsidRDefault="00F4249E" w:rsidP="00F4249E">
      <w:pPr>
        <w:spacing w:line="240" w:lineRule="auto"/>
        <w:jc w:val="center"/>
        <w:rPr>
          <w:rFonts w:ascii="Times New Roman" w:hAnsi="Times New Roman"/>
          <w:b/>
          <w:caps/>
          <w:sz w:val="28"/>
          <w:szCs w:val="28"/>
        </w:rPr>
      </w:pPr>
      <w:r w:rsidRPr="0079728F">
        <w:rPr>
          <w:rFonts w:ascii="Times New Roman" w:hAnsi="Times New Roman"/>
          <w:b/>
          <w:caps/>
          <w:sz w:val="28"/>
          <w:szCs w:val="28"/>
        </w:rPr>
        <w:t>Паспорт Программы</w:t>
      </w:r>
    </w:p>
    <w:p w:rsidR="00F4249E" w:rsidRPr="0079728F" w:rsidRDefault="00F4249E" w:rsidP="00F4249E">
      <w:pPr>
        <w:spacing w:line="240" w:lineRule="auto"/>
        <w:jc w:val="center"/>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F4249E" w:rsidRPr="0079728F" w:rsidTr="00F4249E">
        <w:tc>
          <w:tcPr>
            <w:tcW w:w="3227" w:type="dxa"/>
            <w:tcBorders>
              <w:top w:val="single" w:sz="4" w:space="0" w:color="auto"/>
              <w:left w:val="single" w:sz="4" w:space="0" w:color="auto"/>
              <w:bottom w:val="single" w:sz="4" w:space="0" w:color="auto"/>
              <w:right w:val="single" w:sz="4" w:space="0" w:color="auto"/>
            </w:tcBorders>
            <w:vAlign w:val="center"/>
          </w:tcPr>
          <w:p w:rsidR="00F4249E" w:rsidRPr="0079728F" w:rsidRDefault="00F4249E" w:rsidP="00F4249E">
            <w:pPr>
              <w:spacing w:line="240" w:lineRule="auto"/>
              <w:jc w:val="center"/>
              <w:rPr>
                <w:rFonts w:ascii="Times New Roman" w:hAnsi="Times New Roman"/>
                <w:sz w:val="24"/>
                <w:szCs w:val="24"/>
              </w:rPr>
            </w:pPr>
            <w:r w:rsidRPr="0079728F">
              <w:rPr>
                <w:rFonts w:ascii="Times New Roman" w:hAnsi="Times New Roman"/>
                <w:color w:val="000000" w:themeColor="text1"/>
                <w:sz w:val="24"/>
                <w:szCs w:val="24"/>
              </w:rPr>
              <w:t>Ответственный исполнитель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F4249E" w:rsidRPr="0079728F" w:rsidRDefault="00F4249E" w:rsidP="00F4249E">
            <w:pPr>
              <w:spacing w:line="240" w:lineRule="auto"/>
              <w:rPr>
                <w:rFonts w:ascii="Times New Roman" w:hAnsi="Times New Roman"/>
                <w:bCs/>
                <w:sz w:val="24"/>
                <w:szCs w:val="24"/>
              </w:rPr>
            </w:pPr>
            <w:proofErr w:type="gramStart"/>
            <w:r w:rsidRPr="0079728F">
              <w:rPr>
                <w:rFonts w:ascii="Times New Roman" w:hAnsi="Times New Roman"/>
                <w:sz w:val="24"/>
                <w:szCs w:val="24"/>
              </w:rPr>
              <w:t>Общий</w:t>
            </w:r>
            <w:proofErr w:type="gramEnd"/>
            <w:r w:rsidRPr="0079728F">
              <w:rPr>
                <w:rFonts w:ascii="Times New Roman" w:hAnsi="Times New Roman"/>
                <w:sz w:val="24"/>
                <w:szCs w:val="24"/>
              </w:rPr>
              <w:t xml:space="preserve"> отдел администрации Партизанского муниципального района </w:t>
            </w:r>
          </w:p>
        </w:tc>
      </w:tr>
      <w:tr w:rsidR="00F4249E" w:rsidRPr="0079728F" w:rsidTr="00F4249E">
        <w:tc>
          <w:tcPr>
            <w:tcW w:w="3227" w:type="dxa"/>
            <w:tcBorders>
              <w:top w:val="single" w:sz="4" w:space="0" w:color="auto"/>
              <w:left w:val="single" w:sz="4" w:space="0" w:color="auto"/>
              <w:bottom w:val="single" w:sz="4" w:space="0" w:color="auto"/>
              <w:right w:val="single" w:sz="4" w:space="0" w:color="auto"/>
            </w:tcBorders>
            <w:vAlign w:val="center"/>
          </w:tcPr>
          <w:p w:rsidR="00F4249E" w:rsidRPr="0079728F" w:rsidRDefault="00F4249E" w:rsidP="00F4249E">
            <w:pPr>
              <w:spacing w:line="240" w:lineRule="auto"/>
              <w:jc w:val="center"/>
              <w:rPr>
                <w:rFonts w:ascii="Times New Roman" w:hAnsi="Times New Roman"/>
                <w:sz w:val="24"/>
                <w:szCs w:val="24"/>
              </w:rPr>
            </w:pPr>
            <w:r w:rsidRPr="0079728F">
              <w:rPr>
                <w:rFonts w:ascii="Times New Roman" w:hAnsi="Times New Roman"/>
                <w:color w:val="000000" w:themeColor="text1"/>
                <w:sz w:val="24"/>
                <w:szCs w:val="24"/>
              </w:rPr>
              <w:t>Соисполнители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F4249E" w:rsidRPr="0079728F" w:rsidRDefault="00F4249E" w:rsidP="00F4249E">
            <w:pPr>
              <w:spacing w:line="240" w:lineRule="auto"/>
              <w:rPr>
                <w:rFonts w:ascii="Times New Roman" w:hAnsi="Times New Roman"/>
                <w:bCs/>
                <w:sz w:val="24"/>
                <w:szCs w:val="24"/>
              </w:rPr>
            </w:pPr>
            <w:r w:rsidRPr="0079728F">
              <w:rPr>
                <w:rFonts w:ascii="Times New Roman" w:hAnsi="Times New Roman"/>
                <w:sz w:val="24"/>
                <w:szCs w:val="24"/>
              </w:rPr>
              <w:t>Структурные подразделения администрации Партизанского муниципального района (далее - Администрация района)</w:t>
            </w:r>
          </w:p>
        </w:tc>
      </w:tr>
      <w:tr w:rsidR="00F4249E" w:rsidRPr="0079728F" w:rsidTr="00F4249E">
        <w:tc>
          <w:tcPr>
            <w:tcW w:w="3227" w:type="dxa"/>
            <w:tcBorders>
              <w:top w:val="single" w:sz="4" w:space="0" w:color="auto"/>
              <w:left w:val="single" w:sz="4" w:space="0" w:color="auto"/>
              <w:bottom w:val="single" w:sz="4" w:space="0" w:color="auto"/>
              <w:right w:val="single" w:sz="4" w:space="0" w:color="auto"/>
            </w:tcBorders>
          </w:tcPr>
          <w:p w:rsidR="00F4249E" w:rsidRPr="0079728F" w:rsidRDefault="00F4249E" w:rsidP="00F4249E">
            <w:pPr>
              <w:spacing w:line="240" w:lineRule="auto"/>
              <w:jc w:val="center"/>
              <w:rPr>
                <w:rFonts w:ascii="Times New Roman" w:hAnsi="Times New Roman"/>
                <w:sz w:val="24"/>
                <w:szCs w:val="24"/>
              </w:rPr>
            </w:pPr>
            <w:r w:rsidRPr="0079728F">
              <w:rPr>
                <w:rFonts w:ascii="Times New Roman" w:hAnsi="Times New Roman"/>
                <w:color w:val="000000" w:themeColor="text1"/>
                <w:sz w:val="24"/>
                <w:szCs w:val="24"/>
              </w:rPr>
              <w:t>Структура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F4249E" w:rsidRPr="0079728F" w:rsidRDefault="00F4249E" w:rsidP="00F4249E">
            <w:pPr>
              <w:spacing w:line="240" w:lineRule="auto"/>
              <w:rPr>
                <w:rFonts w:ascii="Times New Roman" w:hAnsi="Times New Roman"/>
                <w:bCs/>
                <w:sz w:val="24"/>
                <w:szCs w:val="24"/>
              </w:rPr>
            </w:pPr>
            <w:r w:rsidRPr="0079728F">
              <w:rPr>
                <w:rFonts w:ascii="Times New Roman" w:hAnsi="Times New Roman"/>
                <w:sz w:val="24"/>
                <w:szCs w:val="24"/>
              </w:rPr>
              <w:t>Мероприятия муниципальной Программы</w:t>
            </w:r>
          </w:p>
          <w:p w:rsidR="00F4249E" w:rsidRPr="0079728F" w:rsidRDefault="00F4249E" w:rsidP="00F4249E">
            <w:pPr>
              <w:spacing w:line="240" w:lineRule="auto"/>
              <w:rPr>
                <w:rFonts w:ascii="Times New Roman" w:hAnsi="Times New Roman"/>
                <w:bCs/>
                <w:sz w:val="24"/>
                <w:szCs w:val="24"/>
              </w:rPr>
            </w:pPr>
          </w:p>
        </w:tc>
      </w:tr>
      <w:tr w:rsidR="00F4249E" w:rsidRPr="0079728F" w:rsidTr="00F4249E">
        <w:tc>
          <w:tcPr>
            <w:tcW w:w="3227" w:type="dxa"/>
            <w:tcBorders>
              <w:top w:val="single" w:sz="4" w:space="0" w:color="auto"/>
              <w:left w:val="single" w:sz="4" w:space="0" w:color="auto"/>
              <w:bottom w:val="single" w:sz="4" w:space="0" w:color="auto"/>
              <w:right w:val="single" w:sz="4" w:space="0" w:color="auto"/>
            </w:tcBorders>
          </w:tcPr>
          <w:p w:rsidR="00F4249E" w:rsidRPr="0079728F" w:rsidRDefault="00F4249E" w:rsidP="00F4249E">
            <w:pPr>
              <w:spacing w:line="240" w:lineRule="auto"/>
              <w:jc w:val="center"/>
              <w:rPr>
                <w:rFonts w:ascii="Times New Roman" w:hAnsi="Times New Roman"/>
                <w:sz w:val="24"/>
                <w:szCs w:val="24"/>
              </w:rPr>
            </w:pPr>
            <w:r w:rsidRPr="0079728F">
              <w:rPr>
                <w:rFonts w:ascii="Times New Roman" w:hAnsi="Times New Roman"/>
                <w:color w:val="000000" w:themeColor="text1"/>
                <w:sz w:val="24"/>
                <w:szCs w:val="24"/>
              </w:rPr>
              <w:t>Цели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F4249E" w:rsidRPr="0079728F" w:rsidRDefault="00F4249E" w:rsidP="00F4249E">
            <w:pPr>
              <w:autoSpaceDE w:val="0"/>
              <w:autoSpaceDN w:val="0"/>
              <w:adjustRightInd w:val="0"/>
              <w:spacing w:line="240" w:lineRule="auto"/>
              <w:rPr>
                <w:rFonts w:ascii="Times New Roman" w:eastAsia="Times New Roman" w:hAnsi="Times New Roman"/>
                <w:sz w:val="24"/>
                <w:szCs w:val="24"/>
                <w:lang w:eastAsia="ru-RU"/>
              </w:rPr>
            </w:pPr>
            <w:r w:rsidRPr="0079728F">
              <w:rPr>
                <w:rFonts w:ascii="Times New Roman" w:eastAsia="Times New Roman" w:hAnsi="Times New Roman"/>
                <w:sz w:val="24"/>
                <w:szCs w:val="24"/>
                <w:lang w:eastAsia="ru-RU"/>
              </w:rPr>
              <w:t xml:space="preserve">Цели: создание условий для развития муниципальной службы в Администрации района, </w:t>
            </w:r>
            <w:r w:rsidRPr="0079728F">
              <w:rPr>
                <w:rFonts w:ascii="Times New Roman" w:eastAsia="Times New Roman" w:hAnsi="Times New Roman"/>
                <w:spacing w:val="-8"/>
                <w:sz w:val="24"/>
                <w:szCs w:val="24"/>
                <w:lang w:eastAsia="ru-RU"/>
              </w:rPr>
              <w:t>в том числе формирование высококвалифицированного</w:t>
            </w:r>
            <w:r w:rsidRPr="0079728F">
              <w:rPr>
                <w:rFonts w:ascii="Times New Roman" w:eastAsia="Times New Roman" w:hAnsi="Times New Roman"/>
                <w:sz w:val="24"/>
                <w:szCs w:val="24"/>
                <w:lang w:eastAsia="ru-RU"/>
              </w:rPr>
              <w:t xml:space="preserve"> кадрового состава муниципальной службы, обеспечивающего эффективность муниципального управления; квалификации к</w:t>
            </w:r>
            <w:r w:rsidRPr="0079728F">
              <w:rPr>
                <w:rFonts w:ascii="Times New Roman" w:eastAsia="Times New Roman" w:hAnsi="Times New Roman" w:cs="Courier New"/>
                <w:sz w:val="24"/>
                <w:szCs w:val="24"/>
                <w:lang w:eastAsia="ru-RU"/>
              </w:rPr>
              <w:t xml:space="preserve">адров                    </w:t>
            </w:r>
            <w:proofErr w:type="gramStart"/>
            <w:r w:rsidRPr="0079728F">
              <w:rPr>
                <w:rFonts w:ascii="Times New Roman" w:eastAsia="Times New Roman" w:hAnsi="Times New Roman" w:cs="Courier New"/>
                <w:sz w:val="24"/>
                <w:szCs w:val="24"/>
                <w:lang w:eastAsia="ru-RU"/>
              </w:rPr>
              <w:t>для</w:t>
            </w:r>
            <w:proofErr w:type="gramEnd"/>
            <w:r w:rsidRPr="0079728F">
              <w:rPr>
                <w:rFonts w:ascii="Times New Roman" w:eastAsia="Times New Roman" w:hAnsi="Times New Roman" w:cs="Courier New"/>
                <w:sz w:val="24"/>
                <w:szCs w:val="24"/>
                <w:lang w:eastAsia="ru-RU"/>
              </w:rPr>
              <w:t xml:space="preserve"> муниципальной службы</w:t>
            </w:r>
          </w:p>
        </w:tc>
      </w:tr>
      <w:tr w:rsidR="00F4249E" w:rsidRPr="0079728F" w:rsidTr="00F4249E">
        <w:tc>
          <w:tcPr>
            <w:tcW w:w="3227" w:type="dxa"/>
            <w:tcBorders>
              <w:top w:val="single" w:sz="4" w:space="0" w:color="auto"/>
              <w:left w:val="single" w:sz="4" w:space="0" w:color="auto"/>
              <w:bottom w:val="single" w:sz="4" w:space="0" w:color="auto"/>
              <w:right w:val="single" w:sz="4" w:space="0" w:color="auto"/>
            </w:tcBorders>
          </w:tcPr>
          <w:p w:rsidR="00F4249E" w:rsidRPr="0079728F" w:rsidRDefault="00F4249E" w:rsidP="00F4249E">
            <w:pPr>
              <w:widowControl w:val="0"/>
              <w:autoSpaceDE w:val="0"/>
              <w:autoSpaceDN w:val="0"/>
              <w:adjustRightInd w:val="0"/>
              <w:spacing w:line="240" w:lineRule="auto"/>
              <w:jc w:val="center"/>
              <w:rPr>
                <w:rFonts w:ascii="Times New Roman" w:eastAsia="Times New Roman" w:hAnsi="Times New Roman"/>
                <w:color w:val="000000" w:themeColor="text1"/>
                <w:sz w:val="24"/>
                <w:szCs w:val="24"/>
                <w:lang w:eastAsia="ru-RU"/>
              </w:rPr>
            </w:pPr>
            <w:r w:rsidRPr="0079728F">
              <w:rPr>
                <w:rFonts w:ascii="Times New Roman" w:eastAsia="Times New Roman" w:hAnsi="Times New Roman"/>
                <w:color w:val="000000" w:themeColor="text1"/>
                <w:sz w:val="24"/>
                <w:szCs w:val="24"/>
                <w:lang w:eastAsia="ru-RU"/>
              </w:rPr>
              <w:t>Задачи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F4249E" w:rsidRPr="0079728F" w:rsidRDefault="00F4249E" w:rsidP="00F4249E">
            <w:pPr>
              <w:widowControl w:val="0"/>
              <w:autoSpaceDE w:val="0"/>
              <w:autoSpaceDN w:val="0"/>
              <w:adjustRightInd w:val="0"/>
              <w:spacing w:line="240" w:lineRule="auto"/>
              <w:jc w:val="left"/>
              <w:rPr>
                <w:rFonts w:ascii="Times New Roman" w:eastAsia="Times New Roman" w:hAnsi="Times New Roman"/>
                <w:sz w:val="24"/>
                <w:szCs w:val="24"/>
                <w:lang w:eastAsia="ru-RU"/>
              </w:rPr>
            </w:pPr>
            <w:r w:rsidRPr="0079728F">
              <w:rPr>
                <w:rFonts w:ascii="Times New Roman" w:eastAsia="Times New Roman" w:hAnsi="Times New Roman"/>
                <w:sz w:val="24"/>
                <w:szCs w:val="24"/>
                <w:lang w:eastAsia="ru-RU"/>
              </w:rPr>
              <w:t xml:space="preserve">Задачи: </w:t>
            </w:r>
          </w:p>
          <w:p w:rsidR="00F4249E" w:rsidRPr="0079728F" w:rsidRDefault="00F4249E" w:rsidP="00F4249E">
            <w:pPr>
              <w:widowControl w:val="0"/>
              <w:autoSpaceDE w:val="0"/>
              <w:autoSpaceDN w:val="0"/>
              <w:adjustRightInd w:val="0"/>
              <w:spacing w:line="240" w:lineRule="auto"/>
              <w:rPr>
                <w:rFonts w:ascii="Times New Roman" w:eastAsia="Times New Roman" w:hAnsi="Times New Roman"/>
                <w:sz w:val="24"/>
                <w:szCs w:val="24"/>
                <w:lang w:eastAsia="ru-RU"/>
              </w:rPr>
            </w:pPr>
            <w:r w:rsidRPr="0079728F">
              <w:rPr>
                <w:rFonts w:ascii="Times New Roman" w:eastAsia="Times New Roman" w:hAnsi="Times New Roman"/>
                <w:sz w:val="24"/>
                <w:szCs w:val="24"/>
                <w:lang w:eastAsia="ru-RU"/>
              </w:rPr>
              <w:t xml:space="preserve">1) создание и совершенствование нормативной правовой базы в сфере муниципальной службы, соответствующей законодательству Российской Федерации и Приморского края; </w:t>
            </w:r>
          </w:p>
          <w:p w:rsidR="00F4249E" w:rsidRPr="0079728F" w:rsidRDefault="00F4249E" w:rsidP="00F4249E">
            <w:pPr>
              <w:widowControl w:val="0"/>
              <w:autoSpaceDE w:val="0"/>
              <w:autoSpaceDN w:val="0"/>
              <w:adjustRightInd w:val="0"/>
              <w:spacing w:line="240" w:lineRule="auto"/>
              <w:rPr>
                <w:rFonts w:ascii="Times New Roman" w:eastAsia="Times New Roman" w:hAnsi="Times New Roman"/>
                <w:sz w:val="24"/>
                <w:szCs w:val="24"/>
                <w:lang w:eastAsia="ru-RU"/>
              </w:rPr>
            </w:pPr>
            <w:r w:rsidRPr="0079728F">
              <w:rPr>
                <w:rFonts w:ascii="Times New Roman" w:eastAsia="Times New Roman" w:hAnsi="Times New Roman"/>
                <w:sz w:val="24"/>
                <w:szCs w:val="24"/>
                <w:lang w:eastAsia="ru-RU"/>
              </w:rPr>
              <w:t>2) целенаправленное профессиональное развитие муниципальных служащих, в том числе профессиональной переподготовки и повышения квалификации;</w:t>
            </w:r>
          </w:p>
          <w:p w:rsidR="00F4249E" w:rsidRPr="0079728F" w:rsidRDefault="00F4249E" w:rsidP="00F4249E">
            <w:pPr>
              <w:widowControl w:val="0"/>
              <w:autoSpaceDE w:val="0"/>
              <w:autoSpaceDN w:val="0"/>
              <w:adjustRightInd w:val="0"/>
              <w:spacing w:line="240" w:lineRule="auto"/>
              <w:rPr>
                <w:rFonts w:ascii="Times New Roman" w:eastAsia="Times New Roman" w:hAnsi="Times New Roman"/>
                <w:sz w:val="24"/>
                <w:szCs w:val="24"/>
                <w:lang w:eastAsia="ru-RU"/>
              </w:rPr>
            </w:pPr>
            <w:r w:rsidRPr="0079728F">
              <w:rPr>
                <w:rFonts w:ascii="Times New Roman" w:eastAsia="Times New Roman" w:hAnsi="Times New Roman"/>
                <w:sz w:val="24"/>
                <w:szCs w:val="24"/>
                <w:lang w:eastAsia="ru-RU"/>
              </w:rPr>
              <w:t>3) повышение эффективности системы мер по противодействию коррупции на муниципальной службе;</w:t>
            </w:r>
          </w:p>
          <w:p w:rsidR="00F4249E" w:rsidRPr="0079728F" w:rsidRDefault="00F4249E" w:rsidP="00F4249E">
            <w:pPr>
              <w:autoSpaceDE w:val="0"/>
              <w:autoSpaceDN w:val="0"/>
              <w:adjustRightInd w:val="0"/>
              <w:spacing w:line="240" w:lineRule="auto"/>
              <w:rPr>
                <w:rFonts w:ascii="Times New Roman" w:eastAsia="Times New Roman" w:hAnsi="Times New Roman"/>
                <w:sz w:val="24"/>
                <w:szCs w:val="24"/>
                <w:lang w:eastAsia="ru-RU"/>
              </w:rPr>
            </w:pPr>
            <w:r w:rsidRPr="0079728F">
              <w:rPr>
                <w:rFonts w:ascii="Times New Roman" w:eastAsia="Times New Roman" w:hAnsi="Times New Roman"/>
                <w:sz w:val="24"/>
                <w:szCs w:val="24"/>
                <w:lang w:eastAsia="ru-RU"/>
              </w:rPr>
              <w:t xml:space="preserve">5) Определение рисков развития заболеваний, выявление заболеваний, препятствующих прохождению </w:t>
            </w:r>
            <w:proofErr w:type="gramStart"/>
            <w:r w:rsidRPr="0079728F">
              <w:rPr>
                <w:rFonts w:ascii="Times New Roman" w:eastAsia="Times New Roman" w:hAnsi="Times New Roman"/>
                <w:sz w:val="24"/>
                <w:szCs w:val="24"/>
                <w:lang w:eastAsia="ru-RU"/>
              </w:rPr>
              <w:t>муниципальной</w:t>
            </w:r>
            <w:proofErr w:type="gramEnd"/>
            <w:r w:rsidRPr="0079728F">
              <w:rPr>
                <w:rFonts w:ascii="Times New Roman" w:eastAsia="Times New Roman" w:hAnsi="Times New Roman"/>
                <w:sz w:val="24"/>
                <w:szCs w:val="24"/>
                <w:lang w:eastAsia="ru-RU"/>
              </w:rPr>
              <w:t xml:space="preserve"> службы, укрепление здоровья</w:t>
            </w:r>
          </w:p>
        </w:tc>
      </w:tr>
      <w:tr w:rsidR="00F4249E" w:rsidRPr="0079728F" w:rsidTr="00F4249E">
        <w:tc>
          <w:tcPr>
            <w:tcW w:w="3227" w:type="dxa"/>
            <w:tcBorders>
              <w:top w:val="single" w:sz="4" w:space="0" w:color="auto"/>
              <w:left w:val="single" w:sz="4" w:space="0" w:color="auto"/>
              <w:bottom w:val="single" w:sz="4" w:space="0" w:color="auto"/>
              <w:right w:val="single" w:sz="4" w:space="0" w:color="auto"/>
            </w:tcBorders>
            <w:vAlign w:val="center"/>
          </w:tcPr>
          <w:p w:rsidR="00F4249E" w:rsidRPr="0079728F" w:rsidRDefault="00F4249E" w:rsidP="00F4249E">
            <w:pPr>
              <w:spacing w:line="240" w:lineRule="auto"/>
              <w:jc w:val="center"/>
              <w:rPr>
                <w:rFonts w:ascii="Times New Roman" w:hAnsi="Times New Roman"/>
                <w:sz w:val="24"/>
                <w:szCs w:val="24"/>
              </w:rPr>
            </w:pPr>
            <w:r w:rsidRPr="0079728F">
              <w:rPr>
                <w:rFonts w:ascii="Times New Roman" w:hAnsi="Times New Roman"/>
                <w:color w:val="000000" w:themeColor="text1"/>
                <w:sz w:val="24"/>
                <w:szCs w:val="24"/>
              </w:rPr>
              <w:t>Этапы и сроки реализации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F4249E" w:rsidRPr="0079728F" w:rsidRDefault="00F4249E" w:rsidP="00F4249E">
            <w:pPr>
              <w:autoSpaceDE w:val="0"/>
              <w:autoSpaceDN w:val="0"/>
              <w:adjustRightInd w:val="0"/>
              <w:spacing w:line="300" w:lineRule="exact"/>
              <w:rPr>
                <w:rFonts w:ascii="Times New Roman" w:eastAsia="Times New Roman" w:hAnsi="Times New Roman"/>
                <w:sz w:val="24"/>
                <w:szCs w:val="24"/>
                <w:lang w:eastAsia="ru-RU"/>
              </w:rPr>
            </w:pPr>
            <w:r w:rsidRPr="0079728F">
              <w:rPr>
                <w:rFonts w:ascii="Times New Roman" w:eastAsia="Times New Roman" w:hAnsi="Times New Roman" w:cs="Arial"/>
                <w:sz w:val="24"/>
                <w:szCs w:val="24"/>
                <w:lang w:eastAsia="ru-RU"/>
              </w:rPr>
              <w:t>Программа реализуется в 2022-2026 годах в один этап</w:t>
            </w:r>
          </w:p>
        </w:tc>
      </w:tr>
      <w:tr w:rsidR="00F4249E" w:rsidRPr="0079728F" w:rsidTr="00F4249E">
        <w:tc>
          <w:tcPr>
            <w:tcW w:w="3227" w:type="dxa"/>
            <w:tcBorders>
              <w:top w:val="single" w:sz="4" w:space="0" w:color="auto"/>
              <w:left w:val="single" w:sz="4" w:space="0" w:color="auto"/>
              <w:bottom w:val="single" w:sz="4" w:space="0" w:color="auto"/>
              <w:right w:val="single" w:sz="4" w:space="0" w:color="auto"/>
            </w:tcBorders>
          </w:tcPr>
          <w:p w:rsidR="00F4249E" w:rsidRPr="0079728F" w:rsidRDefault="00F4249E" w:rsidP="00F4249E">
            <w:pPr>
              <w:spacing w:line="240" w:lineRule="auto"/>
              <w:jc w:val="center"/>
              <w:rPr>
                <w:rFonts w:ascii="Times New Roman" w:hAnsi="Times New Roman"/>
                <w:color w:val="000000" w:themeColor="text1"/>
                <w:sz w:val="24"/>
                <w:szCs w:val="24"/>
              </w:rPr>
            </w:pPr>
            <w:r w:rsidRPr="0079728F">
              <w:rPr>
                <w:rFonts w:ascii="Times New Roman" w:hAnsi="Times New Roman"/>
                <w:color w:val="000000" w:themeColor="text1"/>
                <w:sz w:val="24"/>
                <w:szCs w:val="24"/>
              </w:rPr>
              <w:t>Целевые показатели (индикаторы)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F4249E" w:rsidRPr="0079728F" w:rsidRDefault="00F4249E" w:rsidP="00F4249E">
            <w:pPr>
              <w:widowControl w:val="0"/>
              <w:autoSpaceDE w:val="0"/>
              <w:autoSpaceDN w:val="0"/>
              <w:adjustRightInd w:val="0"/>
              <w:spacing w:line="300" w:lineRule="exact"/>
              <w:rPr>
                <w:rFonts w:ascii="Times New Roman" w:eastAsia="Times New Roman" w:hAnsi="Times New Roman" w:cs="Arial"/>
                <w:sz w:val="24"/>
                <w:szCs w:val="24"/>
                <w:lang w:eastAsia="ru-RU"/>
              </w:rPr>
            </w:pPr>
            <w:proofErr w:type="gramStart"/>
            <w:r w:rsidRPr="0079728F">
              <w:rPr>
                <w:rFonts w:ascii="Times New Roman" w:eastAsia="Times New Roman" w:hAnsi="Times New Roman" w:cs="Arial"/>
                <w:sz w:val="24"/>
                <w:szCs w:val="24"/>
                <w:lang w:eastAsia="ru-RU"/>
              </w:rPr>
              <w:t>1) доля муниципальных правовых актов Партизанского муниципального района по вопросам муниципальной службы, соответствующих законодательству о муниципальной службе;</w:t>
            </w:r>
            <w:proofErr w:type="gramEnd"/>
          </w:p>
          <w:p w:rsidR="00F4249E" w:rsidRPr="0079728F" w:rsidRDefault="00F4249E" w:rsidP="00F4249E">
            <w:pPr>
              <w:widowControl w:val="0"/>
              <w:autoSpaceDE w:val="0"/>
              <w:autoSpaceDN w:val="0"/>
              <w:adjustRightInd w:val="0"/>
              <w:spacing w:line="300" w:lineRule="exact"/>
              <w:rPr>
                <w:rFonts w:ascii="Times New Roman" w:eastAsia="Times New Roman" w:hAnsi="Times New Roman" w:cs="Arial"/>
                <w:sz w:val="24"/>
                <w:szCs w:val="24"/>
                <w:lang w:eastAsia="ru-RU"/>
              </w:rPr>
            </w:pPr>
            <w:r w:rsidRPr="0079728F">
              <w:rPr>
                <w:rFonts w:ascii="Times New Roman" w:eastAsia="Times New Roman" w:hAnsi="Times New Roman" w:cs="Arial"/>
                <w:sz w:val="24"/>
                <w:szCs w:val="24"/>
                <w:lang w:eastAsia="ru-RU"/>
              </w:rPr>
              <w:t>2) количество муниципальных служащих, получивших дополнительное профессиональное образование за счет средств местного бюджета;</w:t>
            </w:r>
          </w:p>
          <w:p w:rsidR="00F4249E" w:rsidRPr="0079728F" w:rsidRDefault="00F4249E" w:rsidP="00F4249E">
            <w:pPr>
              <w:autoSpaceDE w:val="0"/>
              <w:autoSpaceDN w:val="0"/>
              <w:adjustRightInd w:val="0"/>
              <w:spacing w:line="223" w:lineRule="auto"/>
              <w:rPr>
                <w:rFonts w:ascii="Times New Roman" w:hAnsi="Times New Roman"/>
                <w:sz w:val="24"/>
                <w:szCs w:val="24"/>
              </w:rPr>
            </w:pPr>
            <w:r w:rsidRPr="0079728F">
              <w:rPr>
                <w:rFonts w:ascii="Times New Roman" w:hAnsi="Times New Roman"/>
                <w:sz w:val="24"/>
                <w:szCs w:val="24"/>
              </w:rPr>
              <w:t>3) доля проанализированных сведений о доходах, об имуществе и обязательствах имущественного характера</w:t>
            </w:r>
            <w:r w:rsidRPr="0079728F">
              <w:t xml:space="preserve">                   </w:t>
            </w:r>
            <w:r w:rsidRPr="0079728F">
              <w:rPr>
                <w:rFonts w:ascii="Times New Roman" w:hAnsi="Times New Roman"/>
                <w:sz w:val="24"/>
                <w:szCs w:val="24"/>
              </w:rPr>
              <w:t>по отношению к количеству муниципальных служащих;</w:t>
            </w:r>
          </w:p>
        </w:tc>
      </w:tr>
    </w:tbl>
    <w:p w:rsidR="00F4249E" w:rsidRPr="0079728F" w:rsidRDefault="00F4249E" w:rsidP="00F4249E">
      <w:pPr>
        <w:jc w:val="center"/>
        <w:rPr>
          <w:rFonts w:ascii="Times New Roman" w:hAnsi="Times New Roman"/>
          <w:sz w:val="24"/>
          <w:szCs w:val="24"/>
        </w:rPr>
      </w:pPr>
    </w:p>
    <w:p w:rsidR="00F4249E" w:rsidRPr="0079728F" w:rsidRDefault="00F4249E" w:rsidP="00F4249E">
      <w:pPr>
        <w:jc w:val="center"/>
        <w:rPr>
          <w:rFonts w:ascii="Times New Roman" w:hAnsi="Times New Roman"/>
          <w:sz w:val="24"/>
          <w:szCs w:val="24"/>
        </w:rPr>
      </w:pPr>
      <w:r w:rsidRPr="0079728F">
        <w:rPr>
          <w:rFonts w:ascii="Times New Roman" w:hAnsi="Times New Roman"/>
          <w:sz w:val="24"/>
          <w:szCs w:val="24"/>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F4249E" w:rsidRPr="0079728F" w:rsidTr="00F4249E">
        <w:tc>
          <w:tcPr>
            <w:tcW w:w="3227" w:type="dxa"/>
            <w:tcBorders>
              <w:top w:val="single" w:sz="4" w:space="0" w:color="auto"/>
              <w:left w:val="single" w:sz="4" w:space="0" w:color="auto"/>
              <w:bottom w:val="single" w:sz="4" w:space="0" w:color="auto"/>
              <w:right w:val="single" w:sz="4" w:space="0" w:color="auto"/>
            </w:tcBorders>
          </w:tcPr>
          <w:p w:rsidR="00F4249E" w:rsidRPr="0079728F" w:rsidRDefault="00F4249E" w:rsidP="00F4249E">
            <w:pPr>
              <w:spacing w:line="240" w:lineRule="auto"/>
              <w:jc w:val="center"/>
              <w:rPr>
                <w:rFonts w:ascii="Times New Roman" w:hAnsi="Times New Roman"/>
                <w:color w:val="000000" w:themeColor="text1"/>
                <w:sz w:val="24"/>
                <w:szCs w:val="24"/>
              </w:rPr>
            </w:pPr>
          </w:p>
        </w:tc>
        <w:tc>
          <w:tcPr>
            <w:tcW w:w="6520" w:type="dxa"/>
            <w:tcBorders>
              <w:top w:val="single" w:sz="4" w:space="0" w:color="auto"/>
              <w:left w:val="single" w:sz="4" w:space="0" w:color="auto"/>
              <w:bottom w:val="single" w:sz="4" w:space="0" w:color="auto"/>
              <w:right w:val="single" w:sz="4" w:space="0" w:color="auto"/>
            </w:tcBorders>
          </w:tcPr>
          <w:p w:rsidR="00F4249E" w:rsidRPr="0079728F" w:rsidRDefault="00F4249E" w:rsidP="00F4249E">
            <w:pPr>
              <w:autoSpaceDE w:val="0"/>
              <w:autoSpaceDN w:val="0"/>
              <w:adjustRightInd w:val="0"/>
              <w:spacing w:line="223" w:lineRule="auto"/>
              <w:rPr>
                <w:rFonts w:ascii="Times New Roman" w:eastAsia="Times New Roman" w:hAnsi="Times New Roman" w:cs="Arial"/>
                <w:sz w:val="24"/>
                <w:szCs w:val="24"/>
                <w:lang w:eastAsia="ru-RU"/>
              </w:rPr>
            </w:pPr>
            <w:r w:rsidRPr="0079728F">
              <w:rPr>
                <w:rFonts w:ascii="Times New Roman" w:eastAsia="Times New Roman" w:hAnsi="Times New Roman" w:cs="Arial"/>
                <w:sz w:val="24"/>
                <w:szCs w:val="24"/>
                <w:lang w:eastAsia="ru-RU"/>
              </w:rPr>
              <w:t>4) доля муниципальных служащих, прошедших диспансеризацию за счет средств местного бюджета,                       от подлежащих диспансеризации в соответствующем году.</w:t>
            </w:r>
          </w:p>
        </w:tc>
      </w:tr>
      <w:tr w:rsidR="00F4249E" w:rsidRPr="0079728F" w:rsidTr="00F4249E">
        <w:tc>
          <w:tcPr>
            <w:tcW w:w="3227" w:type="dxa"/>
            <w:tcBorders>
              <w:top w:val="single" w:sz="4" w:space="0" w:color="auto"/>
              <w:left w:val="single" w:sz="4" w:space="0" w:color="auto"/>
              <w:bottom w:val="single" w:sz="4" w:space="0" w:color="auto"/>
              <w:right w:val="single" w:sz="4" w:space="0" w:color="auto"/>
            </w:tcBorders>
          </w:tcPr>
          <w:p w:rsidR="00F4249E" w:rsidRPr="0079728F" w:rsidRDefault="00F4249E" w:rsidP="00F4249E">
            <w:pPr>
              <w:spacing w:line="240" w:lineRule="auto"/>
              <w:jc w:val="center"/>
              <w:rPr>
                <w:rFonts w:ascii="Times New Roman" w:hAnsi="Times New Roman"/>
                <w:color w:val="000000" w:themeColor="text1"/>
                <w:sz w:val="24"/>
                <w:szCs w:val="24"/>
              </w:rPr>
            </w:pPr>
            <w:r w:rsidRPr="0079728F">
              <w:rPr>
                <w:rFonts w:ascii="Times New Roman" w:hAnsi="Times New Roman"/>
                <w:color w:val="000000" w:themeColor="text1"/>
                <w:sz w:val="24"/>
                <w:szCs w:val="24"/>
              </w:rPr>
              <w:t>Прогнозная оценка расходов муниципальной программы за счет федерального бюджета, краевого бюджета, бюджета Партизанского муниципального района,                              в том числе по годам</w:t>
            </w:r>
          </w:p>
          <w:p w:rsidR="00F4249E" w:rsidRPr="0079728F" w:rsidRDefault="00F4249E" w:rsidP="00F4249E">
            <w:pPr>
              <w:rPr>
                <w:rFonts w:ascii="Times New Roman" w:hAnsi="Times New Roman"/>
                <w:sz w:val="24"/>
                <w:szCs w:val="24"/>
              </w:rPr>
            </w:pPr>
          </w:p>
          <w:p w:rsidR="00F4249E" w:rsidRPr="0079728F" w:rsidRDefault="00F4249E" w:rsidP="00F4249E">
            <w:pPr>
              <w:rPr>
                <w:rFonts w:ascii="Times New Roman" w:hAnsi="Times New Roman"/>
                <w:sz w:val="24"/>
                <w:szCs w:val="24"/>
              </w:rPr>
            </w:pPr>
          </w:p>
          <w:p w:rsidR="00F4249E" w:rsidRPr="0079728F" w:rsidRDefault="00F4249E" w:rsidP="00F4249E">
            <w:pPr>
              <w:rPr>
                <w:rFonts w:ascii="Times New Roman" w:hAnsi="Times New Roman"/>
                <w:sz w:val="24"/>
                <w:szCs w:val="24"/>
              </w:rPr>
            </w:pPr>
          </w:p>
          <w:p w:rsidR="00F4249E" w:rsidRPr="0079728F" w:rsidRDefault="00F4249E" w:rsidP="00F4249E">
            <w:pPr>
              <w:rPr>
                <w:rFonts w:ascii="Times New Roman" w:hAnsi="Times New Roman"/>
                <w:sz w:val="24"/>
                <w:szCs w:val="24"/>
              </w:rPr>
            </w:pPr>
          </w:p>
          <w:p w:rsidR="00F4249E" w:rsidRPr="0079728F" w:rsidRDefault="00F4249E" w:rsidP="00F4249E">
            <w:pPr>
              <w:rPr>
                <w:rFonts w:ascii="Times New Roman" w:hAnsi="Times New Roman"/>
                <w:sz w:val="24"/>
                <w:szCs w:val="24"/>
              </w:rPr>
            </w:pPr>
          </w:p>
          <w:p w:rsidR="00F4249E" w:rsidRPr="0079728F" w:rsidRDefault="00F4249E" w:rsidP="00F4249E">
            <w:pPr>
              <w:rPr>
                <w:rFonts w:ascii="Times New Roman" w:hAnsi="Times New Roman"/>
                <w:sz w:val="24"/>
                <w:szCs w:val="24"/>
              </w:rPr>
            </w:pPr>
          </w:p>
          <w:p w:rsidR="00F4249E" w:rsidRPr="0079728F" w:rsidRDefault="00F4249E" w:rsidP="00F4249E">
            <w:pPr>
              <w:ind w:firstLine="708"/>
              <w:rPr>
                <w:rFonts w:ascii="Times New Roman" w:hAnsi="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F4249E" w:rsidRPr="0079728F" w:rsidRDefault="00F4249E" w:rsidP="00F4249E">
            <w:pPr>
              <w:widowControl w:val="0"/>
              <w:autoSpaceDE w:val="0"/>
              <w:autoSpaceDN w:val="0"/>
              <w:adjustRightInd w:val="0"/>
              <w:spacing w:line="223" w:lineRule="auto"/>
              <w:jc w:val="left"/>
              <w:rPr>
                <w:rFonts w:ascii="Times New Roman" w:eastAsia="Times New Roman" w:hAnsi="Times New Roman" w:cs="Arial"/>
                <w:sz w:val="24"/>
                <w:szCs w:val="24"/>
                <w:lang w:eastAsia="ru-RU"/>
              </w:rPr>
            </w:pPr>
            <w:r w:rsidRPr="0079728F">
              <w:rPr>
                <w:rFonts w:ascii="Times New Roman" w:eastAsia="Times New Roman" w:hAnsi="Times New Roman" w:cs="Arial"/>
                <w:sz w:val="24"/>
                <w:szCs w:val="24"/>
                <w:lang w:eastAsia="ru-RU"/>
              </w:rPr>
              <w:t>Прогноз расходов муниципальной программы за счет средств:</w:t>
            </w:r>
          </w:p>
          <w:p w:rsidR="00F4249E" w:rsidRPr="0079728F" w:rsidRDefault="00F4249E" w:rsidP="00F4249E">
            <w:pPr>
              <w:widowControl w:val="0"/>
              <w:autoSpaceDE w:val="0"/>
              <w:autoSpaceDN w:val="0"/>
              <w:adjustRightInd w:val="0"/>
              <w:spacing w:line="223" w:lineRule="auto"/>
              <w:jc w:val="left"/>
              <w:rPr>
                <w:rFonts w:ascii="Times New Roman" w:eastAsia="Times New Roman" w:hAnsi="Times New Roman" w:cs="Arial"/>
                <w:sz w:val="24"/>
                <w:szCs w:val="24"/>
                <w:lang w:eastAsia="ru-RU"/>
              </w:rPr>
            </w:pPr>
            <w:r w:rsidRPr="0079728F">
              <w:rPr>
                <w:rFonts w:ascii="Times New Roman" w:eastAsia="Times New Roman" w:hAnsi="Times New Roman" w:cs="Arial"/>
                <w:sz w:val="24"/>
                <w:szCs w:val="24"/>
                <w:lang w:eastAsia="ru-RU"/>
              </w:rPr>
              <w:t>Федерального бюджета - 0,00 руб.</w:t>
            </w:r>
          </w:p>
          <w:p w:rsidR="00F4249E" w:rsidRPr="0079728F" w:rsidRDefault="00F4249E" w:rsidP="00F4249E">
            <w:pPr>
              <w:widowControl w:val="0"/>
              <w:autoSpaceDE w:val="0"/>
              <w:autoSpaceDN w:val="0"/>
              <w:adjustRightInd w:val="0"/>
              <w:spacing w:line="223" w:lineRule="auto"/>
              <w:jc w:val="left"/>
              <w:rPr>
                <w:rFonts w:ascii="Times New Roman" w:eastAsia="Times New Roman" w:hAnsi="Times New Roman" w:cs="Arial"/>
                <w:sz w:val="24"/>
                <w:szCs w:val="24"/>
                <w:lang w:eastAsia="ru-RU"/>
              </w:rPr>
            </w:pPr>
            <w:r w:rsidRPr="0079728F">
              <w:rPr>
                <w:rFonts w:ascii="Times New Roman" w:eastAsia="Times New Roman" w:hAnsi="Times New Roman" w:cs="Arial"/>
                <w:sz w:val="24"/>
                <w:szCs w:val="24"/>
                <w:lang w:eastAsia="ru-RU"/>
              </w:rPr>
              <w:t>Краевого бюджета - 0,00 руб.</w:t>
            </w:r>
          </w:p>
          <w:p w:rsidR="00F4249E" w:rsidRPr="0079728F" w:rsidRDefault="00F4249E" w:rsidP="00F4249E">
            <w:pPr>
              <w:widowControl w:val="0"/>
              <w:autoSpaceDE w:val="0"/>
              <w:autoSpaceDN w:val="0"/>
              <w:adjustRightInd w:val="0"/>
              <w:spacing w:line="223" w:lineRule="auto"/>
              <w:jc w:val="left"/>
              <w:rPr>
                <w:rFonts w:ascii="Times New Roman" w:eastAsia="Times New Roman" w:hAnsi="Times New Roman" w:cs="Arial"/>
                <w:sz w:val="24"/>
                <w:szCs w:val="24"/>
                <w:lang w:eastAsia="ru-RU"/>
              </w:rPr>
            </w:pPr>
            <w:r w:rsidRPr="0079728F">
              <w:rPr>
                <w:rFonts w:ascii="Times New Roman" w:eastAsia="Times New Roman" w:hAnsi="Times New Roman" w:cs="Arial"/>
                <w:sz w:val="24"/>
                <w:szCs w:val="24"/>
                <w:lang w:eastAsia="ru-RU"/>
              </w:rPr>
              <w:t xml:space="preserve">Средств бюджета Партизанского муниципального района -                             </w:t>
            </w:r>
            <w:r>
              <w:rPr>
                <w:rFonts w:ascii="Times New Roman" w:eastAsia="Times New Roman" w:hAnsi="Times New Roman" w:cs="Arial"/>
                <w:sz w:val="24"/>
                <w:szCs w:val="24"/>
                <w:lang w:eastAsia="ru-RU"/>
              </w:rPr>
              <w:t>2982</w:t>
            </w:r>
            <w:r w:rsidRPr="0079728F">
              <w:rPr>
                <w:rFonts w:ascii="Times New Roman" w:eastAsia="Times New Roman" w:hAnsi="Times New Roman" w:cs="Arial"/>
                <w:sz w:val="24"/>
                <w:szCs w:val="24"/>
                <w:lang w:eastAsia="ru-RU"/>
              </w:rPr>
              <w:t>,26187 тыс. руб., в том числе:</w:t>
            </w:r>
          </w:p>
          <w:p w:rsidR="00F4249E" w:rsidRPr="0079728F" w:rsidRDefault="00F4249E" w:rsidP="00F4249E">
            <w:pPr>
              <w:widowControl w:val="0"/>
              <w:autoSpaceDE w:val="0"/>
              <w:autoSpaceDN w:val="0"/>
              <w:adjustRightInd w:val="0"/>
              <w:spacing w:line="223" w:lineRule="auto"/>
              <w:jc w:val="left"/>
              <w:rPr>
                <w:rFonts w:ascii="Times New Roman" w:eastAsia="Times New Roman" w:hAnsi="Times New Roman" w:cs="Arial"/>
                <w:sz w:val="24"/>
                <w:szCs w:val="24"/>
                <w:lang w:eastAsia="ru-RU"/>
              </w:rPr>
            </w:pPr>
            <w:r w:rsidRPr="0079728F">
              <w:rPr>
                <w:rFonts w:ascii="Times New Roman" w:eastAsia="Times New Roman" w:hAnsi="Times New Roman" w:cs="Arial"/>
                <w:sz w:val="24"/>
                <w:szCs w:val="24"/>
                <w:lang w:eastAsia="ru-RU"/>
              </w:rPr>
              <w:t>2022 год - 380,0 тыс. рублей;</w:t>
            </w:r>
          </w:p>
          <w:p w:rsidR="00F4249E" w:rsidRPr="0079728F" w:rsidRDefault="00F4249E" w:rsidP="00F4249E">
            <w:pPr>
              <w:widowControl w:val="0"/>
              <w:autoSpaceDE w:val="0"/>
              <w:autoSpaceDN w:val="0"/>
              <w:adjustRightInd w:val="0"/>
              <w:spacing w:line="223" w:lineRule="auto"/>
              <w:jc w:val="left"/>
              <w:rPr>
                <w:rFonts w:ascii="Times New Roman" w:eastAsia="Times New Roman" w:hAnsi="Times New Roman" w:cs="Arial"/>
                <w:sz w:val="24"/>
                <w:szCs w:val="24"/>
                <w:lang w:eastAsia="ru-RU"/>
              </w:rPr>
            </w:pPr>
            <w:r w:rsidRPr="0079728F">
              <w:rPr>
                <w:rFonts w:ascii="Times New Roman" w:eastAsia="Times New Roman" w:hAnsi="Times New Roman" w:cs="Arial"/>
                <w:sz w:val="24"/>
                <w:szCs w:val="24"/>
                <w:lang w:eastAsia="ru-RU"/>
              </w:rPr>
              <w:t xml:space="preserve">2023 год - </w:t>
            </w:r>
            <w:r>
              <w:rPr>
                <w:rFonts w:ascii="Times New Roman" w:eastAsia="Times New Roman" w:hAnsi="Times New Roman" w:cs="Arial"/>
                <w:sz w:val="24"/>
                <w:szCs w:val="24"/>
                <w:lang w:eastAsia="ru-RU"/>
              </w:rPr>
              <w:t>727</w:t>
            </w:r>
            <w:r w:rsidRPr="0079728F">
              <w:rPr>
                <w:rFonts w:ascii="Times New Roman" w:eastAsia="Times New Roman" w:hAnsi="Times New Roman" w:cs="Arial"/>
                <w:sz w:val="24"/>
                <w:szCs w:val="24"/>
                <w:lang w:eastAsia="ru-RU"/>
              </w:rPr>
              <w:t>7,26187 тыс. рублей;</w:t>
            </w:r>
          </w:p>
          <w:p w:rsidR="00F4249E" w:rsidRPr="0079728F" w:rsidRDefault="00F4249E" w:rsidP="00F4249E">
            <w:pPr>
              <w:widowControl w:val="0"/>
              <w:autoSpaceDE w:val="0"/>
              <w:autoSpaceDN w:val="0"/>
              <w:adjustRightInd w:val="0"/>
              <w:spacing w:line="223" w:lineRule="auto"/>
              <w:jc w:val="left"/>
              <w:rPr>
                <w:rFonts w:ascii="Times New Roman" w:eastAsia="Times New Roman" w:hAnsi="Times New Roman" w:cs="Arial"/>
                <w:sz w:val="24"/>
                <w:szCs w:val="24"/>
                <w:lang w:eastAsia="ru-RU"/>
              </w:rPr>
            </w:pPr>
            <w:r w:rsidRPr="0079728F">
              <w:rPr>
                <w:rFonts w:ascii="Times New Roman" w:eastAsia="Times New Roman" w:hAnsi="Times New Roman" w:cs="Arial"/>
                <w:sz w:val="24"/>
                <w:szCs w:val="24"/>
                <w:lang w:eastAsia="ru-RU"/>
              </w:rPr>
              <w:t xml:space="preserve">2024 год - </w:t>
            </w:r>
            <w:r>
              <w:rPr>
                <w:rFonts w:ascii="Times New Roman" w:eastAsia="Times New Roman" w:hAnsi="Times New Roman" w:cs="Arial"/>
                <w:sz w:val="24"/>
                <w:szCs w:val="24"/>
                <w:lang w:eastAsia="ru-RU"/>
              </w:rPr>
              <w:t>6</w:t>
            </w:r>
            <w:r w:rsidRPr="0079728F">
              <w:rPr>
                <w:rFonts w:ascii="Times New Roman" w:eastAsia="Times New Roman" w:hAnsi="Times New Roman" w:cs="Arial"/>
                <w:sz w:val="24"/>
                <w:szCs w:val="24"/>
                <w:lang w:eastAsia="ru-RU"/>
              </w:rPr>
              <w:t>10,0 тыс. рублей;</w:t>
            </w:r>
          </w:p>
          <w:p w:rsidR="00F4249E" w:rsidRPr="0079728F" w:rsidRDefault="00F4249E" w:rsidP="00F4249E">
            <w:pPr>
              <w:widowControl w:val="0"/>
              <w:autoSpaceDE w:val="0"/>
              <w:autoSpaceDN w:val="0"/>
              <w:adjustRightInd w:val="0"/>
              <w:spacing w:line="223" w:lineRule="auto"/>
              <w:jc w:val="left"/>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2025 год - 6</w:t>
            </w:r>
            <w:r w:rsidRPr="0079728F">
              <w:rPr>
                <w:rFonts w:ascii="Times New Roman" w:eastAsia="Times New Roman" w:hAnsi="Times New Roman" w:cs="Arial"/>
                <w:sz w:val="24"/>
                <w:szCs w:val="24"/>
                <w:lang w:eastAsia="ru-RU"/>
              </w:rPr>
              <w:t>25,0 тыс. рублей;</w:t>
            </w:r>
          </w:p>
          <w:p w:rsidR="00F4249E" w:rsidRPr="0079728F" w:rsidRDefault="00F4249E" w:rsidP="00F4249E">
            <w:pPr>
              <w:widowControl w:val="0"/>
              <w:autoSpaceDE w:val="0"/>
              <w:autoSpaceDN w:val="0"/>
              <w:adjustRightInd w:val="0"/>
              <w:spacing w:line="223" w:lineRule="auto"/>
              <w:jc w:val="left"/>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2026 год - 6</w:t>
            </w:r>
            <w:r w:rsidRPr="0079728F">
              <w:rPr>
                <w:rFonts w:ascii="Times New Roman" w:eastAsia="Times New Roman" w:hAnsi="Times New Roman" w:cs="Arial"/>
                <w:sz w:val="24"/>
                <w:szCs w:val="24"/>
                <w:lang w:eastAsia="ru-RU"/>
              </w:rPr>
              <w:t>40,0 тыс. рублей;</w:t>
            </w:r>
          </w:p>
          <w:p w:rsidR="00F4249E" w:rsidRPr="0079728F" w:rsidRDefault="00F4249E" w:rsidP="00F4249E">
            <w:pPr>
              <w:widowControl w:val="0"/>
              <w:autoSpaceDE w:val="0"/>
              <w:autoSpaceDN w:val="0"/>
              <w:adjustRightInd w:val="0"/>
              <w:spacing w:line="223" w:lineRule="auto"/>
              <w:jc w:val="left"/>
              <w:rPr>
                <w:rFonts w:ascii="Times New Roman" w:eastAsia="Times New Roman" w:hAnsi="Times New Roman" w:cs="Arial"/>
                <w:sz w:val="24"/>
                <w:szCs w:val="24"/>
                <w:lang w:eastAsia="ru-RU"/>
              </w:rPr>
            </w:pPr>
            <w:r w:rsidRPr="0079728F">
              <w:rPr>
                <w:rFonts w:ascii="Times New Roman" w:eastAsia="Times New Roman" w:hAnsi="Times New Roman" w:cs="Arial"/>
                <w:sz w:val="24"/>
                <w:szCs w:val="24"/>
                <w:lang w:eastAsia="ru-RU"/>
              </w:rPr>
              <w:t>иные внебюджетные источники.</w:t>
            </w:r>
          </w:p>
          <w:p w:rsidR="00F4249E" w:rsidRPr="0079728F" w:rsidRDefault="00F4249E" w:rsidP="00F4249E">
            <w:pPr>
              <w:autoSpaceDE w:val="0"/>
              <w:autoSpaceDN w:val="0"/>
              <w:adjustRightInd w:val="0"/>
              <w:spacing w:line="223" w:lineRule="auto"/>
              <w:rPr>
                <w:rFonts w:ascii="Times New Roman" w:eastAsia="Times New Roman" w:hAnsi="Times New Roman"/>
                <w:sz w:val="24"/>
                <w:szCs w:val="24"/>
                <w:lang w:eastAsia="ru-RU"/>
              </w:rPr>
            </w:pPr>
            <w:r w:rsidRPr="0079728F">
              <w:rPr>
                <w:rFonts w:ascii="Times New Roman" w:eastAsia="Times New Roman" w:hAnsi="Times New Roman"/>
                <w:sz w:val="24"/>
                <w:szCs w:val="24"/>
                <w:lang w:eastAsia="ru-RU"/>
              </w:rPr>
              <w:t>Сведения о расходах муниципальной программы за счет средств федерального бюджета, краевого бюджета, бюджета Партизанского муниципального района по годам реализации мероприятий приведены в приложении № 2 к настоящей Программе</w:t>
            </w:r>
          </w:p>
        </w:tc>
      </w:tr>
      <w:tr w:rsidR="00F4249E" w:rsidRPr="0079728F" w:rsidTr="00F4249E">
        <w:tc>
          <w:tcPr>
            <w:tcW w:w="3227" w:type="dxa"/>
            <w:tcBorders>
              <w:top w:val="single" w:sz="4" w:space="0" w:color="auto"/>
              <w:left w:val="single" w:sz="4" w:space="0" w:color="auto"/>
              <w:bottom w:val="single" w:sz="4" w:space="0" w:color="auto"/>
              <w:right w:val="single" w:sz="4" w:space="0" w:color="auto"/>
            </w:tcBorders>
          </w:tcPr>
          <w:p w:rsidR="00F4249E" w:rsidRPr="0079728F" w:rsidRDefault="00F4249E" w:rsidP="00F4249E">
            <w:pPr>
              <w:spacing w:line="240" w:lineRule="auto"/>
              <w:jc w:val="center"/>
              <w:rPr>
                <w:rFonts w:ascii="Times New Roman" w:hAnsi="Times New Roman"/>
                <w:color w:val="000000" w:themeColor="text1"/>
                <w:sz w:val="24"/>
                <w:szCs w:val="24"/>
              </w:rPr>
            </w:pPr>
            <w:r w:rsidRPr="0079728F">
              <w:rPr>
                <w:rFonts w:ascii="Times New Roman" w:hAnsi="Times New Roman"/>
                <w:color w:val="000000" w:themeColor="text1"/>
                <w:sz w:val="24"/>
                <w:szCs w:val="24"/>
              </w:rPr>
              <w:t>Ресурсное обеспечение реализации муниципальной программы за счет федерального бюджета, краевого бюджета, бюджета Партизанского муниципального района, в том числе по годам</w:t>
            </w:r>
          </w:p>
        </w:tc>
        <w:tc>
          <w:tcPr>
            <w:tcW w:w="6520" w:type="dxa"/>
            <w:tcBorders>
              <w:top w:val="single" w:sz="4" w:space="0" w:color="auto"/>
              <w:left w:val="single" w:sz="4" w:space="0" w:color="auto"/>
              <w:bottom w:val="single" w:sz="4" w:space="0" w:color="auto"/>
              <w:right w:val="single" w:sz="4" w:space="0" w:color="auto"/>
            </w:tcBorders>
          </w:tcPr>
          <w:p w:rsidR="00F4249E" w:rsidRPr="0079728F" w:rsidRDefault="00F4249E" w:rsidP="00F4249E">
            <w:pPr>
              <w:spacing w:line="223" w:lineRule="auto"/>
              <w:rPr>
                <w:rFonts w:ascii="Times New Roman" w:hAnsi="Times New Roman"/>
                <w:sz w:val="24"/>
                <w:szCs w:val="24"/>
              </w:rPr>
            </w:pPr>
            <w:r w:rsidRPr="0079728F">
              <w:rPr>
                <w:rFonts w:ascii="Times New Roman" w:hAnsi="Times New Roman"/>
                <w:sz w:val="24"/>
                <w:szCs w:val="24"/>
              </w:rPr>
              <w:t>«Источником финансирования мероприятий программы являются средства местного бюджета Партизанского муниципального района.</w:t>
            </w:r>
          </w:p>
          <w:p w:rsidR="00F4249E" w:rsidRPr="0079728F" w:rsidRDefault="00F4249E" w:rsidP="00F4249E">
            <w:pPr>
              <w:spacing w:line="223" w:lineRule="auto"/>
              <w:rPr>
                <w:rFonts w:ascii="Times New Roman" w:hAnsi="Times New Roman"/>
                <w:sz w:val="24"/>
                <w:szCs w:val="24"/>
              </w:rPr>
            </w:pPr>
            <w:r w:rsidRPr="0079728F">
              <w:rPr>
                <w:rFonts w:ascii="Times New Roman" w:hAnsi="Times New Roman"/>
                <w:sz w:val="24"/>
                <w:szCs w:val="24"/>
              </w:rPr>
              <w:t>Общий объем средств, направляемых на реализацию мероприятий, составляет 2</w:t>
            </w:r>
            <w:r>
              <w:rPr>
                <w:rFonts w:ascii="Times New Roman" w:hAnsi="Times New Roman"/>
                <w:sz w:val="24"/>
                <w:szCs w:val="24"/>
              </w:rPr>
              <w:t>982</w:t>
            </w:r>
            <w:r w:rsidRPr="0079728F">
              <w:rPr>
                <w:rFonts w:ascii="Times New Roman" w:hAnsi="Times New Roman"/>
                <w:sz w:val="24"/>
                <w:szCs w:val="24"/>
              </w:rPr>
              <w:t>,26187 тыс. руб.</w:t>
            </w:r>
          </w:p>
          <w:p w:rsidR="00F4249E" w:rsidRPr="0079728F" w:rsidRDefault="00F4249E" w:rsidP="00F4249E">
            <w:pPr>
              <w:spacing w:line="223" w:lineRule="auto"/>
              <w:rPr>
                <w:rFonts w:ascii="Times New Roman" w:hAnsi="Times New Roman"/>
                <w:sz w:val="24"/>
                <w:szCs w:val="24"/>
              </w:rPr>
            </w:pPr>
            <w:r w:rsidRPr="0079728F">
              <w:rPr>
                <w:rFonts w:ascii="Times New Roman" w:hAnsi="Times New Roman"/>
                <w:sz w:val="24"/>
                <w:szCs w:val="24"/>
              </w:rPr>
              <w:t>Из них средства бюджета Партизанского муниципального района 2</w:t>
            </w:r>
            <w:r>
              <w:rPr>
                <w:rFonts w:ascii="Times New Roman" w:hAnsi="Times New Roman"/>
                <w:sz w:val="24"/>
                <w:szCs w:val="24"/>
              </w:rPr>
              <w:t>98</w:t>
            </w:r>
            <w:r w:rsidRPr="0079728F">
              <w:rPr>
                <w:rFonts w:ascii="Times New Roman" w:hAnsi="Times New Roman"/>
                <w:sz w:val="24"/>
                <w:szCs w:val="24"/>
              </w:rPr>
              <w:t>2,26187 тыс. руб., в том числе по годам:</w:t>
            </w:r>
          </w:p>
          <w:p w:rsidR="00F4249E" w:rsidRPr="0079728F" w:rsidRDefault="00F4249E" w:rsidP="00F4249E">
            <w:pPr>
              <w:spacing w:line="223" w:lineRule="auto"/>
              <w:rPr>
                <w:rFonts w:ascii="Times New Roman" w:hAnsi="Times New Roman"/>
                <w:sz w:val="24"/>
                <w:szCs w:val="24"/>
              </w:rPr>
            </w:pPr>
            <w:r w:rsidRPr="0079728F">
              <w:rPr>
                <w:rFonts w:ascii="Times New Roman" w:hAnsi="Times New Roman"/>
                <w:sz w:val="24"/>
                <w:szCs w:val="24"/>
              </w:rPr>
              <w:t>2022 год - 380,0 тыс. рублей;</w:t>
            </w:r>
          </w:p>
          <w:p w:rsidR="00F4249E" w:rsidRPr="0079728F" w:rsidRDefault="00F4249E" w:rsidP="00F4249E">
            <w:pPr>
              <w:spacing w:line="223" w:lineRule="auto"/>
              <w:rPr>
                <w:rFonts w:ascii="Times New Roman" w:hAnsi="Times New Roman"/>
                <w:sz w:val="24"/>
                <w:szCs w:val="24"/>
              </w:rPr>
            </w:pPr>
            <w:r w:rsidRPr="0079728F">
              <w:rPr>
                <w:rFonts w:ascii="Times New Roman" w:hAnsi="Times New Roman"/>
                <w:sz w:val="24"/>
                <w:szCs w:val="24"/>
              </w:rPr>
              <w:t xml:space="preserve">2023 год - </w:t>
            </w:r>
            <w:r>
              <w:rPr>
                <w:rFonts w:ascii="Times New Roman" w:hAnsi="Times New Roman"/>
                <w:sz w:val="24"/>
                <w:szCs w:val="24"/>
              </w:rPr>
              <w:t>727</w:t>
            </w:r>
            <w:r w:rsidRPr="0079728F">
              <w:rPr>
                <w:rFonts w:ascii="Times New Roman" w:hAnsi="Times New Roman"/>
                <w:sz w:val="24"/>
                <w:szCs w:val="24"/>
              </w:rPr>
              <w:t>,26187 тыс. рублей;</w:t>
            </w:r>
          </w:p>
          <w:p w:rsidR="00F4249E" w:rsidRPr="0079728F" w:rsidRDefault="00F4249E" w:rsidP="00F4249E">
            <w:pPr>
              <w:spacing w:line="223" w:lineRule="auto"/>
              <w:rPr>
                <w:rFonts w:ascii="Times New Roman" w:hAnsi="Times New Roman"/>
                <w:sz w:val="24"/>
                <w:szCs w:val="24"/>
              </w:rPr>
            </w:pPr>
            <w:r w:rsidRPr="0079728F">
              <w:rPr>
                <w:rFonts w:ascii="Times New Roman" w:hAnsi="Times New Roman"/>
                <w:sz w:val="24"/>
                <w:szCs w:val="24"/>
              </w:rPr>
              <w:t xml:space="preserve">2024 год - </w:t>
            </w:r>
            <w:r>
              <w:rPr>
                <w:rFonts w:ascii="Times New Roman" w:hAnsi="Times New Roman"/>
                <w:sz w:val="24"/>
                <w:szCs w:val="24"/>
              </w:rPr>
              <w:t>6</w:t>
            </w:r>
            <w:r w:rsidRPr="0079728F">
              <w:rPr>
                <w:rFonts w:ascii="Times New Roman" w:hAnsi="Times New Roman"/>
                <w:sz w:val="24"/>
                <w:szCs w:val="24"/>
              </w:rPr>
              <w:t>10,0 тыс. рублей;</w:t>
            </w:r>
          </w:p>
          <w:p w:rsidR="00F4249E" w:rsidRPr="0079728F" w:rsidRDefault="00F4249E" w:rsidP="00F4249E">
            <w:pPr>
              <w:spacing w:line="223" w:lineRule="auto"/>
              <w:rPr>
                <w:rFonts w:ascii="Times New Roman" w:hAnsi="Times New Roman"/>
                <w:sz w:val="24"/>
                <w:szCs w:val="24"/>
              </w:rPr>
            </w:pPr>
            <w:r w:rsidRPr="0079728F">
              <w:rPr>
                <w:rFonts w:ascii="Times New Roman" w:hAnsi="Times New Roman"/>
                <w:sz w:val="24"/>
                <w:szCs w:val="24"/>
              </w:rPr>
              <w:t xml:space="preserve">2025 год - </w:t>
            </w:r>
            <w:r>
              <w:rPr>
                <w:rFonts w:ascii="Times New Roman" w:hAnsi="Times New Roman"/>
                <w:sz w:val="24"/>
                <w:szCs w:val="24"/>
              </w:rPr>
              <w:t>6</w:t>
            </w:r>
            <w:r w:rsidRPr="0079728F">
              <w:rPr>
                <w:rFonts w:ascii="Times New Roman" w:hAnsi="Times New Roman"/>
                <w:sz w:val="24"/>
                <w:szCs w:val="24"/>
              </w:rPr>
              <w:t>25,0 тыс. рублей;</w:t>
            </w:r>
          </w:p>
          <w:p w:rsidR="00F4249E" w:rsidRPr="0079728F" w:rsidRDefault="00F4249E" w:rsidP="00F4249E">
            <w:pPr>
              <w:spacing w:line="223" w:lineRule="auto"/>
              <w:rPr>
                <w:rFonts w:ascii="Times New Roman" w:hAnsi="Times New Roman"/>
                <w:sz w:val="24"/>
                <w:szCs w:val="24"/>
              </w:rPr>
            </w:pPr>
            <w:r w:rsidRPr="0079728F">
              <w:rPr>
                <w:rFonts w:ascii="Times New Roman" w:hAnsi="Times New Roman"/>
                <w:sz w:val="24"/>
                <w:szCs w:val="24"/>
              </w:rPr>
              <w:t xml:space="preserve">2026 год - </w:t>
            </w:r>
            <w:r>
              <w:rPr>
                <w:rFonts w:ascii="Times New Roman" w:hAnsi="Times New Roman"/>
                <w:sz w:val="24"/>
                <w:szCs w:val="24"/>
              </w:rPr>
              <w:t>6</w:t>
            </w:r>
            <w:r w:rsidRPr="0079728F">
              <w:rPr>
                <w:rFonts w:ascii="Times New Roman" w:hAnsi="Times New Roman"/>
                <w:sz w:val="24"/>
                <w:szCs w:val="24"/>
              </w:rPr>
              <w:t>40,0 тыс. рублей.</w:t>
            </w:r>
          </w:p>
        </w:tc>
      </w:tr>
      <w:tr w:rsidR="00F4249E" w:rsidRPr="0079728F" w:rsidTr="00F4249E">
        <w:tc>
          <w:tcPr>
            <w:tcW w:w="3227" w:type="dxa"/>
            <w:tcBorders>
              <w:top w:val="single" w:sz="4" w:space="0" w:color="auto"/>
              <w:left w:val="single" w:sz="4" w:space="0" w:color="auto"/>
              <w:bottom w:val="single" w:sz="4" w:space="0" w:color="auto"/>
              <w:right w:val="single" w:sz="4" w:space="0" w:color="auto"/>
            </w:tcBorders>
          </w:tcPr>
          <w:p w:rsidR="00F4249E" w:rsidRPr="0079728F" w:rsidRDefault="00F4249E" w:rsidP="00F4249E">
            <w:pPr>
              <w:spacing w:line="240" w:lineRule="auto"/>
              <w:jc w:val="center"/>
              <w:rPr>
                <w:rFonts w:ascii="Times New Roman" w:hAnsi="Times New Roman"/>
                <w:color w:val="000000" w:themeColor="text1"/>
                <w:sz w:val="24"/>
                <w:szCs w:val="24"/>
              </w:rPr>
            </w:pPr>
            <w:r w:rsidRPr="0079728F">
              <w:rPr>
                <w:rFonts w:ascii="Times New Roman" w:hAnsi="Times New Roman"/>
                <w:color w:val="000000" w:themeColor="text1"/>
                <w:sz w:val="24"/>
                <w:szCs w:val="24"/>
              </w:rPr>
              <w:t>Ожидаемые результаты реализации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F4249E" w:rsidRPr="0079728F" w:rsidRDefault="00F4249E" w:rsidP="00F4249E">
            <w:pPr>
              <w:spacing w:line="223" w:lineRule="auto"/>
              <w:rPr>
                <w:rFonts w:ascii="Times New Roman" w:hAnsi="Times New Roman"/>
                <w:sz w:val="24"/>
                <w:szCs w:val="24"/>
              </w:rPr>
            </w:pPr>
            <w:r w:rsidRPr="0079728F">
              <w:rPr>
                <w:rFonts w:ascii="Times New Roman" w:hAnsi="Times New Roman"/>
                <w:sz w:val="24"/>
                <w:szCs w:val="24"/>
              </w:rPr>
              <w:t>1. Приведение муниципальной нормативной правовой базы по вопросам развития муниципальной службы                                   в соответствие с действующим законодательством,                             её совершенствование ежегодно будет составлять 100%.</w:t>
            </w:r>
          </w:p>
          <w:p w:rsidR="00F4249E" w:rsidRPr="0079728F" w:rsidRDefault="00F4249E" w:rsidP="00F4249E">
            <w:pPr>
              <w:spacing w:line="223" w:lineRule="auto"/>
              <w:rPr>
                <w:rFonts w:ascii="Times New Roman" w:hAnsi="Times New Roman"/>
                <w:sz w:val="24"/>
                <w:szCs w:val="24"/>
              </w:rPr>
            </w:pPr>
            <w:r w:rsidRPr="0079728F">
              <w:rPr>
                <w:rFonts w:ascii="Times New Roman" w:hAnsi="Times New Roman"/>
                <w:sz w:val="24"/>
                <w:szCs w:val="24"/>
              </w:rPr>
              <w:t xml:space="preserve">2. Организация обучения муниципальных служащих администрации муниципального района: </w:t>
            </w:r>
          </w:p>
          <w:p w:rsidR="00F4249E" w:rsidRPr="0079728F" w:rsidRDefault="00F4249E" w:rsidP="00F4249E">
            <w:pPr>
              <w:spacing w:line="223" w:lineRule="auto"/>
              <w:rPr>
                <w:rFonts w:ascii="Times New Roman" w:hAnsi="Times New Roman"/>
                <w:sz w:val="24"/>
                <w:szCs w:val="24"/>
              </w:rPr>
            </w:pPr>
            <w:r w:rsidRPr="0079728F">
              <w:rPr>
                <w:rFonts w:ascii="Times New Roman" w:hAnsi="Times New Roman"/>
                <w:sz w:val="24"/>
                <w:szCs w:val="24"/>
              </w:rPr>
              <w:t>а) количество муниципальных служащих, прошедших повышение квалификации за счет средств местного бюджета, к 2027 году составит 40 человек;</w:t>
            </w:r>
          </w:p>
          <w:p w:rsidR="00F4249E" w:rsidRPr="0079728F" w:rsidRDefault="00F4249E" w:rsidP="00F4249E">
            <w:pPr>
              <w:spacing w:line="223" w:lineRule="auto"/>
              <w:rPr>
                <w:rFonts w:ascii="Times New Roman" w:hAnsi="Times New Roman"/>
                <w:sz w:val="24"/>
                <w:szCs w:val="24"/>
              </w:rPr>
            </w:pPr>
            <w:r w:rsidRPr="0079728F">
              <w:rPr>
                <w:rFonts w:ascii="Times New Roman" w:hAnsi="Times New Roman"/>
                <w:sz w:val="24"/>
                <w:szCs w:val="24"/>
              </w:rPr>
              <w:t>б) количество муниципальных служащих, прошедших профессиональную переподготовку за счет средств местного бюджета, к 2027 году составит 5 человек;</w:t>
            </w:r>
          </w:p>
          <w:p w:rsidR="00F4249E" w:rsidRPr="0079728F" w:rsidRDefault="00F4249E" w:rsidP="00F4249E">
            <w:pPr>
              <w:spacing w:line="223" w:lineRule="auto"/>
              <w:rPr>
                <w:rFonts w:ascii="Times New Roman" w:hAnsi="Times New Roman"/>
                <w:sz w:val="24"/>
                <w:szCs w:val="24"/>
              </w:rPr>
            </w:pPr>
            <w:r w:rsidRPr="0079728F">
              <w:rPr>
                <w:rFonts w:ascii="Times New Roman" w:hAnsi="Times New Roman"/>
                <w:sz w:val="24"/>
                <w:szCs w:val="24"/>
              </w:rPr>
              <w:t>в) количество муниципальных служащих, прошедших обучение по профильным направлениям деятельности                   за счет средств местного бюджета (обучающие семинары),</w:t>
            </w:r>
            <w:r w:rsidRPr="0079728F">
              <w:t xml:space="preserve">              </w:t>
            </w:r>
            <w:r w:rsidRPr="0079728F">
              <w:rPr>
                <w:rFonts w:ascii="Times New Roman" w:hAnsi="Times New Roman"/>
                <w:sz w:val="24"/>
                <w:szCs w:val="24"/>
              </w:rPr>
              <w:t>к 2027 году составит 25 человек.</w:t>
            </w:r>
          </w:p>
          <w:p w:rsidR="00F4249E" w:rsidRPr="0079728F" w:rsidRDefault="00F4249E" w:rsidP="00F4249E">
            <w:pPr>
              <w:spacing w:line="223" w:lineRule="auto"/>
              <w:rPr>
                <w:rFonts w:ascii="Times New Roman" w:hAnsi="Times New Roman"/>
                <w:sz w:val="24"/>
                <w:szCs w:val="24"/>
              </w:rPr>
            </w:pPr>
            <w:r w:rsidRPr="0079728F">
              <w:rPr>
                <w:rFonts w:ascii="Times New Roman" w:hAnsi="Times New Roman"/>
                <w:sz w:val="24"/>
                <w:szCs w:val="24"/>
              </w:rPr>
              <w:t>3. Анализ сведений о доходах, об имуществе                                     и обязательствах имущественного характера по отношению к количеству муниципальных служащих ежегодно будет составлять 100%.</w:t>
            </w:r>
          </w:p>
          <w:p w:rsidR="00F4249E" w:rsidRPr="0079728F" w:rsidRDefault="00F4249E" w:rsidP="00F4249E">
            <w:pPr>
              <w:spacing w:line="223" w:lineRule="auto"/>
              <w:rPr>
                <w:rFonts w:ascii="Times New Roman" w:hAnsi="Times New Roman"/>
                <w:sz w:val="24"/>
                <w:szCs w:val="24"/>
              </w:rPr>
            </w:pPr>
            <w:r w:rsidRPr="0079728F">
              <w:rPr>
                <w:rFonts w:ascii="Times New Roman" w:hAnsi="Times New Roman"/>
                <w:sz w:val="24"/>
                <w:szCs w:val="24"/>
              </w:rPr>
              <w:t>4. Доля муниципальных служащих, прошедших диспансеризацию за счет средств местного бюджета,                       от подлежащих диспансеризации ежегодно будет составлять 100%.</w:t>
            </w:r>
          </w:p>
        </w:tc>
      </w:tr>
    </w:tbl>
    <w:p w:rsidR="00F4249E" w:rsidRPr="0079728F" w:rsidRDefault="00F4249E" w:rsidP="00F4249E"/>
    <w:p w:rsidR="00F4249E" w:rsidRPr="0079728F" w:rsidRDefault="00F4249E" w:rsidP="00F4249E">
      <w:pPr>
        <w:jc w:val="center"/>
        <w:rPr>
          <w:rFonts w:ascii="Times New Roman" w:hAnsi="Times New Roman"/>
          <w:b/>
          <w:sz w:val="16"/>
          <w:szCs w:val="16"/>
        </w:rPr>
      </w:pPr>
    </w:p>
    <w:p w:rsidR="00F4249E" w:rsidRPr="0079728F" w:rsidRDefault="00F4249E" w:rsidP="00F4249E">
      <w:pPr>
        <w:autoSpaceDE w:val="0"/>
        <w:autoSpaceDN w:val="0"/>
        <w:adjustRightInd w:val="0"/>
        <w:spacing w:line="350" w:lineRule="auto"/>
        <w:ind w:firstLine="709"/>
        <w:jc w:val="center"/>
        <w:rPr>
          <w:rFonts w:ascii="Times New Roman" w:eastAsia="Times New Roman" w:hAnsi="Times New Roman"/>
          <w:b/>
          <w:sz w:val="28"/>
          <w:szCs w:val="28"/>
          <w:lang w:eastAsia="ru-RU"/>
        </w:rPr>
      </w:pPr>
    </w:p>
    <w:p w:rsidR="00F4249E" w:rsidRPr="0079728F" w:rsidRDefault="00F4249E" w:rsidP="00F4249E">
      <w:pPr>
        <w:autoSpaceDE w:val="0"/>
        <w:autoSpaceDN w:val="0"/>
        <w:adjustRightInd w:val="0"/>
        <w:spacing w:line="350" w:lineRule="auto"/>
        <w:jc w:val="center"/>
        <w:rPr>
          <w:rFonts w:ascii="Times New Roman" w:eastAsia="Times New Roman" w:hAnsi="Times New Roman"/>
          <w:sz w:val="24"/>
          <w:szCs w:val="24"/>
          <w:lang w:eastAsia="ru-RU"/>
        </w:rPr>
      </w:pPr>
      <w:r w:rsidRPr="0079728F">
        <w:rPr>
          <w:rFonts w:ascii="Times New Roman" w:eastAsia="Times New Roman" w:hAnsi="Times New Roman"/>
          <w:sz w:val="24"/>
          <w:szCs w:val="24"/>
          <w:lang w:eastAsia="ru-RU"/>
        </w:rPr>
        <w:t>3</w:t>
      </w:r>
    </w:p>
    <w:p w:rsidR="00F4249E" w:rsidRPr="0079728F" w:rsidRDefault="00F4249E" w:rsidP="00F4249E">
      <w:pPr>
        <w:autoSpaceDE w:val="0"/>
        <w:autoSpaceDN w:val="0"/>
        <w:adjustRightInd w:val="0"/>
        <w:spacing w:line="240" w:lineRule="auto"/>
        <w:jc w:val="center"/>
        <w:rPr>
          <w:rFonts w:ascii="Times New Roman" w:eastAsia="Times New Roman" w:hAnsi="Times New Roman"/>
          <w:b/>
          <w:sz w:val="28"/>
          <w:szCs w:val="28"/>
          <w:lang w:eastAsia="ru-RU"/>
        </w:rPr>
      </w:pPr>
      <w:r w:rsidRPr="0079728F">
        <w:rPr>
          <w:rFonts w:ascii="Times New Roman" w:eastAsia="Times New Roman" w:hAnsi="Times New Roman"/>
          <w:b/>
          <w:sz w:val="28"/>
          <w:szCs w:val="28"/>
          <w:lang w:eastAsia="ru-RU"/>
        </w:rPr>
        <w:t>1. Общая характеристика сферы реализации муниципальной программы (в том числе основных проблем)</w:t>
      </w:r>
    </w:p>
    <w:p w:rsidR="00F4249E" w:rsidRPr="0079728F" w:rsidRDefault="00F4249E" w:rsidP="00F4249E">
      <w:pPr>
        <w:autoSpaceDE w:val="0"/>
        <w:autoSpaceDN w:val="0"/>
        <w:adjustRightInd w:val="0"/>
        <w:spacing w:line="240" w:lineRule="auto"/>
        <w:jc w:val="center"/>
        <w:rPr>
          <w:rFonts w:ascii="Times New Roman" w:eastAsia="Times New Roman" w:hAnsi="Times New Roman"/>
          <w:b/>
          <w:sz w:val="28"/>
          <w:szCs w:val="28"/>
          <w:lang w:eastAsia="ru-RU"/>
        </w:rPr>
      </w:pPr>
    </w:p>
    <w:p w:rsidR="00F4249E" w:rsidRPr="0079728F" w:rsidRDefault="00F4249E" w:rsidP="00F4249E">
      <w:pPr>
        <w:autoSpaceDE w:val="0"/>
        <w:autoSpaceDN w:val="0"/>
        <w:adjustRightInd w:val="0"/>
        <w:spacing w:line="334" w:lineRule="auto"/>
        <w:ind w:firstLine="709"/>
        <w:rPr>
          <w:rFonts w:ascii="Times New Roman" w:eastAsia="Times New Roman" w:hAnsi="Times New Roman"/>
          <w:sz w:val="28"/>
          <w:szCs w:val="28"/>
          <w:lang w:eastAsia="ru-RU"/>
        </w:rPr>
      </w:pPr>
      <w:r w:rsidRPr="0079728F">
        <w:rPr>
          <w:rFonts w:ascii="Times New Roman" w:eastAsia="Times New Roman" w:hAnsi="Times New Roman"/>
          <w:sz w:val="28"/>
          <w:szCs w:val="28"/>
          <w:lang w:eastAsia="ru-RU"/>
        </w:rPr>
        <w:t xml:space="preserve">В отношениях между обществом и властью главным связующим звеном являются муниципальные служащие. От их профессионализма, компетенции, грамотности и желания работать во благо населения и каждого человека в отдельности зависит эффективность реализации как государственной, так и муниципальной социально-экономической политики на территории муниципалитета, степень доверия и престиж органов власти                         в глазах местного общества. </w:t>
      </w:r>
    </w:p>
    <w:p w:rsidR="00F4249E" w:rsidRPr="0079728F" w:rsidRDefault="00F4249E" w:rsidP="00F4249E">
      <w:pPr>
        <w:autoSpaceDE w:val="0"/>
        <w:autoSpaceDN w:val="0"/>
        <w:adjustRightInd w:val="0"/>
        <w:spacing w:line="334" w:lineRule="auto"/>
        <w:ind w:firstLine="709"/>
        <w:rPr>
          <w:rFonts w:ascii="Times New Roman" w:eastAsia="Times New Roman" w:hAnsi="Times New Roman"/>
          <w:sz w:val="28"/>
          <w:szCs w:val="28"/>
          <w:lang w:eastAsia="ru-RU"/>
        </w:rPr>
      </w:pPr>
      <w:r w:rsidRPr="0079728F">
        <w:rPr>
          <w:rFonts w:ascii="Times New Roman" w:eastAsia="Times New Roman" w:hAnsi="Times New Roman"/>
          <w:sz w:val="28"/>
          <w:szCs w:val="28"/>
          <w:lang w:eastAsia="ru-RU"/>
        </w:rPr>
        <w:t>Гражданским обществом к муниципальной службе предъявляются значительно возросшие требования. Однако оценка профессиональной служебной деятельности муниципальных служащих еще слабо увязана с тем, насколько эффективно и качественно исполняются функциональные (должностные) обязанности.</w:t>
      </w:r>
    </w:p>
    <w:p w:rsidR="00F4249E" w:rsidRPr="0079728F" w:rsidRDefault="00F4249E" w:rsidP="00F4249E">
      <w:pPr>
        <w:autoSpaceDE w:val="0"/>
        <w:autoSpaceDN w:val="0"/>
        <w:adjustRightInd w:val="0"/>
        <w:spacing w:line="334" w:lineRule="auto"/>
        <w:ind w:firstLine="708"/>
        <w:rPr>
          <w:rFonts w:ascii="Times New Roman" w:hAnsi="Times New Roman"/>
          <w:sz w:val="28"/>
          <w:szCs w:val="28"/>
        </w:rPr>
      </w:pPr>
      <w:r w:rsidRPr="0079728F">
        <w:rPr>
          <w:rFonts w:ascii="Times New Roman" w:hAnsi="Times New Roman"/>
          <w:sz w:val="28"/>
          <w:szCs w:val="28"/>
        </w:rPr>
        <w:t xml:space="preserve">Одним из условий </w:t>
      </w:r>
      <w:proofErr w:type="gramStart"/>
      <w:r w:rsidRPr="0079728F">
        <w:rPr>
          <w:rFonts w:ascii="Times New Roman" w:hAnsi="Times New Roman"/>
          <w:sz w:val="28"/>
          <w:szCs w:val="28"/>
        </w:rPr>
        <w:t>повышения эффективности деятельности органов местного самоуправления</w:t>
      </w:r>
      <w:proofErr w:type="gramEnd"/>
      <w:r w:rsidRPr="0079728F">
        <w:rPr>
          <w:rFonts w:ascii="Times New Roman" w:hAnsi="Times New Roman"/>
          <w:sz w:val="28"/>
          <w:szCs w:val="28"/>
        </w:rPr>
        <w:t xml:space="preserve"> является развитие и совершенствование муниципальной службы. Развитие муниципальной службы </w:t>
      </w:r>
      <w:proofErr w:type="gramStart"/>
      <w:r w:rsidRPr="0079728F">
        <w:rPr>
          <w:rFonts w:ascii="Times New Roman" w:hAnsi="Times New Roman"/>
          <w:sz w:val="28"/>
          <w:szCs w:val="28"/>
        </w:rPr>
        <w:t>обеспечивается</w:t>
      </w:r>
      <w:proofErr w:type="gramEnd"/>
      <w:r w:rsidRPr="0079728F">
        <w:rPr>
          <w:rFonts w:ascii="Times New Roman" w:hAnsi="Times New Roman"/>
          <w:sz w:val="28"/>
          <w:szCs w:val="28"/>
        </w:rPr>
        <w:t xml:space="preserve">          в том числе муниципальными программами развития муниципальной службы, финансируемыми за счет средств местных бюджетов (ст. 35 Федерального закона от 02.03.2007 № 25-ФЗ «О муниципальной службе                     в Российской Федерации», далее - Федеральный закон).</w:t>
      </w:r>
    </w:p>
    <w:p w:rsidR="00F4249E" w:rsidRPr="0079728F" w:rsidRDefault="00F4249E" w:rsidP="00F4249E">
      <w:pPr>
        <w:autoSpaceDE w:val="0"/>
        <w:autoSpaceDN w:val="0"/>
        <w:adjustRightInd w:val="0"/>
        <w:spacing w:line="334" w:lineRule="auto"/>
        <w:ind w:firstLine="708"/>
        <w:rPr>
          <w:rFonts w:ascii="Times New Roman" w:hAnsi="Times New Roman"/>
          <w:sz w:val="28"/>
          <w:szCs w:val="28"/>
        </w:rPr>
      </w:pPr>
      <w:r w:rsidRPr="0079728F">
        <w:rPr>
          <w:rFonts w:ascii="Times New Roman" w:hAnsi="Times New Roman"/>
          <w:sz w:val="28"/>
          <w:szCs w:val="28"/>
        </w:rPr>
        <w:t>Несмотря на активное развитие законодательства о муниципальной службе, существует немало проблем. Наиболее распространенными являются отсутствие или нехватка профессиональных кадров, наличие кадров не той профессиональной направленности, бюрократия и коррупция.</w:t>
      </w:r>
    </w:p>
    <w:p w:rsidR="00F4249E" w:rsidRPr="0079728F" w:rsidRDefault="00F4249E" w:rsidP="00F4249E">
      <w:pPr>
        <w:autoSpaceDE w:val="0"/>
        <w:autoSpaceDN w:val="0"/>
        <w:adjustRightInd w:val="0"/>
        <w:spacing w:line="334" w:lineRule="auto"/>
        <w:ind w:firstLine="709"/>
        <w:rPr>
          <w:rFonts w:ascii="Times New Roman" w:hAnsi="Times New Roman"/>
          <w:sz w:val="28"/>
          <w:szCs w:val="28"/>
        </w:rPr>
      </w:pPr>
      <w:r w:rsidRPr="0079728F">
        <w:rPr>
          <w:rFonts w:ascii="Times New Roman" w:hAnsi="Times New Roman"/>
          <w:sz w:val="28"/>
          <w:szCs w:val="28"/>
        </w:rPr>
        <w:t>Подготовка кадров для органов местного самоуправления является одним из инструментов повышения эффективности муниципального управления, для чего необходимо развивать систему профессионального развития муниципальных служащих.</w:t>
      </w:r>
    </w:p>
    <w:p w:rsidR="00F4249E" w:rsidRPr="0079728F" w:rsidRDefault="00F4249E" w:rsidP="00F4249E">
      <w:pPr>
        <w:autoSpaceDE w:val="0"/>
        <w:autoSpaceDN w:val="0"/>
        <w:adjustRightInd w:val="0"/>
        <w:spacing w:line="334" w:lineRule="auto"/>
        <w:ind w:firstLine="709"/>
        <w:rPr>
          <w:rFonts w:ascii="Times New Roman" w:hAnsi="Times New Roman"/>
          <w:sz w:val="28"/>
          <w:szCs w:val="28"/>
        </w:rPr>
      </w:pPr>
      <w:r w:rsidRPr="0079728F">
        <w:rPr>
          <w:rFonts w:ascii="Times New Roman" w:hAnsi="Times New Roman"/>
          <w:sz w:val="28"/>
          <w:szCs w:val="28"/>
        </w:rPr>
        <w:t>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F4249E" w:rsidRPr="0079728F" w:rsidRDefault="00F4249E" w:rsidP="00F4249E">
      <w:pPr>
        <w:autoSpaceDE w:val="0"/>
        <w:autoSpaceDN w:val="0"/>
        <w:adjustRightInd w:val="0"/>
        <w:spacing w:line="334" w:lineRule="auto"/>
        <w:ind w:firstLine="709"/>
        <w:rPr>
          <w:rFonts w:ascii="Times New Roman" w:hAnsi="Times New Roman"/>
          <w:sz w:val="28"/>
          <w:szCs w:val="28"/>
        </w:rPr>
      </w:pPr>
    </w:p>
    <w:p w:rsidR="00F4249E" w:rsidRPr="0079728F" w:rsidRDefault="00F4249E" w:rsidP="00F4249E">
      <w:pPr>
        <w:autoSpaceDE w:val="0"/>
        <w:autoSpaceDN w:val="0"/>
        <w:adjustRightInd w:val="0"/>
        <w:spacing w:line="334" w:lineRule="auto"/>
        <w:jc w:val="center"/>
        <w:rPr>
          <w:rFonts w:ascii="Times New Roman" w:hAnsi="Times New Roman"/>
          <w:sz w:val="24"/>
          <w:szCs w:val="24"/>
        </w:rPr>
      </w:pPr>
      <w:r w:rsidRPr="0079728F">
        <w:rPr>
          <w:rFonts w:ascii="Times New Roman" w:hAnsi="Times New Roman"/>
          <w:sz w:val="24"/>
          <w:szCs w:val="24"/>
        </w:rPr>
        <w:t>4</w:t>
      </w:r>
    </w:p>
    <w:p w:rsidR="00F4249E" w:rsidRPr="0079728F" w:rsidRDefault="00F4249E" w:rsidP="00F4249E">
      <w:pPr>
        <w:autoSpaceDE w:val="0"/>
        <w:autoSpaceDN w:val="0"/>
        <w:adjustRightInd w:val="0"/>
        <w:spacing w:line="312" w:lineRule="auto"/>
        <w:ind w:firstLine="709"/>
        <w:rPr>
          <w:rFonts w:ascii="Times New Roman" w:hAnsi="Times New Roman"/>
          <w:sz w:val="28"/>
          <w:szCs w:val="28"/>
        </w:rPr>
      </w:pPr>
      <w:r w:rsidRPr="0079728F">
        <w:rPr>
          <w:rFonts w:ascii="Times New Roman" w:hAnsi="Times New Roman"/>
          <w:sz w:val="28"/>
          <w:szCs w:val="28"/>
        </w:rPr>
        <w:t xml:space="preserve">Статья 12 Федерального закона предусматривает обязанность муниципального служащего поддерживать уровень квалификации, необходимый для надлежащего исполнения должностных обязанностей.                 В свою очередь статья 11 Федерального закона определяет право муниципальных служащих на </w:t>
      </w:r>
      <w:r w:rsidRPr="0079728F">
        <w:rPr>
          <w:rFonts w:ascii="Times New Roman" w:hAnsi="Times New Roman"/>
          <w:color w:val="000000"/>
          <w:sz w:val="28"/>
          <w:szCs w:val="28"/>
          <w:shd w:val="clear" w:color="auto" w:fill="FFFFFF"/>
        </w:rPr>
        <w:t>получение дополнительного профессионального образования в соответствии с муниципальным правовым актом за счет средств местного бюджета</w:t>
      </w:r>
      <w:r w:rsidRPr="0079728F">
        <w:rPr>
          <w:rFonts w:ascii="Times New Roman" w:hAnsi="Times New Roman"/>
          <w:sz w:val="28"/>
          <w:szCs w:val="28"/>
        </w:rPr>
        <w:t>.</w:t>
      </w:r>
    </w:p>
    <w:p w:rsidR="00F4249E" w:rsidRPr="0079728F" w:rsidRDefault="00F4249E" w:rsidP="00F4249E">
      <w:pPr>
        <w:autoSpaceDE w:val="0"/>
        <w:autoSpaceDN w:val="0"/>
        <w:adjustRightInd w:val="0"/>
        <w:spacing w:line="312" w:lineRule="auto"/>
        <w:ind w:firstLine="709"/>
        <w:rPr>
          <w:rFonts w:ascii="Times New Roman" w:hAnsi="Times New Roman"/>
          <w:sz w:val="28"/>
          <w:szCs w:val="28"/>
        </w:rPr>
      </w:pPr>
      <w:r w:rsidRPr="0079728F">
        <w:rPr>
          <w:rFonts w:ascii="Times New Roman" w:hAnsi="Times New Roman"/>
          <w:sz w:val="28"/>
          <w:szCs w:val="28"/>
        </w:rPr>
        <w:t xml:space="preserve">Не менее важным направлением профессионального развития </w:t>
      </w:r>
      <w:r w:rsidRPr="0079728F">
        <w:rPr>
          <w:rFonts w:ascii="Times New Roman" w:hAnsi="Times New Roman"/>
          <w:spacing w:val="-4"/>
          <w:sz w:val="28"/>
          <w:szCs w:val="28"/>
        </w:rPr>
        <w:t>муниципальных служащих являются целевые курсы и семинары по конкретным</w:t>
      </w:r>
      <w:r w:rsidRPr="0079728F">
        <w:rPr>
          <w:rFonts w:ascii="Times New Roman" w:hAnsi="Times New Roman"/>
          <w:sz w:val="28"/>
          <w:szCs w:val="28"/>
        </w:rPr>
        <w:t xml:space="preserve"> темам и вопросам, относящимся к деятельности структурных подразделений. </w:t>
      </w:r>
    </w:p>
    <w:p w:rsidR="00F4249E" w:rsidRPr="0079728F" w:rsidRDefault="00F4249E" w:rsidP="00F4249E">
      <w:pPr>
        <w:autoSpaceDE w:val="0"/>
        <w:autoSpaceDN w:val="0"/>
        <w:adjustRightInd w:val="0"/>
        <w:spacing w:line="312" w:lineRule="auto"/>
        <w:rPr>
          <w:rFonts w:ascii="Times New Roman" w:hAnsi="Times New Roman"/>
          <w:sz w:val="28"/>
          <w:szCs w:val="28"/>
        </w:rPr>
      </w:pPr>
      <w:r w:rsidRPr="0079728F">
        <w:rPr>
          <w:rFonts w:ascii="Times New Roman" w:hAnsi="Times New Roman"/>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который кроме повышения образовательного и профессионального уровня муниципальных служащих предусматривает:</w:t>
      </w:r>
    </w:p>
    <w:p w:rsidR="00F4249E" w:rsidRPr="0079728F" w:rsidRDefault="00F4249E" w:rsidP="00F4249E">
      <w:pPr>
        <w:autoSpaceDE w:val="0"/>
        <w:autoSpaceDN w:val="0"/>
        <w:adjustRightInd w:val="0"/>
        <w:spacing w:line="312" w:lineRule="auto"/>
        <w:rPr>
          <w:rFonts w:ascii="Times New Roman" w:hAnsi="Times New Roman"/>
          <w:sz w:val="28"/>
          <w:szCs w:val="28"/>
        </w:rPr>
      </w:pPr>
      <w:r w:rsidRPr="0079728F">
        <w:rPr>
          <w:rFonts w:ascii="Times New Roman" w:hAnsi="Times New Roman"/>
          <w:sz w:val="28"/>
          <w:szCs w:val="28"/>
        </w:rPr>
        <w:t xml:space="preserve">- процедуру аттестации; </w:t>
      </w:r>
    </w:p>
    <w:p w:rsidR="00F4249E" w:rsidRPr="0079728F" w:rsidRDefault="00F4249E" w:rsidP="00F4249E">
      <w:pPr>
        <w:autoSpaceDE w:val="0"/>
        <w:autoSpaceDN w:val="0"/>
        <w:adjustRightInd w:val="0"/>
        <w:spacing w:line="312" w:lineRule="auto"/>
        <w:rPr>
          <w:rFonts w:ascii="Times New Roman" w:hAnsi="Times New Roman"/>
          <w:sz w:val="28"/>
          <w:szCs w:val="28"/>
        </w:rPr>
      </w:pPr>
      <w:r w:rsidRPr="0079728F">
        <w:rPr>
          <w:rFonts w:ascii="Times New Roman" w:hAnsi="Times New Roman"/>
          <w:sz w:val="28"/>
          <w:szCs w:val="28"/>
        </w:rPr>
        <w:t xml:space="preserve">- систему мероприятий по совершенствованию нормативной правовой базы, организационно-методическому, методологическому и аналитическому сопровождению в сфере муниципальной службы; </w:t>
      </w:r>
    </w:p>
    <w:p w:rsidR="00F4249E" w:rsidRPr="0079728F" w:rsidRDefault="00F4249E" w:rsidP="00F4249E">
      <w:pPr>
        <w:autoSpaceDE w:val="0"/>
        <w:autoSpaceDN w:val="0"/>
        <w:adjustRightInd w:val="0"/>
        <w:spacing w:line="312" w:lineRule="auto"/>
        <w:rPr>
          <w:rFonts w:ascii="Times New Roman" w:hAnsi="Times New Roman"/>
          <w:sz w:val="28"/>
          <w:szCs w:val="28"/>
        </w:rPr>
      </w:pPr>
      <w:r w:rsidRPr="0079728F">
        <w:rPr>
          <w:rFonts w:ascii="Times New Roman" w:hAnsi="Times New Roman"/>
          <w:sz w:val="28"/>
          <w:szCs w:val="28"/>
        </w:rPr>
        <w:t>- рациональное использование существующего кадрового потенциала, применение новых кадровых технологий на муниципальной службе;</w:t>
      </w:r>
    </w:p>
    <w:p w:rsidR="00F4249E" w:rsidRPr="0079728F" w:rsidRDefault="00F4249E" w:rsidP="00F4249E">
      <w:pPr>
        <w:autoSpaceDE w:val="0"/>
        <w:autoSpaceDN w:val="0"/>
        <w:adjustRightInd w:val="0"/>
        <w:spacing w:line="312" w:lineRule="auto"/>
        <w:rPr>
          <w:rFonts w:ascii="Times New Roman" w:hAnsi="Times New Roman"/>
          <w:sz w:val="28"/>
          <w:szCs w:val="28"/>
        </w:rPr>
      </w:pPr>
      <w:r w:rsidRPr="0079728F">
        <w:rPr>
          <w:rFonts w:ascii="Times New Roman" w:hAnsi="Times New Roman"/>
          <w:sz w:val="28"/>
          <w:szCs w:val="28"/>
        </w:rPr>
        <w:t xml:space="preserve">- подготовку нового кадрового потенциала. </w:t>
      </w:r>
    </w:p>
    <w:p w:rsidR="00F4249E" w:rsidRPr="0079728F" w:rsidRDefault="00F4249E" w:rsidP="00F4249E">
      <w:pPr>
        <w:autoSpaceDE w:val="0"/>
        <w:autoSpaceDN w:val="0"/>
        <w:adjustRightInd w:val="0"/>
        <w:spacing w:line="312" w:lineRule="auto"/>
        <w:ind w:firstLine="708"/>
        <w:rPr>
          <w:rFonts w:ascii="Times New Roman" w:hAnsi="Times New Roman"/>
          <w:sz w:val="28"/>
          <w:szCs w:val="28"/>
        </w:rPr>
      </w:pPr>
      <w:r w:rsidRPr="0079728F">
        <w:rPr>
          <w:rFonts w:ascii="Times New Roman" w:hAnsi="Times New Roman"/>
          <w:sz w:val="28"/>
          <w:szCs w:val="28"/>
        </w:rPr>
        <w:t xml:space="preserve">Средний возраст работников Администрации района составляет                     44 года, сотрудников в возрасте до 30 лет - 4 (6,3%), от 30 до 39 лет -                       20 (31,75%), от 40 до 49 лет - 20 (31,75%), </w:t>
      </w:r>
      <w:proofErr w:type="gramStart"/>
      <w:r w:rsidRPr="0079728F">
        <w:rPr>
          <w:rFonts w:ascii="Times New Roman" w:hAnsi="Times New Roman"/>
          <w:sz w:val="28"/>
          <w:szCs w:val="28"/>
        </w:rPr>
        <w:t>от</w:t>
      </w:r>
      <w:proofErr w:type="gramEnd"/>
      <w:r w:rsidRPr="0079728F">
        <w:rPr>
          <w:rFonts w:ascii="Times New Roman" w:hAnsi="Times New Roman"/>
          <w:sz w:val="28"/>
          <w:szCs w:val="28"/>
        </w:rPr>
        <w:t xml:space="preserve"> 50 </w:t>
      </w:r>
      <w:proofErr w:type="gramStart"/>
      <w:r w:rsidRPr="0079728F">
        <w:rPr>
          <w:rFonts w:ascii="Times New Roman" w:hAnsi="Times New Roman"/>
          <w:sz w:val="28"/>
          <w:szCs w:val="28"/>
        </w:rPr>
        <w:t>до</w:t>
      </w:r>
      <w:proofErr w:type="gramEnd"/>
      <w:r w:rsidRPr="0079728F">
        <w:rPr>
          <w:rFonts w:ascii="Times New Roman" w:hAnsi="Times New Roman"/>
          <w:sz w:val="28"/>
          <w:szCs w:val="28"/>
        </w:rPr>
        <w:t xml:space="preserve"> 60 лет - 16 (25,4%), 61 лет               и старше - 3 (4,8%).</w:t>
      </w:r>
    </w:p>
    <w:p w:rsidR="00F4249E" w:rsidRPr="0079728F" w:rsidRDefault="00F4249E" w:rsidP="00F4249E">
      <w:pPr>
        <w:autoSpaceDE w:val="0"/>
        <w:autoSpaceDN w:val="0"/>
        <w:adjustRightInd w:val="0"/>
        <w:spacing w:line="312" w:lineRule="auto"/>
        <w:rPr>
          <w:rFonts w:ascii="Times New Roman" w:hAnsi="Times New Roman"/>
          <w:sz w:val="28"/>
          <w:szCs w:val="28"/>
        </w:rPr>
      </w:pPr>
      <w:r w:rsidRPr="0079728F">
        <w:rPr>
          <w:rFonts w:ascii="Times New Roman" w:hAnsi="Times New Roman"/>
          <w:sz w:val="28"/>
          <w:szCs w:val="28"/>
        </w:rPr>
        <w:tab/>
        <w:t xml:space="preserve">В целях развития кадрового потенциала требуется профессиональное развитие лиц, состоящих в кадровом резерве для замещения вакантных должностей </w:t>
      </w:r>
      <w:proofErr w:type="gramStart"/>
      <w:r w:rsidRPr="0079728F">
        <w:rPr>
          <w:rFonts w:ascii="Times New Roman" w:hAnsi="Times New Roman"/>
          <w:sz w:val="28"/>
          <w:szCs w:val="28"/>
        </w:rPr>
        <w:t>муниципальной</w:t>
      </w:r>
      <w:proofErr w:type="gramEnd"/>
      <w:r w:rsidRPr="0079728F">
        <w:rPr>
          <w:rFonts w:ascii="Times New Roman" w:hAnsi="Times New Roman"/>
          <w:sz w:val="28"/>
          <w:szCs w:val="28"/>
        </w:rPr>
        <w:t xml:space="preserve"> службы.</w:t>
      </w:r>
    </w:p>
    <w:p w:rsidR="00F4249E" w:rsidRPr="0079728F" w:rsidRDefault="00F4249E" w:rsidP="00F4249E">
      <w:pPr>
        <w:autoSpaceDE w:val="0"/>
        <w:autoSpaceDN w:val="0"/>
        <w:adjustRightInd w:val="0"/>
        <w:spacing w:line="312" w:lineRule="auto"/>
        <w:rPr>
          <w:rFonts w:ascii="Times New Roman" w:hAnsi="Times New Roman"/>
          <w:sz w:val="28"/>
          <w:szCs w:val="28"/>
        </w:rPr>
      </w:pPr>
      <w:r w:rsidRPr="0079728F">
        <w:rPr>
          <w:rFonts w:ascii="Times New Roman" w:hAnsi="Times New Roman"/>
          <w:sz w:val="28"/>
          <w:szCs w:val="28"/>
        </w:rPr>
        <w:t xml:space="preserve"> </w:t>
      </w:r>
      <w:r w:rsidRPr="0079728F">
        <w:rPr>
          <w:rFonts w:ascii="Times New Roman" w:hAnsi="Times New Roman"/>
          <w:sz w:val="28"/>
          <w:szCs w:val="28"/>
        </w:rPr>
        <w:tab/>
        <w:t xml:space="preserve">Для реализации указанных направлений необходимо дальнейшее развитие механизмов формирования кадрового резерва, аттестации, морального поощрения муниципальных служащих за труд, иные механизмы регулирования порядка поступления на муниципальную службу и ее прохождения. </w:t>
      </w:r>
    </w:p>
    <w:p w:rsidR="00F4249E" w:rsidRPr="0079728F" w:rsidRDefault="00F4249E" w:rsidP="00F4249E">
      <w:pPr>
        <w:autoSpaceDE w:val="0"/>
        <w:autoSpaceDN w:val="0"/>
        <w:adjustRightInd w:val="0"/>
        <w:spacing w:line="312" w:lineRule="auto"/>
        <w:rPr>
          <w:rFonts w:ascii="Times New Roman" w:hAnsi="Times New Roman"/>
          <w:sz w:val="28"/>
          <w:szCs w:val="28"/>
        </w:rPr>
      </w:pPr>
    </w:p>
    <w:p w:rsidR="00F4249E" w:rsidRPr="0079728F" w:rsidRDefault="00F4249E" w:rsidP="00F4249E">
      <w:pPr>
        <w:autoSpaceDE w:val="0"/>
        <w:autoSpaceDN w:val="0"/>
        <w:adjustRightInd w:val="0"/>
        <w:spacing w:line="312" w:lineRule="auto"/>
        <w:rPr>
          <w:rFonts w:ascii="Times New Roman" w:hAnsi="Times New Roman"/>
          <w:sz w:val="28"/>
          <w:szCs w:val="28"/>
        </w:rPr>
      </w:pPr>
    </w:p>
    <w:p w:rsidR="00F4249E" w:rsidRPr="0079728F" w:rsidRDefault="00F4249E" w:rsidP="00F4249E">
      <w:pPr>
        <w:autoSpaceDE w:val="0"/>
        <w:autoSpaceDN w:val="0"/>
        <w:adjustRightInd w:val="0"/>
        <w:spacing w:line="312" w:lineRule="auto"/>
        <w:jc w:val="center"/>
        <w:rPr>
          <w:rFonts w:ascii="Times New Roman" w:hAnsi="Times New Roman"/>
          <w:sz w:val="24"/>
          <w:szCs w:val="24"/>
        </w:rPr>
      </w:pPr>
    </w:p>
    <w:p w:rsidR="00F4249E" w:rsidRPr="0079728F" w:rsidRDefault="00F4249E" w:rsidP="00F4249E">
      <w:pPr>
        <w:autoSpaceDE w:val="0"/>
        <w:autoSpaceDN w:val="0"/>
        <w:adjustRightInd w:val="0"/>
        <w:spacing w:line="312" w:lineRule="auto"/>
        <w:jc w:val="center"/>
        <w:rPr>
          <w:rFonts w:ascii="Times New Roman" w:hAnsi="Times New Roman"/>
          <w:sz w:val="24"/>
          <w:szCs w:val="24"/>
        </w:rPr>
      </w:pPr>
      <w:r w:rsidRPr="0079728F">
        <w:rPr>
          <w:rFonts w:ascii="Times New Roman" w:hAnsi="Times New Roman"/>
          <w:sz w:val="24"/>
          <w:szCs w:val="24"/>
        </w:rPr>
        <w:t>5</w:t>
      </w:r>
    </w:p>
    <w:p w:rsidR="00F4249E" w:rsidRPr="0079728F" w:rsidRDefault="00F4249E" w:rsidP="00F4249E">
      <w:pPr>
        <w:autoSpaceDE w:val="0"/>
        <w:autoSpaceDN w:val="0"/>
        <w:adjustRightInd w:val="0"/>
        <w:spacing w:line="326" w:lineRule="auto"/>
        <w:rPr>
          <w:rFonts w:ascii="Times New Roman" w:hAnsi="Times New Roman"/>
          <w:sz w:val="28"/>
          <w:szCs w:val="28"/>
        </w:rPr>
      </w:pPr>
      <w:r w:rsidRPr="0079728F">
        <w:rPr>
          <w:rFonts w:ascii="Times New Roman" w:hAnsi="Times New Roman"/>
          <w:sz w:val="28"/>
          <w:szCs w:val="28"/>
        </w:rPr>
        <w:tab/>
        <w:t>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w:t>
      </w:r>
    </w:p>
    <w:p w:rsidR="00F4249E" w:rsidRPr="0079728F" w:rsidRDefault="00F4249E" w:rsidP="00F4249E">
      <w:pPr>
        <w:widowControl w:val="0"/>
        <w:shd w:val="clear" w:color="auto" w:fill="FFFFFF"/>
        <w:tabs>
          <w:tab w:val="left" w:pos="850"/>
        </w:tabs>
        <w:autoSpaceDE w:val="0"/>
        <w:autoSpaceDN w:val="0"/>
        <w:adjustRightInd w:val="0"/>
        <w:spacing w:line="326" w:lineRule="auto"/>
        <w:jc w:val="center"/>
        <w:rPr>
          <w:rFonts w:ascii="Times New Roman" w:hAnsi="Times New Roman"/>
          <w:b/>
          <w:sz w:val="28"/>
          <w:szCs w:val="28"/>
        </w:rPr>
      </w:pPr>
      <w:r w:rsidRPr="0079728F">
        <w:rPr>
          <w:rFonts w:ascii="Times New Roman" w:hAnsi="Times New Roman"/>
          <w:b/>
          <w:sz w:val="28"/>
          <w:szCs w:val="28"/>
        </w:rPr>
        <w:t>2. Этапы и сроки реализации муниципальной программы</w:t>
      </w:r>
    </w:p>
    <w:p w:rsidR="00F4249E" w:rsidRPr="0079728F" w:rsidRDefault="00F4249E" w:rsidP="00F4249E">
      <w:pPr>
        <w:spacing w:line="326" w:lineRule="auto"/>
        <w:rPr>
          <w:rFonts w:ascii="Times New Roman" w:hAnsi="Times New Roman"/>
          <w:sz w:val="28"/>
          <w:szCs w:val="28"/>
        </w:rPr>
      </w:pPr>
      <w:r w:rsidRPr="0079728F">
        <w:rPr>
          <w:rFonts w:ascii="Times New Roman" w:hAnsi="Times New Roman"/>
          <w:sz w:val="28"/>
          <w:szCs w:val="28"/>
        </w:rPr>
        <w:tab/>
        <w:t>Срок реализации Программы - 2022-2026 годы в один этап.</w:t>
      </w:r>
    </w:p>
    <w:p w:rsidR="00F4249E" w:rsidRPr="0079728F" w:rsidRDefault="00F4249E" w:rsidP="00F4249E">
      <w:pPr>
        <w:tabs>
          <w:tab w:val="left" w:pos="1279"/>
        </w:tabs>
        <w:spacing w:line="326" w:lineRule="auto"/>
        <w:jc w:val="center"/>
        <w:rPr>
          <w:rFonts w:ascii="Times New Roman" w:hAnsi="Times New Roman"/>
          <w:b/>
          <w:sz w:val="28"/>
          <w:szCs w:val="28"/>
        </w:rPr>
      </w:pPr>
      <w:r w:rsidRPr="0079728F">
        <w:rPr>
          <w:rFonts w:ascii="Times New Roman" w:hAnsi="Times New Roman"/>
          <w:b/>
          <w:sz w:val="28"/>
          <w:szCs w:val="28"/>
        </w:rPr>
        <w:t>3. Целевые показатели (индикаторы) муниципальной программы</w:t>
      </w:r>
    </w:p>
    <w:p w:rsidR="00F4249E" w:rsidRPr="0079728F" w:rsidRDefault="00F4249E" w:rsidP="00F4249E">
      <w:pPr>
        <w:tabs>
          <w:tab w:val="left" w:pos="1279"/>
        </w:tabs>
        <w:spacing w:line="326" w:lineRule="auto"/>
        <w:rPr>
          <w:rFonts w:ascii="Times New Roman" w:hAnsi="Times New Roman"/>
          <w:sz w:val="28"/>
          <w:szCs w:val="28"/>
        </w:rPr>
      </w:pPr>
      <w:r w:rsidRPr="0079728F">
        <w:rPr>
          <w:rFonts w:ascii="Times New Roman" w:hAnsi="Times New Roman"/>
          <w:b/>
          <w:sz w:val="28"/>
          <w:szCs w:val="28"/>
        </w:rPr>
        <w:t xml:space="preserve">         </w:t>
      </w:r>
      <w:r w:rsidRPr="0079728F">
        <w:rPr>
          <w:rFonts w:ascii="Times New Roman" w:hAnsi="Times New Roman"/>
          <w:sz w:val="28"/>
          <w:szCs w:val="28"/>
        </w:rPr>
        <w:t>Сведения о целевых показателях (индикаторах) Программы                               с расшифровкой плановых значений по годам и этапам ее реализации представлены в приложении № 1 к Программе.</w:t>
      </w:r>
    </w:p>
    <w:p w:rsidR="00F4249E" w:rsidRPr="0079728F" w:rsidRDefault="00F4249E" w:rsidP="00F4249E">
      <w:pPr>
        <w:tabs>
          <w:tab w:val="left" w:pos="1279"/>
        </w:tabs>
        <w:spacing w:line="326" w:lineRule="auto"/>
        <w:jc w:val="left"/>
        <w:rPr>
          <w:rFonts w:ascii="Times New Roman" w:hAnsi="Times New Roman"/>
          <w:sz w:val="28"/>
          <w:szCs w:val="28"/>
        </w:rPr>
      </w:pPr>
      <w:r w:rsidRPr="0079728F">
        <w:rPr>
          <w:rFonts w:ascii="Times New Roman" w:hAnsi="Times New Roman"/>
          <w:sz w:val="28"/>
          <w:szCs w:val="28"/>
        </w:rPr>
        <w:t xml:space="preserve">         Достижение цели Программы характеризуются следующими целевыми показателями (индикаторами):</w:t>
      </w:r>
    </w:p>
    <w:p w:rsidR="00F4249E" w:rsidRPr="0079728F" w:rsidRDefault="00F4249E" w:rsidP="00F4249E">
      <w:pPr>
        <w:spacing w:line="326" w:lineRule="auto"/>
        <w:rPr>
          <w:rFonts w:ascii="Times New Roman" w:hAnsi="Times New Roman"/>
          <w:sz w:val="28"/>
          <w:szCs w:val="28"/>
        </w:rPr>
      </w:pPr>
      <w:r w:rsidRPr="0079728F">
        <w:rPr>
          <w:rFonts w:ascii="Times New Roman" w:hAnsi="Times New Roman"/>
          <w:sz w:val="28"/>
          <w:szCs w:val="28"/>
        </w:rPr>
        <w:tab/>
      </w:r>
      <w:proofErr w:type="gramStart"/>
      <w:r w:rsidRPr="0079728F">
        <w:rPr>
          <w:rFonts w:ascii="Times New Roman" w:hAnsi="Times New Roman"/>
          <w:sz w:val="28"/>
          <w:szCs w:val="28"/>
        </w:rPr>
        <w:t>- доля муниципальных правовых актов Партизанского муниципального района по вопросам муниципальной службы, соответствующих законодательству о муниципальной службе;</w:t>
      </w:r>
      <w:proofErr w:type="gramEnd"/>
    </w:p>
    <w:p w:rsidR="00F4249E" w:rsidRPr="0079728F" w:rsidRDefault="00F4249E" w:rsidP="00F4249E">
      <w:pPr>
        <w:spacing w:line="326" w:lineRule="auto"/>
        <w:rPr>
          <w:rFonts w:ascii="Times New Roman" w:hAnsi="Times New Roman"/>
          <w:sz w:val="28"/>
          <w:szCs w:val="28"/>
        </w:rPr>
      </w:pPr>
      <w:r w:rsidRPr="0079728F">
        <w:rPr>
          <w:rFonts w:ascii="Times New Roman" w:hAnsi="Times New Roman"/>
          <w:sz w:val="28"/>
          <w:szCs w:val="28"/>
        </w:rPr>
        <w:tab/>
        <w:t>- количество муниципальных служащих, получивших дополнительное  профессиональное образование за счет средств местного бюджета;</w:t>
      </w:r>
    </w:p>
    <w:p w:rsidR="00F4249E" w:rsidRPr="0079728F" w:rsidRDefault="00F4249E" w:rsidP="00F4249E">
      <w:pPr>
        <w:spacing w:line="326" w:lineRule="auto"/>
        <w:rPr>
          <w:rFonts w:ascii="Times New Roman" w:hAnsi="Times New Roman"/>
          <w:sz w:val="28"/>
          <w:szCs w:val="28"/>
        </w:rPr>
      </w:pPr>
      <w:r w:rsidRPr="0079728F">
        <w:rPr>
          <w:rFonts w:ascii="Times New Roman" w:hAnsi="Times New Roman"/>
          <w:sz w:val="28"/>
          <w:szCs w:val="28"/>
        </w:rPr>
        <w:tab/>
        <w:t>- доля проанализированных сведений о доходах, об имуществе                              и обязательствах имущественного характера по отношению к количеству муниципальных служащих;</w:t>
      </w:r>
    </w:p>
    <w:p w:rsidR="00F4249E" w:rsidRPr="0079728F" w:rsidRDefault="00F4249E" w:rsidP="00F4249E">
      <w:pPr>
        <w:spacing w:line="326" w:lineRule="auto"/>
        <w:rPr>
          <w:rFonts w:ascii="Times New Roman" w:hAnsi="Times New Roman"/>
          <w:sz w:val="28"/>
          <w:szCs w:val="28"/>
        </w:rPr>
      </w:pPr>
      <w:r w:rsidRPr="0079728F">
        <w:rPr>
          <w:rFonts w:ascii="Times New Roman" w:hAnsi="Times New Roman"/>
          <w:sz w:val="28"/>
          <w:szCs w:val="28"/>
        </w:rPr>
        <w:tab/>
        <w:t>- доля муниципальных служащих, прошедших диспансеризацию                     за счет средств местного бюджета, от подлежащих диспансеризации                      в соответствующем году.</w:t>
      </w:r>
    </w:p>
    <w:p w:rsidR="00F4249E" w:rsidRPr="0079728F" w:rsidRDefault="00F4249E" w:rsidP="00F4249E">
      <w:pPr>
        <w:spacing w:line="326" w:lineRule="auto"/>
        <w:rPr>
          <w:rFonts w:ascii="Times New Roman" w:hAnsi="Times New Roman"/>
          <w:sz w:val="28"/>
          <w:szCs w:val="28"/>
        </w:rPr>
      </w:pPr>
    </w:p>
    <w:p w:rsidR="00F4249E" w:rsidRPr="0079728F" w:rsidRDefault="00F4249E" w:rsidP="00F4249E">
      <w:pPr>
        <w:spacing w:line="326" w:lineRule="auto"/>
        <w:rPr>
          <w:rFonts w:ascii="Times New Roman" w:hAnsi="Times New Roman"/>
          <w:b/>
          <w:sz w:val="28"/>
          <w:szCs w:val="28"/>
        </w:rPr>
      </w:pPr>
      <w:r w:rsidRPr="0079728F">
        <w:rPr>
          <w:rFonts w:ascii="Times New Roman" w:hAnsi="Times New Roman"/>
          <w:sz w:val="28"/>
          <w:szCs w:val="28"/>
        </w:rPr>
        <w:tab/>
      </w:r>
      <w:r w:rsidRPr="0079728F">
        <w:rPr>
          <w:rFonts w:ascii="Times New Roman" w:hAnsi="Times New Roman"/>
          <w:b/>
          <w:sz w:val="28"/>
          <w:szCs w:val="28"/>
        </w:rPr>
        <w:t xml:space="preserve">4. Прогнозная оценка расходов муниципальной программы </w:t>
      </w:r>
    </w:p>
    <w:p w:rsidR="00F4249E" w:rsidRPr="0079728F" w:rsidRDefault="00F4249E" w:rsidP="00F4249E">
      <w:pPr>
        <w:autoSpaceDE w:val="0"/>
        <w:autoSpaceDN w:val="0"/>
        <w:adjustRightInd w:val="0"/>
        <w:spacing w:line="326" w:lineRule="auto"/>
        <w:rPr>
          <w:rFonts w:ascii="Times New Roman" w:eastAsia="Times New Roman" w:hAnsi="Times New Roman"/>
          <w:sz w:val="28"/>
          <w:szCs w:val="28"/>
          <w:lang w:eastAsia="ru-RU"/>
        </w:rPr>
      </w:pPr>
      <w:r w:rsidRPr="0079728F">
        <w:rPr>
          <w:rFonts w:ascii="Times New Roman" w:eastAsia="Times New Roman" w:hAnsi="Times New Roman" w:cs="Arial"/>
          <w:sz w:val="28"/>
          <w:szCs w:val="28"/>
          <w:lang w:eastAsia="ru-RU"/>
        </w:rPr>
        <w:tab/>
      </w:r>
      <w:proofErr w:type="gramStart"/>
      <w:r w:rsidRPr="0079728F">
        <w:rPr>
          <w:rFonts w:ascii="Times New Roman" w:eastAsia="Times New Roman" w:hAnsi="Times New Roman" w:cs="Arial"/>
          <w:sz w:val="28"/>
          <w:szCs w:val="28"/>
          <w:lang w:eastAsia="ru-RU"/>
        </w:rPr>
        <w:t>Прогноз расходов муниципальной программы за счет средств: федерального бюджета - 0,00 руб.; краевого бюджета - 0,00 руб.; с</w:t>
      </w:r>
      <w:r w:rsidRPr="0079728F">
        <w:rPr>
          <w:rFonts w:ascii="Times New Roman" w:eastAsia="Times New Roman" w:hAnsi="Times New Roman"/>
          <w:sz w:val="28"/>
          <w:szCs w:val="28"/>
          <w:lang w:eastAsia="ru-RU"/>
        </w:rPr>
        <w:t>редств  бюджета Партизанского муниципального района - 2532,26187 тыс. руб. (</w:t>
      </w:r>
      <w:r w:rsidRPr="0079728F">
        <w:rPr>
          <w:rFonts w:ascii="Times New Roman" w:eastAsia="Times New Roman" w:hAnsi="Times New Roman" w:cs="Arial"/>
          <w:sz w:val="28"/>
          <w:szCs w:val="28"/>
          <w:lang w:eastAsia="ru-RU"/>
        </w:rPr>
        <w:t xml:space="preserve">2022 год - 380,0 тыс. рублей; 2023 год – 577,26187 тыс. рублей; 2024 год - 510,0 тыс. рублей; 2025 год - 525,0 тыс. рублей; 2026 год - 540,0 тыс. рублей); </w:t>
      </w:r>
      <w:r w:rsidRPr="0079728F">
        <w:rPr>
          <w:rFonts w:ascii="Times New Roman" w:eastAsia="Times New Roman" w:hAnsi="Times New Roman"/>
          <w:sz w:val="28"/>
          <w:szCs w:val="28"/>
          <w:lang w:eastAsia="ru-RU"/>
        </w:rPr>
        <w:t>иные внебюджетные источники.</w:t>
      </w:r>
      <w:proofErr w:type="gramEnd"/>
    </w:p>
    <w:p w:rsidR="00F4249E" w:rsidRPr="0079728F" w:rsidRDefault="00F4249E" w:rsidP="00F4249E">
      <w:pPr>
        <w:autoSpaceDE w:val="0"/>
        <w:autoSpaceDN w:val="0"/>
        <w:adjustRightInd w:val="0"/>
        <w:spacing w:line="326" w:lineRule="auto"/>
        <w:rPr>
          <w:rFonts w:ascii="Times New Roman" w:eastAsia="Times New Roman" w:hAnsi="Times New Roman"/>
          <w:sz w:val="28"/>
          <w:szCs w:val="28"/>
          <w:lang w:eastAsia="ru-RU"/>
        </w:rPr>
      </w:pPr>
    </w:p>
    <w:p w:rsidR="00F4249E" w:rsidRPr="0079728F" w:rsidRDefault="00F4249E" w:rsidP="00F4249E">
      <w:pPr>
        <w:autoSpaceDE w:val="0"/>
        <w:autoSpaceDN w:val="0"/>
        <w:adjustRightInd w:val="0"/>
        <w:spacing w:line="326" w:lineRule="auto"/>
        <w:rPr>
          <w:rFonts w:ascii="Times New Roman" w:eastAsia="Times New Roman" w:hAnsi="Times New Roman"/>
          <w:sz w:val="28"/>
          <w:szCs w:val="28"/>
          <w:lang w:eastAsia="ru-RU"/>
        </w:rPr>
      </w:pPr>
    </w:p>
    <w:p w:rsidR="00F4249E" w:rsidRPr="0079728F" w:rsidRDefault="00F4249E" w:rsidP="00F4249E">
      <w:pPr>
        <w:autoSpaceDE w:val="0"/>
        <w:autoSpaceDN w:val="0"/>
        <w:adjustRightInd w:val="0"/>
        <w:spacing w:line="326" w:lineRule="auto"/>
        <w:jc w:val="center"/>
        <w:rPr>
          <w:rFonts w:ascii="Times New Roman" w:eastAsia="Times New Roman" w:hAnsi="Times New Roman"/>
          <w:sz w:val="24"/>
          <w:szCs w:val="24"/>
          <w:lang w:eastAsia="ru-RU"/>
        </w:rPr>
      </w:pPr>
    </w:p>
    <w:p w:rsidR="00F4249E" w:rsidRPr="0079728F" w:rsidRDefault="00F4249E" w:rsidP="00F4249E">
      <w:pPr>
        <w:autoSpaceDE w:val="0"/>
        <w:autoSpaceDN w:val="0"/>
        <w:adjustRightInd w:val="0"/>
        <w:spacing w:line="326" w:lineRule="auto"/>
        <w:jc w:val="center"/>
        <w:rPr>
          <w:rFonts w:ascii="Times New Roman" w:eastAsia="Times New Roman" w:hAnsi="Times New Roman"/>
          <w:sz w:val="24"/>
          <w:szCs w:val="24"/>
          <w:lang w:eastAsia="ru-RU"/>
        </w:rPr>
      </w:pPr>
    </w:p>
    <w:p w:rsidR="00F4249E" w:rsidRPr="0079728F" w:rsidRDefault="00F4249E" w:rsidP="00F4249E">
      <w:pPr>
        <w:autoSpaceDE w:val="0"/>
        <w:autoSpaceDN w:val="0"/>
        <w:adjustRightInd w:val="0"/>
        <w:spacing w:line="326" w:lineRule="auto"/>
        <w:jc w:val="center"/>
        <w:rPr>
          <w:rFonts w:ascii="Times New Roman" w:eastAsia="Times New Roman" w:hAnsi="Times New Roman"/>
          <w:sz w:val="24"/>
          <w:szCs w:val="24"/>
          <w:lang w:eastAsia="ru-RU"/>
        </w:rPr>
      </w:pPr>
      <w:r w:rsidRPr="0079728F">
        <w:rPr>
          <w:rFonts w:ascii="Times New Roman" w:eastAsia="Times New Roman" w:hAnsi="Times New Roman"/>
          <w:sz w:val="24"/>
          <w:szCs w:val="24"/>
          <w:lang w:eastAsia="ru-RU"/>
        </w:rPr>
        <w:t>6</w:t>
      </w:r>
    </w:p>
    <w:p w:rsidR="00F4249E" w:rsidRPr="0079728F" w:rsidRDefault="00F4249E" w:rsidP="00F4249E">
      <w:pPr>
        <w:autoSpaceDE w:val="0"/>
        <w:autoSpaceDN w:val="0"/>
        <w:adjustRightInd w:val="0"/>
        <w:spacing w:line="312" w:lineRule="auto"/>
        <w:rPr>
          <w:rFonts w:ascii="Times New Roman" w:eastAsia="Times New Roman" w:hAnsi="Times New Roman" w:cs="Arial"/>
          <w:sz w:val="28"/>
          <w:szCs w:val="28"/>
          <w:lang w:eastAsia="ru-RU"/>
        </w:rPr>
      </w:pPr>
      <w:r w:rsidRPr="0079728F">
        <w:rPr>
          <w:rFonts w:ascii="Times New Roman" w:eastAsia="Times New Roman" w:hAnsi="Times New Roman" w:cs="Arial"/>
          <w:sz w:val="28"/>
          <w:szCs w:val="28"/>
          <w:lang w:eastAsia="ru-RU"/>
        </w:rPr>
        <w:tab/>
        <w:t>Сведения о прогнозной оценке расходов Программы за счет средств федерального бюджета, краевого бюджета, бюджета Партизанского муниципального района по годам реализации мероприятий приведены                       в приложении № 2 к настоящей Программе.</w:t>
      </w:r>
    </w:p>
    <w:p w:rsidR="00F4249E" w:rsidRPr="0079728F" w:rsidRDefault="00F4249E" w:rsidP="00F4249E">
      <w:pPr>
        <w:autoSpaceDE w:val="0"/>
        <w:autoSpaceDN w:val="0"/>
        <w:adjustRightInd w:val="0"/>
        <w:spacing w:line="312" w:lineRule="auto"/>
        <w:jc w:val="center"/>
        <w:outlineLvl w:val="1"/>
        <w:rPr>
          <w:rFonts w:ascii="Times New Roman" w:eastAsia="Times New Roman" w:hAnsi="Times New Roman"/>
          <w:b/>
          <w:bCs/>
          <w:sz w:val="28"/>
          <w:szCs w:val="28"/>
          <w:lang w:eastAsia="ru-RU"/>
        </w:rPr>
      </w:pPr>
      <w:r w:rsidRPr="0079728F">
        <w:rPr>
          <w:rFonts w:ascii="Times New Roman" w:eastAsia="Times New Roman" w:hAnsi="Times New Roman"/>
          <w:b/>
          <w:bCs/>
          <w:sz w:val="28"/>
          <w:szCs w:val="28"/>
          <w:lang w:eastAsia="ru-RU"/>
        </w:rPr>
        <w:t xml:space="preserve">5. Ресурсное обеспечение реализации муниципальной программы </w:t>
      </w:r>
    </w:p>
    <w:p w:rsidR="00F4249E" w:rsidRPr="0079728F" w:rsidRDefault="00F4249E" w:rsidP="00F4249E">
      <w:pPr>
        <w:autoSpaceDE w:val="0"/>
        <w:autoSpaceDN w:val="0"/>
        <w:adjustRightInd w:val="0"/>
        <w:spacing w:line="312" w:lineRule="auto"/>
        <w:rPr>
          <w:rFonts w:ascii="Times New Roman" w:eastAsia="Times New Roman" w:hAnsi="Times New Roman"/>
          <w:sz w:val="28"/>
          <w:szCs w:val="28"/>
          <w:lang w:eastAsia="ru-RU"/>
        </w:rPr>
      </w:pPr>
      <w:r w:rsidRPr="0079728F">
        <w:rPr>
          <w:rFonts w:ascii="Times New Roman" w:eastAsia="Times New Roman" w:hAnsi="Times New Roman"/>
          <w:sz w:val="28"/>
          <w:szCs w:val="28"/>
          <w:lang w:eastAsia="ru-RU"/>
        </w:rPr>
        <w:tab/>
        <w:t>Финансирование Программы осуществляется за счет средств бюджета Партизанского муниципального района.</w:t>
      </w:r>
    </w:p>
    <w:p w:rsidR="00F4249E" w:rsidRPr="0079728F" w:rsidRDefault="00F4249E" w:rsidP="00F4249E">
      <w:pPr>
        <w:autoSpaceDE w:val="0"/>
        <w:autoSpaceDN w:val="0"/>
        <w:adjustRightInd w:val="0"/>
        <w:spacing w:line="312" w:lineRule="auto"/>
        <w:rPr>
          <w:rFonts w:ascii="Times New Roman" w:eastAsia="Times New Roman" w:hAnsi="Times New Roman"/>
          <w:sz w:val="28"/>
          <w:szCs w:val="28"/>
          <w:lang w:eastAsia="ru-RU"/>
        </w:rPr>
      </w:pPr>
      <w:r w:rsidRPr="0079728F">
        <w:rPr>
          <w:rFonts w:ascii="Times New Roman" w:eastAsia="Times New Roman" w:hAnsi="Times New Roman"/>
          <w:sz w:val="28"/>
          <w:szCs w:val="28"/>
          <w:lang w:eastAsia="ru-RU"/>
        </w:rPr>
        <w:t>Финансовые средства местного бюджета по реализации Программы используются по следующим направлениям:</w:t>
      </w:r>
    </w:p>
    <w:p w:rsidR="00F4249E" w:rsidRPr="0079728F" w:rsidRDefault="00F4249E" w:rsidP="00F4249E">
      <w:pPr>
        <w:autoSpaceDE w:val="0"/>
        <w:autoSpaceDN w:val="0"/>
        <w:adjustRightInd w:val="0"/>
        <w:spacing w:line="312" w:lineRule="auto"/>
        <w:ind w:firstLine="708"/>
        <w:rPr>
          <w:rFonts w:ascii="Times New Roman" w:eastAsia="Times New Roman" w:hAnsi="Times New Roman"/>
          <w:sz w:val="28"/>
          <w:szCs w:val="28"/>
          <w:lang w:eastAsia="ru-RU"/>
        </w:rPr>
      </w:pPr>
      <w:r w:rsidRPr="0079728F">
        <w:rPr>
          <w:rFonts w:ascii="Times New Roman" w:eastAsia="Times New Roman" w:hAnsi="Times New Roman"/>
          <w:sz w:val="28"/>
          <w:szCs w:val="28"/>
          <w:lang w:eastAsia="ru-RU"/>
        </w:rPr>
        <w:t>1) проведение семинаров для муниципальных служащих Администрации района;</w:t>
      </w:r>
    </w:p>
    <w:p w:rsidR="00F4249E" w:rsidRPr="0079728F" w:rsidRDefault="00F4249E" w:rsidP="00F4249E">
      <w:pPr>
        <w:autoSpaceDE w:val="0"/>
        <w:autoSpaceDN w:val="0"/>
        <w:adjustRightInd w:val="0"/>
        <w:spacing w:line="312" w:lineRule="auto"/>
        <w:ind w:firstLine="708"/>
        <w:rPr>
          <w:rFonts w:ascii="Times New Roman" w:eastAsia="Times New Roman" w:hAnsi="Times New Roman"/>
          <w:sz w:val="28"/>
          <w:szCs w:val="28"/>
          <w:lang w:eastAsia="ru-RU"/>
        </w:rPr>
      </w:pPr>
      <w:r w:rsidRPr="0079728F">
        <w:rPr>
          <w:rFonts w:ascii="Times New Roman" w:eastAsia="Times New Roman" w:hAnsi="Times New Roman"/>
          <w:sz w:val="28"/>
          <w:szCs w:val="28"/>
          <w:lang w:eastAsia="ru-RU"/>
        </w:rPr>
        <w:t>2) обучение муниципальных служащих Администрации района в целях подготовки, переподготовки и повышения квалификации кадров;</w:t>
      </w:r>
    </w:p>
    <w:p w:rsidR="00F4249E" w:rsidRPr="0079728F" w:rsidRDefault="00F4249E" w:rsidP="00F4249E">
      <w:pPr>
        <w:autoSpaceDE w:val="0"/>
        <w:autoSpaceDN w:val="0"/>
        <w:adjustRightInd w:val="0"/>
        <w:spacing w:line="312" w:lineRule="auto"/>
        <w:ind w:firstLine="708"/>
        <w:rPr>
          <w:rFonts w:ascii="Times New Roman" w:eastAsia="Times New Roman" w:hAnsi="Times New Roman"/>
          <w:sz w:val="28"/>
          <w:szCs w:val="28"/>
          <w:lang w:eastAsia="ru-RU"/>
        </w:rPr>
      </w:pPr>
      <w:r w:rsidRPr="0079728F">
        <w:rPr>
          <w:rFonts w:ascii="Times New Roman" w:eastAsia="Times New Roman" w:hAnsi="Times New Roman"/>
          <w:sz w:val="28"/>
          <w:szCs w:val="28"/>
          <w:lang w:eastAsia="ru-RU"/>
        </w:rPr>
        <w:t>3) проведение диспансеризации муниципальных служащих Администрации района.</w:t>
      </w:r>
    </w:p>
    <w:p w:rsidR="00F4249E" w:rsidRPr="0079728F" w:rsidRDefault="00F4249E" w:rsidP="00F4249E">
      <w:pPr>
        <w:autoSpaceDE w:val="0"/>
        <w:autoSpaceDN w:val="0"/>
        <w:adjustRightInd w:val="0"/>
        <w:spacing w:line="312" w:lineRule="auto"/>
        <w:ind w:firstLine="708"/>
        <w:rPr>
          <w:rFonts w:ascii="Times New Roman" w:eastAsia="Times New Roman" w:hAnsi="Times New Roman"/>
          <w:sz w:val="28"/>
          <w:szCs w:val="28"/>
          <w:lang w:eastAsia="ru-RU"/>
        </w:rPr>
      </w:pPr>
      <w:r w:rsidRPr="0079728F">
        <w:rPr>
          <w:rFonts w:ascii="Times New Roman" w:eastAsia="Times New Roman" w:hAnsi="Times New Roman"/>
          <w:sz w:val="28"/>
          <w:szCs w:val="28"/>
          <w:lang w:eastAsia="ru-RU"/>
        </w:rPr>
        <w:t>В процессе реализации Программы возможно изменение количества муниципальных служащих, которым необходима переподготовка или повышение квалификации, также существует вероятность изменения средств, необходимых на оплату образовательных услуг. Нейтрализация этих факторов может быть обеспечена за счет корректировки размеров финансирования мероприятий, предусмотренных Программой.</w:t>
      </w:r>
    </w:p>
    <w:p w:rsidR="00F4249E" w:rsidRPr="0079728F" w:rsidRDefault="00F4249E" w:rsidP="00F4249E">
      <w:pPr>
        <w:autoSpaceDE w:val="0"/>
        <w:autoSpaceDN w:val="0"/>
        <w:adjustRightInd w:val="0"/>
        <w:spacing w:line="312" w:lineRule="auto"/>
        <w:rPr>
          <w:rFonts w:ascii="Times New Roman" w:eastAsia="Times New Roman" w:hAnsi="Times New Roman"/>
          <w:color w:val="000000" w:themeColor="text1"/>
          <w:sz w:val="28"/>
          <w:szCs w:val="28"/>
          <w:lang w:eastAsia="ru-RU"/>
        </w:rPr>
      </w:pPr>
      <w:r w:rsidRPr="0079728F">
        <w:rPr>
          <w:rFonts w:ascii="Times New Roman" w:eastAsia="Times New Roman" w:hAnsi="Times New Roman"/>
          <w:color w:val="000000" w:themeColor="text1"/>
          <w:sz w:val="28"/>
          <w:szCs w:val="28"/>
          <w:lang w:eastAsia="ru-RU"/>
        </w:rPr>
        <w:tab/>
        <w:t xml:space="preserve">Ресурсное обеспечение реализации Программы за счет средств бюджета Партизанского муниципального района представлено                                 в </w:t>
      </w:r>
      <w:bookmarkStart w:id="0" w:name="_GoBack"/>
      <w:r w:rsidRPr="0079728F">
        <w:rPr>
          <w:rFonts w:ascii="Times New Roman" w:eastAsia="Times New Roman" w:hAnsi="Times New Roman"/>
          <w:color w:val="000000" w:themeColor="text1"/>
          <w:sz w:val="28"/>
          <w:szCs w:val="28"/>
          <w:lang w:eastAsia="ru-RU"/>
        </w:rPr>
        <w:t>прилож</w:t>
      </w:r>
      <w:bookmarkEnd w:id="0"/>
      <w:r w:rsidRPr="0079728F">
        <w:rPr>
          <w:rFonts w:ascii="Times New Roman" w:eastAsia="Times New Roman" w:hAnsi="Times New Roman"/>
          <w:color w:val="000000" w:themeColor="text1"/>
          <w:sz w:val="28"/>
          <w:szCs w:val="28"/>
          <w:lang w:eastAsia="ru-RU"/>
        </w:rPr>
        <w:t>ении № 3 к Программе.</w:t>
      </w:r>
    </w:p>
    <w:p w:rsidR="00F4249E" w:rsidRPr="0079728F" w:rsidRDefault="00F4249E" w:rsidP="00F4249E">
      <w:pPr>
        <w:autoSpaceDE w:val="0"/>
        <w:autoSpaceDN w:val="0"/>
        <w:adjustRightInd w:val="0"/>
        <w:spacing w:line="312" w:lineRule="auto"/>
        <w:jc w:val="center"/>
        <w:rPr>
          <w:rFonts w:ascii="Times New Roman" w:eastAsia="Times New Roman" w:hAnsi="Times New Roman"/>
          <w:b/>
          <w:sz w:val="28"/>
          <w:szCs w:val="28"/>
          <w:lang w:eastAsia="ru-RU"/>
        </w:rPr>
      </w:pPr>
      <w:r w:rsidRPr="0079728F">
        <w:rPr>
          <w:rFonts w:ascii="Times New Roman" w:eastAsia="Times New Roman" w:hAnsi="Times New Roman"/>
          <w:b/>
          <w:sz w:val="28"/>
          <w:szCs w:val="28"/>
          <w:lang w:eastAsia="ru-RU"/>
        </w:rPr>
        <w:t>6. План реализации Программы</w:t>
      </w:r>
    </w:p>
    <w:p w:rsidR="00F4249E" w:rsidRPr="0079728F" w:rsidRDefault="00F4249E" w:rsidP="00F4249E">
      <w:pPr>
        <w:widowControl w:val="0"/>
        <w:autoSpaceDE w:val="0"/>
        <w:autoSpaceDN w:val="0"/>
        <w:adjustRightInd w:val="0"/>
        <w:spacing w:line="312" w:lineRule="auto"/>
        <w:rPr>
          <w:rFonts w:ascii="Times New Roman" w:eastAsia="Times New Roman" w:hAnsi="Times New Roman"/>
          <w:sz w:val="28"/>
          <w:szCs w:val="28"/>
          <w:lang w:eastAsia="ru-RU"/>
        </w:rPr>
      </w:pPr>
      <w:r w:rsidRPr="0079728F">
        <w:rPr>
          <w:rFonts w:ascii="Times New Roman" w:eastAsia="Times New Roman" w:hAnsi="Times New Roman"/>
          <w:sz w:val="28"/>
          <w:szCs w:val="28"/>
          <w:lang w:eastAsia="ru-RU"/>
        </w:rPr>
        <w:tab/>
        <w:t>План реализации Программы представлен в приложении № 4                            к Программе.</w:t>
      </w:r>
    </w:p>
    <w:p w:rsidR="00F4249E" w:rsidRPr="0079728F" w:rsidRDefault="00F4249E" w:rsidP="00F4249E">
      <w:pPr>
        <w:widowControl w:val="0"/>
        <w:autoSpaceDE w:val="0"/>
        <w:autoSpaceDN w:val="0"/>
        <w:adjustRightInd w:val="0"/>
        <w:spacing w:line="312" w:lineRule="auto"/>
        <w:jc w:val="center"/>
        <w:rPr>
          <w:rFonts w:ascii="Times New Roman" w:eastAsia="Times New Roman" w:hAnsi="Times New Roman"/>
          <w:b/>
          <w:sz w:val="28"/>
          <w:szCs w:val="28"/>
          <w:lang w:eastAsia="ru-RU"/>
        </w:rPr>
      </w:pPr>
      <w:r w:rsidRPr="0079728F">
        <w:rPr>
          <w:rFonts w:ascii="Times New Roman" w:eastAsia="Times New Roman" w:hAnsi="Times New Roman"/>
          <w:b/>
          <w:sz w:val="28"/>
          <w:szCs w:val="28"/>
          <w:lang w:eastAsia="ru-RU"/>
        </w:rPr>
        <w:t>7. Механизм реализации Программы</w:t>
      </w:r>
    </w:p>
    <w:p w:rsidR="00F4249E" w:rsidRPr="0079728F" w:rsidRDefault="00F4249E" w:rsidP="00F4249E">
      <w:pPr>
        <w:autoSpaceDE w:val="0"/>
        <w:autoSpaceDN w:val="0"/>
        <w:adjustRightInd w:val="0"/>
        <w:spacing w:line="312" w:lineRule="auto"/>
        <w:rPr>
          <w:rFonts w:ascii="Times New Roman" w:eastAsia="Times New Roman" w:hAnsi="Times New Roman"/>
          <w:sz w:val="28"/>
          <w:szCs w:val="28"/>
          <w:lang w:eastAsia="ru-RU"/>
        </w:rPr>
      </w:pPr>
      <w:r w:rsidRPr="0079728F">
        <w:rPr>
          <w:rFonts w:ascii="Times New Roman" w:eastAsia="Times New Roman" w:hAnsi="Times New Roman"/>
          <w:sz w:val="28"/>
          <w:szCs w:val="28"/>
          <w:lang w:eastAsia="ru-RU"/>
        </w:rPr>
        <w:tab/>
        <w:t xml:space="preserve">Механизм реализации Программы определяет порядок реализации </w:t>
      </w:r>
      <w:proofErr w:type="gramStart"/>
      <w:r w:rsidRPr="0079728F">
        <w:rPr>
          <w:rFonts w:ascii="Times New Roman" w:eastAsia="Times New Roman" w:hAnsi="Times New Roman"/>
          <w:sz w:val="28"/>
          <w:szCs w:val="28"/>
          <w:lang w:eastAsia="ru-RU"/>
        </w:rPr>
        <w:t>мероприятий</w:t>
      </w:r>
      <w:proofErr w:type="gramEnd"/>
      <w:r w:rsidRPr="0079728F">
        <w:rPr>
          <w:rFonts w:ascii="Times New Roman" w:eastAsia="Times New Roman" w:hAnsi="Times New Roman"/>
          <w:sz w:val="28"/>
          <w:szCs w:val="28"/>
          <w:lang w:eastAsia="ru-RU"/>
        </w:rPr>
        <w:t xml:space="preserve"> Программы,  представлен в приложении № 5.</w:t>
      </w:r>
    </w:p>
    <w:p w:rsidR="00F4249E" w:rsidRPr="0079728F" w:rsidRDefault="00F4249E" w:rsidP="00F4249E">
      <w:pPr>
        <w:autoSpaceDE w:val="0"/>
        <w:autoSpaceDN w:val="0"/>
        <w:adjustRightInd w:val="0"/>
        <w:spacing w:line="240" w:lineRule="auto"/>
        <w:jc w:val="center"/>
        <w:rPr>
          <w:rFonts w:ascii="Times New Roman" w:eastAsia="Times New Roman" w:hAnsi="Times New Roman"/>
          <w:sz w:val="28"/>
          <w:szCs w:val="28"/>
          <w:lang w:eastAsia="ru-RU"/>
        </w:rPr>
      </w:pPr>
    </w:p>
    <w:p w:rsidR="00F4249E" w:rsidRPr="0079728F" w:rsidRDefault="00F4249E" w:rsidP="00F4249E">
      <w:pPr>
        <w:autoSpaceDE w:val="0"/>
        <w:autoSpaceDN w:val="0"/>
        <w:adjustRightInd w:val="0"/>
        <w:jc w:val="center"/>
        <w:rPr>
          <w:rFonts w:ascii="Times New Roman" w:eastAsia="Times New Roman" w:hAnsi="Times New Roman"/>
          <w:sz w:val="28"/>
          <w:szCs w:val="28"/>
          <w:lang w:eastAsia="ru-RU"/>
        </w:rPr>
      </w:pPr>
    </w:p>
    <w:p w:rsidR="00F4249E" w:rsidRPr="0079728F" w:rsidRDefault="00F4249E" w:rsidP="00F4249E">
      <w:pPr>
        <w:autoSpaceDE w:val="0"/>
        <w:autoSpaceDN w:val="0"/>
        <w:adjustRightInd w:val="0"/>
        <w:jc w:val="center"/>
        <w:rPr>
          <w:rFonts w:ascii="Times New Roman" w:eastAsia="Times New Roman" w:hAnsi="Times New Roman"/>
          <w:sz w:val="28"/>
          <w:szCs w:val="28"/>
          <w:lang w:eastAsia="ru-RU"/>
        </w:rPr>
      </w:pPr>
      <w:r w:rsidRPr="0079728F">
        <w:rPr>
          <w:rFonts w:ascii="Times New Roman" w:eastAsia="Times New Roman" w:hAnsi="Times New Roman"/>
          <w:sz w:val="28"/>
          <w:szCs w:val="28"/>
          <w:lang w:eastAsia="ru-RU"/>
        </w:rPr>
        <w:t>________________</w:t>
      </w:r>
    </w:p>
    <w:p w:rsidR="00F4249E" w:rsidRPr="0079728F" w:rsidRDefault="00F4249E" w:rsidP="00F4249E">
      <w:pPr>
        <w:widowControl w:val="0"/>
        <w:autoSpaceDE w:val="0"/>
        <w:autoSpaceDN w:val="0"/>
        <w:spacing w:line="240" w:lineRule="auto"/>
        <w:outlineLvl w:val="1"/>
        <w:rPr>
          <w:rFonts w:ascii="Times New Roman" w:eastAsia="Times New Roman" w:hAnsi="Times New Roman"/>
          <w:sz w:val="24"/>
          <w:szCs w:val="24"/>
          <w:lang w:eastAsia="ru-RU"/>
        </w:rPr>
      </w:pPr>
    </w:p>
    <w:p w:rsidR="00F4249E" w:rsidRPr="0079728F" w:rsidRDefault="00F4249E" w:rsidP="00F4249E">
      <w:pPr>
        <w:widowControl w:val="0"/>
        <w:autoSpaceDE w:val="0"/>
        <w:autoSpaceDN w:val="0"/>
        <w:spacing w:line="240" w:lineRule="auto"/>
        <w:jc w:val="right"/>
        <w:outlineLvl w:val="1"/>
        <w:rPr>
          <w:rFonts w:ascii="Times New Roman" w:eastAsia="Times New Roman" w:hAnsi="Times New Roman"/>
          <w:sz w:val="24"/>
          <w:szCs w:val="24"/>
          <w:lang w:eastAsia="ru-RU"/>
        </w:rPr>
      </w:pPr>
    </w:p>
    <w:p w:rsidR="00F4249E" w:rsidRDefault="00F4249E" w:rsidP="00F4249E">
      <w:pPr>
        <w:rPr>
          <w:rFonts w:ascii="Times New Roman" w:eastAsia="Times New Roman" w:hAnsi="Times New Roman"/>
          <w:sz w:val="24"/>
          <w:szCs w:val="24"/>
          <w:lang w:eastAsia="ru-RU"/>
        </w:rPr>
      </w:pPr>
    </w:p>
    <w:p w:rsidR="00D23DAE" w:rsidRPr="00C30832" w:rsidRDefault="00D23DAE" w:rsidP="00C30832">
      <w:pPr>
        <w:rPr>
          <w:rFonts w:ascii="Times New Roman" w:eastAsia="Times New Roman" w:hAnsi="Times New Roman"/>
          <w:sz w:val="24"/>
          <w:szCs w:val="24"/>
          <w:lang w:eastAsia="ru-RU"/>
        </w:rPr>
        <w:sectPr w:rsidR="00D23DAE" w:rsidRPr="00C30832" w:rsidSect="00D75617">
          <w:pgSz w:w="11906" w:h="16838" w:code="9"/>
          <w:pgMar w:top="284" w:right="851" w:bottom="567" w:left="1701" w:header="510" w:footer="709" w:gutter="0"/>
          <w:cols w:space="708"/>
          <w:titlePg/>
          <w:docGrid w:linePitch="360"/>
        </w:sectPr>
      </w:pPr>
    </w:p>
    <w:p w:rsidR="000B7C67" w:rsidRDefault="000B7C67" w:rsidP="00B91154">
      <w:pPr>
        <w:widowControl w:val="0"/>
        <w:autoSpaceDE w:val="0"/>
        <w:autoSpaceDN w:val="0"/>
        <w:ind w:left="5330"/>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w:t>
      </w:r>
      <w:r w:rsidR="00420C97">
        <w:rPr>
          <w:rFonts w:ascii="Times New Roman" w:eastAsia="Times New Roman" w:hAnsi="Times New Roman"/>
          <w:sz w:val="28"/>
          <w:szCs w:val="28"/>
          <w:lang w:eastAsia="ru-RU"/>
        </w:rPr>
        <w:t>№ 1</w:t>
      </w:r>
      <w:r>
        <w:rPr>
          <w:rFonts w:ascii="Times New Roman" w:eastAsia="Times New Roman" w:hAnsi="Times New Roman"/>
          <w:sz w:val="28"/>
          <w:szCs w:val="28"/>
          <w:lang w:eastAsia="ru-RU"/>
        </w:rPr>
        <w:t xml:space="preserve"> </w:t>
      </w:r>
    </w:p>
    <w:p w:rsidR="000B7C67" w:rsidRDefault="00420C97" w:rsidP="000B7C67">
      <w:pPr>
        <w:widowControl w:val="0"/>
        <w:autoSpaceDE w:val="0"/>
        <w:autoSpaceDN w:val="0"/>
        <w:spacing w:line="240" w:lineRule="auto"/>
        <w:ind w:left="5330"/>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к п</w:t>
      </w:r>
      <w:r w:rsidR="000B7C67">
        <w:rPr>
          <w:rFonts w:ascii="Times New Roman" w:eastAsia="Times New Roman" w:hAnsi="Times New Roman"/>
          <w:sz w:val="28"/>
          <w:szCs w:val="28"/>
          <w:lang w:eastAsia="ru-RU"/>
        </w:rPr>
        <w:t>остановлению администрации</w:t>
      </w:r>
    </w:p>
    <w:p w:rsidR="000B7C67" w:rsidRDefault="000B7C67" w:rsidP="000B7C67">
      <w:pPr>
        <w:widowControl w:val="0"/>
        <w:autoSpaceDE w:val="0"/>
        <w:autoSpaceDN w:val="0"/>
        <w:spacing w:line="240" w:lineRule="auto"/>
        <w:ind w:left="5330"/>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Партизанского муниципального района</w:t>
      </w:r>
    </w:p>
    <w:p w:rsidR="000B7C67" w:rsidRDefault="000B7C67" w:rsidP="000B7C67">
      <w:pPr>
        <w:widowControl w:val="0"/>
        <w:autoSpaceDE w:val="0"/>
        <w:autoSpaceDN w:val="0"/>
        <w:spacing w:line="240" w:lineRule="auto"/>
        <w:ind w:left="5330"/>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F20A60">
        <w:rPr>
          <w:rFonts w:ascii="Times New Roman" w:eastAsia="Times New Roman" w:hAnsi="Times New Roman"/>
          <w:sz w:val="28"/>
          <w:szCs w:val="28"/>
          <w:lang w:eastAsia="ru-RU"/>
        </w:rPr>
        <w:t>25</w:t>
      </w:r>
      <w:r>
        <w:rPr>
          <w:rFonts w:ascii="Times New Roman" w:eastAsia="Times New Roman" w:hAnsi="Times New Roman"/>
          <w:sz w:val="28"/>
          <w:szCs w:val="28"/>
          <w:lang w:eastAsia="ru-RU"/>
        </w:rPr>
        <w:t>.0</w:t>
      </w:r>
      <w:r w:rsidR="00966A1B">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.2023 № </w:t>
      </w:r>
      <w:r w:rsidR="00F20A60">
        <w:rPr>
          <w:rFonts w:ascii="Times New Roman" w:eastAsia="Times New Roman" w:hAnsi="Times New Roman"/>
          <w:sz w:val="28"/>
          <w:szCs w:val="28"/>
          <w:lang w:eastAsia="ru-RU"/>
        </w:rPr>
        <w:t>752</w:t>
      </w:r>
    </w:p>
    <w:p w:rsidR="00420C97" w:rsidRDefault="00420C97" w:rsidP="00B91154">
      <w:pPr>
        <w:widowControl w:val="0"/>
        <w:autoSpaceDE w:val="0"/>
        <w:autoSpaceDN w:val="0"/>
        <w:ind w:left="5330"/>
        <w:jc w:val="center"/>
        <w:outlineLvl w:val="1"/>
        <w:rPr>
          <w:rFonts w:ascii="Times New Roman" w:eastAsia="Times New Roman" w:hAnsi="Times New Roman"/>
          <w:sz w:val="28"/>
          <w:szCs w:val="28"/>
          <w:lang w:eastAsia="ru-RU"/>
        </w:rPr>
      </w:pPr>
    </w:p>
    <w:p w:rsidR="00420C97" w:rsidRPr="00420C97" w:rsidRDefault="00310D75" w:rsidP="00420C97">
      <w:pPr>
        <w:widowControl w:val="0"/>
        <w:autoSpaceDE w:val="0"/>
        <w:autoSpaceDN w:val="0"/>
        <w:ind w:left="5330"/>
        <w:jc w:val="center"/>
        <w:outlineLvl w:val="1"/>
        <w:rPr>
          <w:rFonts w:ascii="Times New Roman" w:eastAsia="Times New Roman" w:hAnsi="Times New Roman"/>
          <w:color w:val="FF0000"/>
          <w:sz w:val="28"/>
          <w:szCs w:val="28"/>
          <w:lang w:eastAsia="ru-RU"/>
        </w:rPr>
      </w:pPr>
      <w:r w:rsidRPr="00D43A00">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2</w:t>
      </w:r>
    </w:p>
    <w:p w:rsidR="00C30832" w:rsidRPr="00C30832" w:rsidRDefault="0083541B" w:rsidP="00C30832">
      <w:pPr>
        <w:spacing w:line="240" w:lineRule="auto"/>
        <w:ind w:left="5330"/>
        <w:jc w:val="center"/>
        <w:rPr>
          <w:rFonts w:ascii="Times New Roman" w:hAnsi="Times New Roman"/>
          <w:sz w:val="28"/>
          <w:szCs w:val="28"/>
        </w:rPr>
      </w:pPr>
      <w:r>
        <w:rPr>
          <w:rFonts w:ascii="Times New Roman" w:hAnsi="Times New Roman"/>
          <w:sz w:val="28"/>
          <w:szCs w:val="28"/>
        </w:rPr>
        <w:t>к муниципальной программе «Развитие муниципальной службы администрации Партизанского муниципального района на 202</w:t>
      </w:r>
      <w:r w:rsidR="001444FB">
        <w:rPr>
          <w:rFonts w:ascii="Times New Roman" w:hAnsi="Times New Roman"/>
          <w:sz w:val="28"/>
          <w:szCs w:val="28"/>
        </w:rPr>
        <w:t>3</w:t>
      </w:r>
      <w:r>
        <w:rPr>
          <w:rFonts w:ascii="Times New Roman" w:hAnsi="Times New Roman"/>
          <w:sz w:val="28"/>
          <w:szCs w:val="28"/>
        </w:rPr>
        <w:t xml:space="preserve">-2026 годы», утвержденной </w:t>
      </w:r>
      <w:r w:rsidR="00C30832" w:rsidRPr="00C30832">
        <w:rPr>
          <w:rFonts w:ascii="Times New Roman" w:hAnsi="Times New Roman"/>
          <w:sz w:val="28"/>
          <w:szCs w:val="28"/>
        </w:rPr>
        <w:t>постановлением администрации Партизанского муниципального района</w:t>
      </w:r>
    </w:p>
    <w:p w:rsidR="00D75617" w:rsidRPr="00C30832" w:rsidRDefault="00C30832" w:rsidP="00C30832">
      <w:pPr>
        <w:spacing w:line="240" w:lineRule="auto"/>
        <w:ind w:left="5330"/>
        <w:jc w:val="center"/>
        <w:rPr>
          <w:rFonts w:ascii="Times New Roman" w:hAnsi="Times New Roman"/>
          <w:sz w:val="28"/>
          <w:szCs w:val="28"/>
        </w:rPr>
      </w:pPr>
      <w:r>
        <w:rPr>
          <w:rFonts w:ascii="Times New Roman" w:hAnsi="Times New Roman"/>
          <w:sz w:val="28"/>
          <w:szCs w:val="28"/>
        </w:rPr>
        <w:t>от 17.02.2021 № 99</w:t>
      </w:r>
      <w:r w:rsidRPr="00C30832">
        <w:rPr>
          <w:rFonts w:ascii="Times New Roman" w:hAnsi="Times New Roman"/>
          <w:sz w:val="28"/>
          <w:szCs w:val="28"/>
        </w:rPr>
        <w:t xml:space="preserve"> (</w:t>
      </w:r>
      <w:r w:rsidR="007A48C6" w:rsidRPr="007A48C6">
        <w:rPr>
          <w:rFonts w:ascii="Times New Roman" w:hAnsi="Times New Roman"/>
          <w:sz w:val="28"/>
          <w:szCs w:val="28"/>
        </w:rPr>
        <w:t xml:space="preserve">в редакции от </w:t>
      </w:r>
      <w:r w:rsidR="00F20A60">
        <w:rPr>
          <w:rFonts w:ascii="Times New Roman" w:hAnsi="Times New Roman"/>
          <w:sz w:val="28"/>
          <w:szCs w:val="28"/>
        </w:rPr>
        <w:t>25.08.2023 № 752</w:t>
      </w:r>
      <w:r w:rsidRPr="00C30832">
        <w:rPr>
          <w:rFonts w:ascii="Times New Roman" w:hAnsi="Times New Roman"/>
          <w:sz w:val="28"/>
          <w:szCs w:val="28"/>
        </w:rPr>
        <w:t>)</w:t>
      </w:r>
    </w:p>
    <w:p w:rsidR="00D75617" w:rsidRDefault="00D75617" w:rsidP="00052289">
      <w:pPr>
        <w:widowControl w:val="0"/>
        <w:autoSpaceDE w:val="0"/>
        <w:autoSpaceDN w:val="0"/>
        <w:spacing w:line="240" w:lineRule="auto"/>
        <w:jc w:val="center"/>
        <w:rPr>
          <w:rFonts w:ascii="Times New Roman" w:eastAsia="Times New Roman" w:hAnsi="Times New Roman"/>
          <w:b/>
          <w:caps/>
          <w:sz w:val="28"/>
          <w:szCs w:val="28"/>
          <w:lang w:eastAsia="ru-RU"/>
        </w:rPr>
      </w:pPr>
    </w:p>
    <w:p w:rsidR="00052289" w:rsidRPr="00D75617" w:rsidRDefault="00052289" w:rsidP="00F44ED7">
      <w:pPr>
        <w:widowControl w:val="0"/>
        <w:autoSpaceDE w:val="0"/>
        <w:autoSpaceDN w:val="0"/>
        <w:jc w:val="center"/>
        <w:rPr>
          <w:rFonts w:ascii="Times New Roman" w:eastAsia="Times New Roman" w:hAnsi="Times New Roman"/>
          <w:b/>
          <w:caps/>
          <w:sz w:val="28"/>
          <w:szCs w:val="28"/>
          <w:lang w:eastAsia="ru-RU"/>
        </w:rPr>
      </w:pPr>
      <w:r w:rsidRPr="00D75617">
        <w:rPr>
          <w:rFonts w:ascii="Times New Roman" w:eastAsia="Times New Roman" w:hAnsi="Times New Roman"/>
          <w:b/>
          <w:caps/>
          <w:sz w:val="28"/>
          <w:szCs w:val="28"/>
          <w:lang w:eastAsia="ru-RU"/>
        </w:rPr>
        <w:t>Прогнозная оценка расходов</w:t>
      </w:r>
    </w:p>
    <w:p w:rsidR="00527D7B" w:rsidRPr="00D75617" w:rsidRDefault="00310D75" w:rsidP="00527D7B">
      <w:pPr>
        <w:widowControl w:val="0"/>
        <w:autoSpaceDE w:val="0"/>
        <w:autoSpaceDN w:val="0"/>
        <w:spacing w:line="240" w:lineRule="auto"/>
        <w:jc w:val="center"/>
        <w:rPr>
          <w:rFonts w:ascii="Times New Roman" w:eastAsia="Times New Roman" w:hAnsi="Times New Roman"/>
          <w:sz w:val="28"/>
          <w:szCs w:val="28"/>
          <w:lang w:eastAsia="ru-RU"/>
        </w:rPr>
      </w:pPr>
      <w:r w:rsidRPr="00D75617">
        <w:rPr>
          <w:rFonts w:ascii="Times New Roman" w:hAnsi="Times New Roman"/>
          <w:sz w:val="28"/>
          <w:szCs w:val="28"/>
        </w:rPr>
        <w:t xml:space="preserve">муниципальной программы </w:t>
      </w:r>
      <w:r w:rsidRPr="00D75617">
        <w:rPr>
          <w:rFonts w:ascii="Times New Roman" w:eastAsia="Times New Roman" w:hAnsi="Times New Roman"/>
          <w:sz w:val="28"/>
          <w:szCs w:val="28"/>
          <w:lang w:eastAsia="ru-RU"/>
        </w:rPr>
        <w:t>«Развитие муниципальной служб</w:t>
      </w:r>
      <w:r w:rsidR="00527D7B" w:rsidRPr="00D75617">
        <w:rPr>
          <w:rFonts w:ascii="Times New Roman" w:eastAsia="Times New Roman" w:hAnsi="Times New Roman"/>
          <w:sz w:val="28"/>
          <w:szCs w:val="28"/>
          <w:lang w:eastAsia="ru-RU"/>
        </w:rPr>
        <w:t>ы администрации</w:t>
      </w:r>
    </w:p>
    <w:p w:rsidR="00310D75" w:rsidRPr="00D75617" w:rsidRDefault="00310D75" w:rsidP="00527D7B">
      <w:pPr>
        <w:widowControl w:val="0"/>
        <w:autoSpaceDE w:val="0"/>
        <w:autoSpaceDN w:val="0"/>
        <w:spacing w:line="240" w:lineRule="auto"/>
        <w:jc w:val="center"/>
        <w:rPr>
          <w:rFonts w:ascii="Times New Roman" w:eastAsia="Times New Roman" w:hAnsi="Times New Roman"/>
          <w:sz w:val="28"/>
          <w:szCs w:val="28"/>
          <w:lang w:eastAsia="ru-RU"/>
        </w:rPr>
      </w:pPr>
      <w:r w:rsidRPr="00D75617">
        <w:rPr>
          <w:rFonts w:ascii="Times New Roman" w:eastAsia="Times New Roman" w:hAnsi="Times New Roman"/>
          <w:sz w:val="28"/>
          <w:szCs w:val="28"/>
          <w:lang w:eastAsia="ru-RU"/>
        </w:rPr>
        <w:t>Партизанского муниципального района на 202</w:t>
      </w:r>
      <w:r w:rsidR="00266CFB" w:rsidRPr="00D75617">
        <w:rPr>
          <w:rFonts w:ascii="Times New Roman" w:eastAsia="Times New Roman" w:hAnsi="Times New Roman"/>
          <w:sz w:val="28"/>
          <w:szCs w:val="28"/>
          <w:lang w:eastAsia="ru-RU"/>
        </w:rPr>
        <w:t>2</w:t>
      </w:r>
      <w:r w:rsidRPr="00D75617">
        <w:rPr>
          <w:rFonts w:ascii="Times New Roman" w:eastAsia="Times New Roman" w:hAnsi="Times New Roman"/>
          <w:sz w:val="28"/>
          <w:szCs w:val="28"/>
          <w:lang w:eastAsia="ru-RU"/>
        </w:rPr>
        <w:t>-2026 годы»</w:t>
      </w:r>
    </w:p>
    <w:p w:rsidR="00CB3AB7" w:rsidRPr="00027C85" w:rsidRDefault="00CB3AB7" w:rsidP="00027C85">
      <w:pPr>
        <w:widowControl w:val="0"/>
        <w:autoSpaceDE w:val="0"/>
        <w:autoSpaceDN w:val="0"/>
        <w:spacing w:line="240" w:lineRule="auto"/>
        <w:rPr>
          <w:rFonts w:ascii="Times New Roman" w:eastAsia="Times New Roman" w:hAnsi="Times New Roman"/>
          <w:sz w:val="24"/>
          <w:szCs w:val="24"/>
          <w:lang w:eastAsia="ru-RU"/>
        </w:rPr>
      </w:pPr>
    </w:p>
    <w:tbl>
      <w:tblPr>
        <w:tblW w:w="154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976"/>
        <w:gridCol w:w="5103"/>
        <w:gridCol w:w="1134"/>
        <w:gridCol w:w="1134"/>
        <w:gridCol w:w="1134"/>
        <w:gridCol w:w="993"/>
        <w:gridCol w:w="992"/>
        <w:gridCol w:w="1134"/>
      </w:tblGrid>
      <w:tr w:rsidR="00310D75" w:rsidRPr="00ED59A0" w:rsidTr="00310D75">
        <w:tc>
          <w:tcPr>
            <w:tcW w:w="851" w:type="dxa"/>
            <w:vMerge w:val="restart"/>
          </w:tcPr>
          <w:p w:rsidR="00310D75" w:rsidRDefault="00310D75" w:rsidP="0060344D">
            <w:pPr>
              <w:widowControl w:val="0"/>
              <w:autoSpaceDE w:val="0"/>
              <w:autoSpaceDN w:val="0"/>
              <w:spacing w:line="19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CB3AB7">
              <w:rPr>
                <w:rFonts w:ascii="Times New Roman" w:eastAsia="Times New Roman" w:hAnsi="Times New Roman"/>
                <w:sz w:val="20"/>
                <w:szCs w:val="20"/>
                <w:lang w:eastAsia="ru-RU"/>
              </w:rPr>
              <w:t xml:space="preserve"> </w:t>
            </w:r>
          </w:p>
          <w:p w:rsidR="00310D75" w:rsidRPr="00CB3AB7" w:rsidRDefault="00310D75" w:rsidP="0060344D">
            <w:pPr>
              <w:widowControl w:val="0"/>
              <w:autoSpaceDE w:val="0"/>
              <w:autoSpaceDN w:val="0"/>
              <w:spacing w:line="192" w:lineRule="auto"/>
              <w:jc w:val="center"/>
              <w:rPr>
                <w:rFonts w:ascii="Times New Roman" w:eastAsia="Times New Roman" w:hAnsi="Times New Roman"/>
                <w:sz w:val="20"/>
                <w:szCs w:val="20"/>
                <w:lang w:eastAsia="ru-RU"/>
              </w:rPr>
            </w:pPr>
            <w:proofErr w:type="gramStart"/>
            <w:r w:rsidRPr="00CB3AB7">
              <w:rPr>
                <w:rFonts w:ascii="Times New Roman" w:eastAsia="Times New Roman" w:hAnsi="Times New Roman"/>
                <w:sz w:val="20"/>
                <w:szCs w:val="20"/>
                <w:lang w:eastAsia="ru-RU"/>
              </w:rPr>
              <w:t>п</w:t>
            </w:r>
            <w:proofErr w:type="gramEnd"/>
            <w:r w:rsidRPr="00CB3AB7">
              <w:rPr>
                <w:rFonts w:ascii="Times New Roman" w:eastAsia="Times New Roman" w:hAnsi="Times New Roman"/>
                <w:sz w:val="20"/>
                <w:szCs w:val="20"/>
                <w:lang w:eastAsia="ru-RU"/>
              </w:rPr>
              <w:t>/п</w:t>
            </w:r>
          </w:p>
        </w:tc>
        <w:tc>
          <w:tcPr>
            <w:tcW w:w="2976" w:type="dxa"/>
            <w:vMerge w:val="restart"/>
          </w:tcPr>
          <w:p w:rsidR="00310D75" w:rsidRPr="00CB3AB7" w:rsidRDefault="00310D75"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Наименование</w:t>
            </w:r>
          </w:p>
        </w:tc>
        <w:tc>
          <w:tcPr>
            <w:tcW w:w="5103" w:type="dxa"/>
            <w:vMerge w:val="restart"/>
          </w:tcPr>
          <w:p w:rsidR="00310D75" w:rsidRPr="00CB3AB7" w:rsidRDefault="00310D75"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Источники ресурсного обеспечения</w:t>
            </w:r>
          </w:p>
        </w:tc>
        <w:tc>
          <w:tcPr>
            <w:tcW w:w="6521" w:type="dxa"/>
            <w:gridSpan w:val="6"/>
          </w:tcPr>
          <w:p w:rsidR="00310D75" w:rsidRPr="00ED59A0" w:rsidRDefault="00310D75" w:rsidP="0060344D">
            <w:pPr>
              <w:widowControl w:val="0"/>
              <w:autoSpaceDE w:val="0"/>
              <w:autoSpaceDN w:val="0"/>
              <w:spacing w:line="192" w:lineRule="auto"/>
              <w:jc w:val="center"/>
              <w:rPr>
                <w:rFonts w:ascii="Times New Roman" w:eastAsia="Times New Roman" w:hAnsi="Times New Roman"/>
                <w:sz w:val="20"/>
                <w:szCs w:val="20"/>
                <w:lang w:eastAsia="ru-RU"/>
              </w:rPr>
            </w:pPr>
            <w:r w:rsidRPr="00ED59A0">
              <w:rPr>
                <w:rFonts w:ascii="Times New Roman" w:eastAsia="Times New Roman" w:hAnsi="Times New Roman"/>
                <w:sz w:val="20"/>
                <w:szCs w:val="20"/>
                <w:lang w:eastAsia="ru-RU"/>
              </w:rPr>
              <w:t>Оценка</w:t>
            </w:r>
            <w:r w:rsidRPr="00CB3AB7">
              <w:rPr>
                <w:rFonts w:ascii="Times New Roman" w:eastAsia="Times New Roman" w:hAnsi="Times New Roman"/>
                <w:sz w:val="20"/>
                <w:szCs w:val="20"/>
                <w:lang w:eastAsia="ru-RU"/>
              </w:rPr>
              <w:t xml:space="preserve"> расходов (тыс. руб.), </w:t>
            </w:r>
          </w:p>
          <w:p w:rsidR="00310D75" w:rsidRPr="00CB3AB7" w:rsidRDefault="00310D75"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2022</w:t>
            </w:r>
            <w:r w:rsidRPr="00ED59A0">
              <w:rPr>
                <w:rFonts w:ascii="Times New Roman" w:eastAsia="Times New Roman" w:hAnsi="Times New Roman"/>
                <w:sz w:val="20"/>
                <w:szCs w:val="20"/>
                <w:lang w:eastAsia="ru-RU"/>
              </w:rPr>
              <w:t>-2026</w:t>
            </w:r>
          </w:p>
        </w:tc>
      </w:tr>
      <w:tr w:rsidR="00310D75" w:rsidRPr="00ED59A0" w:rsidTr="00310D75">
        <w:tc>
          <w:tcPr>
            <w:tcW w:w="851" w:type="dxa"/>
            <w:vMerge/>
          </w:tcPr>
          <w:p w:rsidR="00310D75" w:rsidRPr="00CB3AB7" w:rsidRDefault="00310D75" w:rsidP="0060344D">
            <w:pPr>
              <w:spacing w:line="192" w:lineRule="auto"/>
              <w:rPr>
                <w:rFonts w:ascii="Times New Roman" w:hAnsi="Times New Roman"/>
                <w:sz w:val="20"/>
                <w:szCs w:val="20"/>
              </w:rPr>
            </w:pPr>
          </w:p>
        </w:tc>
        <w:tc>
          <w:tcPr>
            <w:tcW w:w="2976" w:type="dxa"/>
            <w:vMerge/>
          </w:tcPr>
          <w:p w:rsidR="00310D75" w:rsidRPr="00CB3AB7" w:rsidRDefault="00310D75" w:rsidP="0060344D">
            <w:pPr>
              <w:spacing w:line="192" w:lineRule="auto"/>
              <w:rPr>
                <w:rFonts w:ascii="Times New Roman" w:hAnsi="Times New Roman"/>
                <w:sz w:val="20"/>
                <w:szCs w:val="20"/>
              </w:rPr>
            </w:pPr>
          </w:p>
        </w:tc>
        <w:tc>
          <w:tcPr>
            <w:tcW w:w="5103" w:type="dxa"/>
            <w:vMerge/>
          </w:tcPr>
          <w:p w:rsidR="00310D75" w:rsidRPr="00CB3AB7" w:rsidRDefault="00310D75" w:rsidP="0060344D">
            <w:pPr>
              <w:spacing w:line="192" w:lineRule="auto"/>
              <w:rPr>
                <w:rFonts w:ascii="Times New Roman" w:hAnsi="Times New Roman"/>
                <w:sz w:val="20"/>
                <w:szCs w:val="20"/>
              </w:rPr>
            </w:pPr>
          </w:p>
        </w:tc>
        <w:tc>
          <w:tcPr>
            <w:tcW w:w="1134" w:type="dxa"/>
          </w:tcPr>
          <w:p w:rsidR="00310D75" w:rsidRPr="00CB3AB7" w:rsidRDefault="00310D75" w:rsidP="0060344D">
            <w:pPr>
              <w:widowControl w:val="0"/>
              <w:autoSpaceDE w:val="0"/>
              <w:autoSpaceDN w:val="0"/>
              <w:spacing w:line="192" w:lineRule="auto"/>
              <w:jc w:val="center"/>
              <w:rPr>
                <w:rFonts w:ascii="Times New Roman" w:eastAsia="Times New Roman" w:hAnsi="Times New Roman"/>
                <w:sz w:val="20"/>
                <w:szCs w:val="20"/>
                <w:lang w:eastAsia="ru-RU"/>
              </w:rPr>
            </w:pPr>
            <w:r w:rsidRPr="00ED59A0">
              <w:rPr>
                <w:rFonts w:ascii="Times New Roman" w:eastAsia="Times New Roman" w:hAnsi="Times New Roman"/>
                <w:sz w:val="20"/>
                <w:szCs w:val="20"/>
                <w:lang w:eastAsia="ru-RU"/>
              </w:rPr>
              <w:t>всего</w:t>
            </w:r>
          </w:p>
        </w:tc>
        <w:tc>
          <w:tcPr>
            <w:tcW w:w="1134" w:type="dxa"/>
          </w:tcPr>
          <w:p w:rsidR="00310D75" w:rsidRPr="00CB3AB7" w:rsidRDefault="00310D75" w:rsidP="0060344D">
            <w:pPr>
              <w:widowControl w:val="0"/>
              <w:autoSpaceDE w:val="0"/>
              <w:autoSpaceDN w:val="0"/>
              <w:spacing w:line="192" w:lineRule="auto"/>
              <w:jc w:val="center"/>
              <w:rPr>
                <w:rFonts w:ascii="Times New Roman" w:eastAsia="Times New Roman" w:hAnsi="Times New Roman"/>
                <w:sz w:val="20"/>
                <w:szCs w:val="20"/>
                <w:lang w:eastAsia="ru-RU"/>
              </w:rPr>
            </w:pPr>
            <w:r w:rsidRPr="00ED59A0">
              <w:rPr>
                <w:rFonts w:ascii="Times New Roman" w:eastAsia="Times New Roman" w:hAnsi="Times New Roman"/>
                <w:sz w:val="20"/>
                <w:szCs w:val="20"/>
                <w:lang w:eastAsia="ru-RU"/>
              </w:rPr>
              <w:t>2022</w:t>
            </w:r>
          </w:p>
        </w:tc>
        <w:tc>
          <w:tcPr>
            <w:tcW w:w="1134" w:type="dxa"/>
          </w:tcPr>
          <w:p w:rsidR="00310D75" w:rsidRPr="00CB3AB7" w:rsidRDefault="00310D75" w:rsidP="0060344D">
            <w:pPr>
              <w:widowControl w:val="0"/>
              <w:autoSpaceDE w:val="0"/>
              <w:autoSpaceDN w:val="0"/>
              <w:spacing w:line="192" w:lineRule="auto"/>
              <w:jc w:val="center"/>
              <w:rPr>
                <w:rFonts w:ascii="Times New Roman" w:eastAsia="Times New Roman" w:hAnsi="Times New Roman"/>
                <w:sz w:val="20"/>
                <w:szCs w:val="20"/>
                <w:lang w:eastAsia="ru-RU"/>
              </w:rPr>
            </w:pPr>
            <w:r w:rsidRPr="00ED59A0">
              <w:rPr>
                <w:rFonts w:ascii="Times New Roman" w:eastAsia="Times New Roman" w:hAnsi="Times New Roman"/>
                <w:sz w:val="20"/>
                <w:szCs w:val="20"/>
                <w:lang w:eastAsia="ru-RU"/>
              </w:rPr>
              <w:t>2023</w:t>
            </w:r>
          </w:p>
        </w:tc>
        <w:tc>
          <w:tcPr>
            <w:tcW w:w="993" w:type="dxa"/>
          </w:tcPr>
          <w:p w:rsidR="00310D75" w:rsidRPr="00CB3AB7" w:rsidRDefault="00310D75" w:rsidP="0060344D">
            <w:pPr>
              <w:widowControl w:val="0"/>
              <w:autoSpaceDE w:val="0"/>
              <w:autoSpaceDN w:val="0"/>
              <w:spacing w:line="192" w:lineRule="auto"/>
              <w:jc w:val="center"/>
              <w:rPr>
                <w:rFonts w:ascii="Times New Roman" w:eastAsia="Times New Roman" w:hAnsi="Times New Roman"/>
                <w:sz w:val="20"/>
                <w:szCs w:val="20"/>
                <w:lang w:eastAsia="ru-RU"/>
              </w:rPr>
            </w:pPr>
            <w:r w:rsidRPr="00ED59A0">
              <w:rPr>
                <w:rFonts w:ascii="Times New Roman" w:eastAsia="Times New Roman" w:hAnsi="Times New Roman"/>
                <w:sz w:val="20"/>
                <w:szCs w:val="20"/>
                <w:lang w:eastAsia="ru-RU"/>
              </w:rPr>
              <w:t>2024</w:t>
            </w:r>
          </w:p>
        </w:tc>
        <w:tc>
          <w:tcPr>
            <w:tcW w:w="992" w:type="dxa"/>
          </w:tcPr>
          <w:p w:rsidR="00310D75" w:rsidRPr="00CB3AB7" w:rsidRDefault="00310D75" w:rsidP="0060344D">
            <w:pPr>
              <w:widowControl w:val="0"/>
              <w:autoSpaceDE w:val="0"/>
              <w:autoSpaceDN w:val="0"/>
              <w:spacing w:line="192" w:lineRule="auto"/>
              <w:jc w:val="center"/>
              <w:rPr>
                <w:rFonts w:ascii="Times New Roman" w:eastAsia="Times New Roman" w:hAnsi="Times New Roman"/>
                <w:sz w:val="20"/>
                <w:szCs w:val="20"/>
                <w:lang w:eastAsia="ru-RU"/>
              </w:rPr>
            </w:pPr>
            <w:r w:rsidRPr="00ED59A0">
              <w:rPr>
                <w:rFonts w:ascii="Times New Roman" w:eastAsia="Times New Roman" w:hAnsi="Times New Roman"/>
                <w:sz w:val="20"/>
                <w:szCs w:val="20"/>
                <w:lang w:eastAsia="ru-RU"/>
              </w:rPr>
              <w:t>2025</w:t>
            </w:r>
          </w:p>
        </w:tc>
        <w:tc>
          <w:tcPr>
            <w:tcW w:w="1134" w:type="dxa"/>
          </w:tcPr>
          <w:p w:rsidR="00310D75" w:rsidRPr="00CB3AB7" w:rsidRDefault="00310D75" w:rsidP="0060344D">
            <w:pPr>
              <w:widowControl w:val="0"/>
              <w:autoSpaceDE w:val="0"/>
              <w:autoSpaceDN w:val="0"/>
              <w:spacing w:line="192" w:lineRule="auto"/>
              <w:jc w:val="center"/>
              <w:rPr>
                <w:rFonts w:ascii="Times New Roman" w:eastAsia="Times New Roman" w:hAnsi="Times New Roman"/>
                <w:sz w:val="20"/>
                <w:szCs w:val="20"/>
                <w:lang w:eastAsia="ru-RU"/>
              </w:rPr>
            </w:pPr>
            <w:r w:rsidRPr="00ED59A0">
              <w:rPr>
                <w:rFonts w:ascii="Times New Roman" w:eastAsia="Times New Roman" w:hAnsi="Times New Roman"/>
                <w:sz w:val="20"/>
                <w:szCs w:val="20"/>
                <w:lang w:eastAsia="ru-RU"/>
              </w:rPr>
              <w:t>2026</w:t>
            </w:r>
          </w:p>
        </w:tc>
      </w:tr>
      <w:tr w:rsidR="00ED59A0" w:rsidRPr="00ED59A0" w:rsidTr="00310D75">
        <w:tc>
          <w:tcPr>
            <w:tcW w:w="851" w:type="dxa"/>
          </w:tcPr>
          <w:p w:rsidR="00ED59A0" w:rsidRPr="00CB3AB7" w:rsidRDefault="00ED59A0"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1</w:t>
            </w:r>
          </w:p>
        </w:tc>
        <w:tc>
          <w:tcPr>
            <w:tcW w:w="2976" w:type="dxa"/>
          </w:tcPr>
          <w:p w:rsidR="00ED59A0" w:rsidRPr="00CB3AB7" w:rsidRDefault="00ED59A0"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2</w:t>
            </w:r>
          </w:p>
        </w:tc>
        <w:tc>
          <w:tcPr>
            <w:tcW w:w="5103" w:type="dxa"/>
          </w:tcPr>
          <w:p w:rsidR="00ED59A0" w:rsidRPr="00CB3AB7" w:rsidRDefault="00ED59A0"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3</w:t>
            </w:r>
          </w:p>
        </w:tc>
        <w:tc>
          <w:tcPr>
            <w:tcW w:w="1134" w:type="dxa"/>
          </w:tcPr>
          <w:p w:rsidR="00ED59A0" w:rsidRPr="00CB3AB7" w:rsidRDefault="00ED59A0"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4</w:t>
            </w:r>
          </w:p>
        </w:tc>
        <w:tc>
          <w:tcPr>
            <w:tcW w:w="1134" w:type="dxa"/>
          </w:tcPr>
          <w:p w:rsidR="00ED59A0" w:rsidRPr="00CB3AB7" w:rsidRDefault="00ED59A0"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5</w:t>
            </w:r>
          </w:p>
        </w:tc>
        <w:tc>
          <w:tcPr>
            <w:tcW w:w="1134" w:type="dxa"/>
          </w:tcPr>
          <w:p w:rsidR="00ED59A0" w:rsidRPr="00CB3AB7" w:rsidRDefault="00ED59A0"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6</w:t>
            </w:r>
          </w:p>
        </w:tc>
        <w:tc>
          <w:tcPr>
            <w:tcW w:w="993" w:type="dxa"/>
          </w:tcPr>
          <w:p w:rsidR="00ED59A0" w:rsidRPr="00CB3AB7" w:rsidRDefault="00ED59A0"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7</w:t>
            </w:r>
          </w:p>
        </w:tc>
        <w:tc>
          <w:tcPr>
            <w:tcW w:w="992" w:type="dxa"/>
          </w:tcPr>
          <w:p w:rsidR="00ED59A0" w:rsidRPr="00CB3AB7" w:rsidRDefault="00ED59A0"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8</w:t>
            </w:r>
          </w:p>
        </w:tc>
        <w:tc>
          <w:tcPr>
            <w:tcW w:w="1134" w:type="dxa"/>
          </w:tcPr>
          <w:p w:rsidR="00ED59A0" w:rsidRPr="00CB3AB7" w:rsidRDefault="00ED59A0"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9</w:t>
            </w:r>
          </w:p>
        </w:tc>
      </w:tr>
      <w:tr w:rsidR="00052289" w:rsidRPr="00ED59A0" w:rsidTr="00216096">
        <w:trPr>
          <w:trHeight w:val="356"/>
        </w:trPr>
        <w:tc>
          <w:tcPr>
            <w:tcW w:w="8930" w:type="dxa"/>
            <w:gridSpan w:val="3"/>
          </w:tcPr>
          <w:p w:rsidR="00052289" w:rsidRPr="00CB3AB7" w:rsidRDefault="00426BD3" w:rsidP="00F44ED7">
            <w:pPr>
              <w:widowControl w:val="0"/>
              <w:autoSpaceDE w:val="0"/>
              <w:autoSpaceDN w:val="0"/>
              <w:spacing w:line="240" w:lineRule="auto"/>
              <w:rPr>
                <w:rFonts w:ascii="Times New Roman" w:eastAsia="Times New Roman" w:hAnsi="Times New Roman"/>
                <w:b/>
                <w:sz w:val="20"/>
                <w:szCs w:val="20"/>
                <w:lang w:eastAsia="ru-RU"/>
              </w:rPr>
            </w:pPr>
            <w:r w:rsidRPr="00ED59A0">
              <w:rPr>
                <w:rFonts w:ascii="Times New Roman" w:eastAsia="Times New Roman" w:hAnsi="Times New Roman"/>
                <w:b/>
                <w:sz w:val="20"/>
                <w:szCs w:val="20"/>
                <w:lang w:eastAsia="ru-RU"/>
              </w:rPr>
              <w:t>Муниципальная программа развитие муниципальной службы в администрации Партизанского муниципального района на 2022-2026 годы»</w:t>
            </w:r>
            <w:r w:rsidR="00266CFB">
              <w:rPr>
                <w:rFonts w:ascii="Times New Roman" w:eastAsia="Times New Roman" w:hAnsi="Times New Roman"/>
                <w:b/>
                <w:sz w:val="20"/>
                <w:szCs w:val="20"/>
                <w:lang w:eastAsia="ru-RU"/>
              </w:rPr>
              <w:t>, всего</w:t>
            </w:r>
          </w:p>
        </w:tc>
        <w:tc>
          <w:tcPr>
            <w:tcW w:w="1134" w:type="dxa"/>
          </w:tcPr>
          <w:p w:rsidR="00052289" w:rsidRPr="00CB3AB7" w:rsidRDefault="004332EF" w:rsidP="00D16480">
            <w:pPr>
              <w:widowControl w:val="0"/>
              <w:autoSpaceDE w:val="0"/>
              <w:autoSpaceDN w:val="0"/>
              <w:spacing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2982</w:t>
            </w:r>
            <w:r w:rsidR="007F0A21">
              <w:rPr>
                <w:rFonts w:ascii="Times New Roman" w:eastAsia="Times New Roman" w:hAnsi="Times New Roman"/>
                <w:b/>
                <w:sz w:val="20"/>
                <w:szCs w:val="20"/>
                <w:lang w:eastAsia="ru-RU"/>
              </w:rPr>
              <w:t>,26187</w:t>
            </w:r>
          </w:p>
        </w:tc>
        <w:tc>
          <w:tcPr>
            <w:tcW w:w="1134"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b/>
                <w:sz w:val="20"/>
                <w:szCs w:val="20"/>
                <w:lang w:eastAsia="ru-RU"/>
              </w:rPr>
            </w:pPr>
            <w:r w:rsidRPr="00ED59A0">
              <w:rPr>
                <w:rFonts w:ascii="Times New Roman" w:eastAsia="Times New Roman" w:hAnsi="Times New Roman"/>
                <w:b/>
                <w:sz w:val="20"/>
                <w:szCs w:val="20"/>
                <w:lang w:eastAsia="ru-RU"/>
              </w:rPr>
              <w:t>380,00</w:t>
            </w:r>
          </w:p>
        </w:tc>
        <w:tc>
          <w:tcPr>
            <w:tcW w:w="1134" w:type="dxa"/>
          </w:tcPr>
          <w:p w:rsidR="00052289" w:rsidRPr="00CB3AB7" w:rsidRDefault="004842EF" w:rsidP="00310D75">
            <w:pPr>
              <w:widowControl w:val="0"/>
              <w:autoSpaceDE w:val="0"/>
              <w:autoSpaceDN w:val="0"/>
              <w:spacing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727</w:t>
            </w:r>
            <w:r w:rsidR="007F0A21">
              <w:rPr>
                <w:rFonts w:ascii="Times New Roman" w:eastAsia="Times New Roman" w:hAnsi="Times New Roman"/>
                <w:b/>
                <w:sz w:val="20"/>
                <w:szCs w:val="20"/>
                <w:lang w:eastAsia="ru-RU"/>
              </w:rPr>
              <w:t>,26187</w:t>
            </w:r>
          </w:p>
        </w:tc>
        <w:tc>
          <w:tcPr>
            <w:tcW w:w="993" w:type="dxa"/>
          </w:tcPr>
          <w:p w:rsidR="00052289" w:rsidRPr="00CB3AB7" w:rsidRDefault="004332EF" w:rsidP="00D16480">
            <w:pPr>
              <w:widowControl w:val="0"/>
              <w:autoSpaceDE w:val="0"/>
              <w:autoSpaceDN w:val="0"/>
              <w:spacing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D16480">
              <w:rPr>
                <w:rFonts w:ascii="Times New Roman" w:eastAsia="Times New Roman" w:hAnsi="Times New Roman"/>
                <w:b/>
                <w:sz w:val="20"/>
                <w:szCs w:val="20"/>
                <w:lang w:eastAsia="ru-RU"/>
              </w:rPr>
              <w:t>1</w:t>
            </w:r>
            <w:r w:rsidR="004842EF">
              <w:rPr>
                <w:rFonts w:ascii="Times New Roman" w:eastAsia="Times New Roman" w:hAnsi="Times New Roman"/>
                <w:b/>
                <w:sz w:val="20"/>
                <w:szCs w:val="20"/>
                <w:lang w:eastAsia="ru-RU"/>
              </w:rPr>
              <w:t>0</w:t>
            </w:r>
            <w:r w:rsidR="00052289" w:rsidRPr="00ED59A0">
              <w:rPr>
                <w:rFonts w:ascii="Times New Roman" w:eastAsia="Times New Roman" w:hAnsi="Times New Roman"/>
                <w:b/>
                <w:sz w:val="20"/>
                <w:szCs w:val="20"/>
                <w:lang w:eastAsia="ru-RU"/>
              </w:rPr>
              <w:t>,00</w:t>
            </w:r>
          </w:p>
        </w:tc>
        <w:tc>
          <w:tcPr>
            <w:tcW w:w="992" w:type="dxa"/>
          </w:tcPr>
          <w:p w:rsidR="00052289" w:rsidRPr="00CB3AB7" w:rsidRDefault="004842EF" w:rsidP="00310D75">
            <w:pPr>
              <w:widowControl w:val="0"/>
              <w:autoSpaceDE w:val="0"/>
              <w:autoSpaceDN w:val="0"/>
              <w:spacing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052289" w:rsidRPr="00ED59A0">
              <w:rPr>
                <w:rFonts w:ascii="Times New Roman" w:eastAsia="Times New Roman" w:hAnsi="Times New Roman"/>
                <w:b/>
                <w:sz w:val="20"/>
                <w:szCs w:val="20"/>
                <w:lang w:eastAsia="ru-RU"/>
              </w:rPr>
              <w:t>25,00</w:t>
            </w:r>
          </w:p>
        </w:tc>
        <w:tc>
          <w:tcPr>
            <w:tcW w:w="1134" w:type="dxa"/>
          </w:tcPr>
          <w:p w:rsidR="00052289" w:rsidRPr="008E3299" w:rsidRDefault="004842EF" w:rsidP="00310D75">
            <w:pPr>
              <w:widowControl w:val="0"/>
              <w:autoSpaceDE w:val="0"/>
              <w:autoSpaceDN w:val="0"/>
              <w:spacing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052289" w:rsidRPr="008E3299">
              <w:rPr>
                <w:rFonts w:ascii="Times New Roman" w:eastAsia="Times New Roman" w:hAnsi="Times New Roman"/>
                <w:b/>
                <w:sz w:val="20"/>
                <w:szCs w:val="20"/>
                <w:lang w:eastAsia="ru-RU"/>
              </w:rPr>
              <w:t>40,00</w:t>
            </w:r>
          </w:p>
        </w:tc>
      </w:tr>
      <w:tr w:rsidR="00052289" w:rsidRPr="00ED59A0" w:rsidTr="00310D75">
        <w:tc>
          <w:tcPr>
            <w:tcW w:w="851" w:type="dxa"/>
            <w:vMerge w:val="restart"/>
          </w:tcPr>
          <w:p w:rsidR="00052289" w:rsidRPr="00CB3AB7" w:rsidRDefault="00052289" w:rsidP="00F44ED7">
            <w:pPr>
              <w:widowControl w:val="0"/>
              <w:autoSpaceDE w:val="0"/>
              <w:autoSpaceDN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976" w:type="dxa"/>
            <w:vMerge w:val="restart"/>
          </w:tcPr>
          <w:p w:rsidR="00052289" w:rsidRPr="00CB3AB7" w:rsidRDefault="00052289" w:rsidP="00C30832">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Разработка необходимых  нормативн</w:t>
            </w:r>
            <w:r w:rsidR="00C30832">
              <w:rPr>
                <w:rFonts w:ascii="Times New Roman" w:eastAsia="Times New Roman" w:hAnsi="Times New Roman"/>
                <w:sz w:val="20"/>
                <w:szCs w:val="20"/>
                <w:lang w:eastAsia="ru-RU"/>
              </w:rPr>
              <w:t xml:space="preserve">ых </w:t>
            </w:r>
            <w:r w:rsidRPr="00CB3AB7">
              <w:rPr>
                <w:rFonts w:ascii="Times New Roman" w:eastAsia="Times New Roman" w:hAnsi="Times New Roman"/>
                <w:sz w:val="20"/>
                <w:szCs w:val="20"/>
                <w:lang w:eastAsia="ru-RU"/>
              </w:rPr>
              <w:t>правовых документов в сфере муниципальной службы</w:t>
            </w:r>
          </w:p>
        </w:tc>
        <w:tc>
          <w:tcPr>
            <w:tcW w:w="5103"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федеральный бюджет (субсидии, субвенции, иные межбюджетные трансферты)</w:t>
            </w:r>
          </w:p>
        </w:tc>
        <w:tc>
          <w:tcPr>
            <w:tcW w:w="1134"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p>
        </w:tc>
        <w:tc>
          <w:tcPr>
            <w:tcW w:w="993"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052289" w:rsidRPr="008E3299"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052289" w:rsidRPr="00ED59A0" w:rsidTr="00310D75">
        <w:tc>
          <w:tcPr>
            <w:tcW w:w="851" w:type="dxa"/>
            <w:vMerge/>
          </w:tcPr>
          <w:p w:rsidR="00052289" w:rsidRPr="00CB3AB7" w:rsidRDefault="00052289" w:rsidP="00CB3AB7">
            <w:pPr>
              <w:rPr>
                <w:rFonts w:ascii="Times New Roman" w:hAnsi="Times New Roman"/>
                <w:sz w:val="20"/>
                <w:szCs w:val="20"/>
              </w:rPr>
            </w:pPr>
          </w:p>
        </w:tc>
        <w:tc>
          <w:tcPr>
            <w:tcW w:w="2976" w:type="dxa"/>
            <w:vMerge/>
          </w:tcPr>
          <w:p w:rsidR="00052289" w:rsidRPr="00CB3AB7" w:rsidRDefault="00052289" w:rsidP="00CB3AB7">
            <w:pPr>
              <w:rPr>
                <w:rFonts w:ascii="Times New Roman" w:hAnsi="Times New Roman"/>
                <w:sz w:val="20"/>
                <w:szCs w:val="20"/>
              </w:rPr>
            </w:pPr>
          </w:p>
        </w:tc>
        <w:tc>
          <w:tcPr>
            <w:tcW w:w="5103"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краевой бюджет (субсидии, субвенции, иные межбюджетные трансферты)</w:t>
            </w:r>
          </w:p>
        </w:tc>
        <w:tc>
          <w:tcPr>
            <w:tcW w:w="1134"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p>
        </w:tc>
        <w:tc>
          <w:tcPr>
            <w:tcW w:w="993"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052289" w:rsidRPr="008E3299"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052289" w:rsidRPr="00ED59A0" w:rsidTr="00310D75">
        <w:tc>
          <w:tcPr>
            <w:tcW w:w="851" w:type="dxa"/>
            <w:vMerge/>
          </w:tcPr>
          <w:p w:rsidR="00052289" w:rsidRPr="00CB3AB7" w:rsidRDefault="00052289" w:rsidP="00CB3AB7">
            <w:pPr>
              <w:rPr>
                <w:rFonts w:ascii="Times New Roman" w:hAnsi="Times New Roman"/>
                <w:sz w:val="20"/>
                <w:szCs w:val="20"/>
              </w:rPr>
            </w:pPr>
          </w:p>
        </w:tc>
        <w:tc>
          <w:tcPr>
            <w:tcW w:w="2976" w:type="dxa"/>
            <w:vMerge/>
          </w:tcPr>
          <w:p w:rsidR="00052289" w:rsidRPr="00CB3AB7" w:rsidRDefault="00052289" w:rsidP="00CB3AB7">
            <w:pPr>
              <w:rPr>
                <w:rFonts w:ascii="Times New Roman" w:hAnsi="Times New Roman"/>
                <w:sz w:val="20"/>
                <w:szCs w:val="20"/>
              </w:rPr>
            </w:pPr>
          </w:p>
        </w:tc>
        <w:tc>
          <w:tcPr>
            <w:tcW w:w="5103"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бюджет Партизанского муниципального района</w:t>
            </w:r>
          </w:p>
        </w:tc>
        <w:tc>
          <w:tcPr>
            <w:tcW w:w="1134"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p>
        </w:tc>
        <w:tc>
          <w:tcPr>
            <w:tcW w:w="993"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tcPr>
          <w:p w:rsidR="00052289" w:rsidRPr="008E3299"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052289" w:rsidRPr="00ED59A0" w:rsidTr="00310D75">
        <w:tc>
          <w:tcPr>
            <w:tcW w:w="851" w:type="dxa"/>
            <w:vMerge/>
          </w:tcPr>
          <w:p w:rsidR="00052289" w:rsidRPr="00CB3AB7" w:rsidRDefault="00052289" w:rsidP="00CB3AB7">
            <w:pPr>
              <w:rPr>
                <w:rFonts w:ascii="Times New Roman" w:hAnsi="Times New Roman"/>
                <w:sz w:val="20"/>
                <w:szCs w:val="20"/>
              </w:rPr>
            </w:pPr>
          </w:p>
        </w:tc>
        <w:tc>
          <w:tcPr>
            <w:tcW w:w="2976" w:type="dxa"/>
            <w:vMerge/>
          </w:tcPr>
          <w:p w:rsidR="00052289" w:rsidRPr="00CB3AB7" w:rsidRDefault="00052289" w:rsidP="00CB3AB7">
            <w:pPr>
              <w:rPr>
                <w:rFonts w:ascii="Times New Roman" w:hAnsi="Times New Roman"/>
                <w:sz w:val="20"/>
                <w:szCs w:val="20"/>
              </w:rPr>
            </w:pPr>
          </w:p>
        </w:tc>
        <w:tc>
          <w:tcPr>
            <w:tcW w:w="5103"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иные внебюджетные источники</w:t>
            </w:r>
          </w:p>
        </w:tc>
        <w:tc>
          <w:tcPr>
            <w:tcW w:w="1134"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3"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052289" w:rsidRPr="00CB3AB7"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052289" w:rsidRPr="008E3299" w:rsidRDefault="00052289" w:rsidP="00310D75">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bl>
    <w:p w:rsidR="0060344D" w:rsidRDefault="0060344D" w:rsidP="0060344D">
      <w:pPr>
        <w:spacing w:line="240" w:lineRule="auto"/>
        <w:jc w:val="center"/>
        <w:rPr>
          <w:rFonts w:ascii="Times New Roman" w:hAnsi="Times New Roman"/>
          <w:sz w:val="24"/>
          <w:szCs w:val="24"/>
        </w:rPr>
      </w:pPr>
      <w:r>
        <w:rPr>
          <w:rFonts w:ascii="Times New Roman" w:hAnsi="Times New Roman"/>
          <w:sz w:val="24"/>
          <w:szCs w:val="24"/>
        </w:rPr>
        <w:lastRenderedPageBreak/>
        <w:t>2</w:t>
      </w:r>
    </w:p>
    <w:tbl>
      <w:tblPr>
        <w:tblW w:w="154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976"/>
        <w:gridCol w:w="5103"/>
        <w:gridCol w:w="1134"/>
        <w:gridCol w:w="1134"/>
        <w:gridCol w:w="1134"/>
        <w:gridCol w:w="993"/>
        <w:gridCol w:w="992"/>
        <w:gridCol w:w="1134"/>
      </w:tblGrid>
      <w:tr w:rsidR="0060344D" w:rsidRPr="00CB3AB7" w:rsidTr="0060344D">
        <w:tc>
          <w:tcPr>
            <w:tcW w:w="851" w:type="dxa"/>
          </w:tcPr>
          <w:p w:rsidR="0060344D" w:rsidRPr="00CB3AB7" w:rsidRDefault="0060344D"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1</w:t>
            </w:r>
          </w:p>
        </w:tc>
        <w:tc>
          <w:tcPr>
            <w:tcW w:w="2976" w:type="dxa"/>
          </w:tcPr>
          <w:p w:rsidR="0060344D" w:rsidRPr="00CB3AB7" w:rsidRDefault="0060344D"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2</w:t>
            </w:r>
          </w:p>
        </w:tc>
        <w:tc>
          <w:tcPr>
            <w:tcW w:w="5103" w:type="dxa"/>
          </w:tcPr>
          <w:p w:rsidR="0060344D" w:rsidRPr="00CB3AB7" w:rsidRDefault="0060344D"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3</w:t>
            </w:r>
          </w:p>
        </w:tc>
        <w:tc>
          <w:tcPr>
            <w:tcW w:w="1134" w:type="dxa"/>
          </w:tcPr>
          <w:p w:rsidR="0060344D" w:rsidRPr="00CB3AB7" w:rsidRDefault="0060344D"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4</w:t>
            </w:r>
          </w:p>
        </w:tc>
        <w:tc>
          <w:tcPr>
            <w:tcW w:w="1134" w:type="dxa"/>
          </w:tcPr>
          <w:p w:rsidR="0060344D" w:rsidRPr="00CB3AB7" w:rsidRDefault="0060344D"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5</w:t>
            </w:r>
          </w:p>
        </w:tc>
        <w:tc>
          <w:tcPr>
            <w:tcW w:w="1134" w:type="dxa"/>
          </w:tcPr>
          <w:p w:rsidR="0060344D" w:rsidRPr="00CB3AB7" w:rsidRDefault="0060344D"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6</w:t>
            </w:r>
          </w:p>
        </w:tc>
        <w:tc>
          <w:tcPr>
            <w:tcW w:w="993" w:type="dxa"/>
          </w:tcPr>
          <w:p w:rsidR="0060344D" w:rsidRPr="00CB3AB7" w:rsidRDefault="0060344D"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7</w:t>
            </w:r>
          </w:p>
        </w:tc>
        <w:tc>
          <w:tcPr>
            <w:tcW w:w="992" w:type="dxa"/>
          </w:tcPr>
          <w:p w:rsidR="0060344D" w:rsidRPr="00CB3AB7" w:rsidRDefault="0060344D"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8</w:t>
            </w:r>
          </w:p>
        </w:tc>
        <w:tc>
          <w:tcPr>
            <w:tcW w:w="1134" w:type="dxa"/>
          </w:tcPr>
          <w:p w:rsidR="0060344D" w:rsidRPr="00CB3AB7" w:rsidRDefault="0060344D" w:rsidP="0060344D">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9</w:t>
            </w:r>
          </w:p>
        </w:tc>
      </w:tr>
      <w:tr w:rsidR="00ED59A0" w:rsidRPr="00ED59A0" w:rsidTr="00310D75">
        <w:tc>
          <w:tcPr>
            <w:tcW w:w="851" w:type="dxa"/>
            <w:vMerge w:val="restart"/>
          </w:tcPr>
          <w:p w:rsidR="00ED59A0" w:rsidRPr="00CB3AB7" w:rsidRDefault="00052289" w:rsidP="00310D75">
            <w:pPr>
              <w:spacing w:line="240" w:lineRule="auto"/>
              <w:jc w:val="center"/>
              <w:rPr>
                <w:rFonts w:ascii="Times New Roman" w:hAnsi="Times New Roman"/>
                <w:sz w:val="20"/>
                <w:szCs w:val="20"/>
              </w:rPr>
            </w:pPr>
            <w:r>
              <w:rPr>
                <w:rFonts w:ascii="Times New Roman" w:hAnsi="Times New Roman"/>
                <w:sz w:val="20"/>
                <w:szCs w:val="20"/>
              </w:rPr>
              <w:t>2</w:t>
            </w:r>
            <w:r w:rsidR="00310D75">
              <w:rPr>
                <w:rFonts w:ascii="Times New Roman" w:hAnsi="Times New Roman"/>
                <w:sz w:val="20"/>
                <w:szCs w:val="20"/>
              </w:rPr>
              <w:t>.</w:t>
            </w:r>
          </w:p>
        </w:tc>
        <w:tc>
          <w:tcPr>
            <w:tcW w:w="2976" w:type="dxa"/>
            <w:vMerge w:val="restart"/>
            <w:vAlign w:val="center"/>
          </w:tcPr>
          <w:p w:rsidR="00ED59A0" w:rsidRPr="00CB3AB7" w:rsidRDefault="007A48C6" w:rsidP="00F20A60">
            <w:pPr>
              <w:spacing w:line="216" w:lineRule="auto"/>
              <w:jc w:val="center"/>
              <w:rPr>
                <w:rFonts w:ascii="Times New Roman" w:hAnsi="Times New Roman"/>
                <w:sz w:val="20"/>
                <w:szCs w:val="20"/>
              </w:rPr>
            </w:pPr>
            <w:r w:rsidRPr="007A48C6">
              <w:rPr>
                <w:rFonts w:ascii="Times New Roman" w:hAnsi="Times New Roman"/>
                <w:sz w:val="20"/>
                <w:szCs w:val="20"/>
              </w:rPr>
              <w:t>Анализ и приведение в соответствие</w:t>
            </w:r>
            <w:r w:rsidR="00F20A60">
              <w:rPr>
                <w:rFonts w:ascii="Times New Roman" w:hAnsi="Times New Roman"/>
                <w:sz w:val="20"/>
                <w:szCs w:val="20"/>
              </w:rPr>
              <w:t xml:space="preserve"> </w:t>
            </w:r>
            <w:r w:rsidRPr="007A48C6">
              <w:rPr>
                <w:rFonts w:ascii="Times New Roman" w:hAnsi="Times New Roman"/>
                <w:sz w:val="20"/>
                <w:szCs w:val="20"/>
              </w:rPr>
              <w:t xml:space="preserve">с действующим законодательством положений </w:t>
            </w:r>
            <w:r w:rsidR="00F20A60">
              <w:rPr>
                <w:rFonts w:ascii="Times New Roman" w:hAnsi="Times New Roman"/>
                <w:sz w:val="20"/>
                <w:szCs w:val="20"/>
              </w:rPr>
              <w:t xml:space="preserve">               </w:t>
            </w:r>
            <w:r w:rsidRPr="007A48C6">
              <w:rPr>
                <w:rFonts w:ascii="Times New Roman" w:hAnsi="Times New Roman"/>
                <w:sz w:val="20"/>
                <w:szCs w:val="20"/>
              </w:rPr>
              <w:t>о структурных подразделениях, должностных инструкций</w:t>
            </w:r>
            <w:r w:rsidR="008A28C6">
              <w:rPr>
                <w:rFonts w:ascii="Times New Roman" w:hAnsi="Times New Roman"/>
                <w:sz w:val="20"/>
                <w:szCs w:val="20"/>
              </w:rPr>
              <w:t xml:space="preserve"> работников администрации</w:t>
            </w: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федеральный бюджет (субсидии, субвенции, иные межбюджетные трансферты)</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p>
        </w:tc>
        <w:tc>
          <w:tcPr>
            <w:tcW w:w="99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310D75">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310D75">
            <w:pPr>
              <w:jc w:val="center"/>
              <w:rPr>
                <w:rFonts w:ascii="Times New Roman" w:hAnsi="Times New Roman"/>
                <w:sz w:val="20"/>
                <w:szCs w:val="20"/>
              </w:rPr>
            </w:pPr>
          </w:p>
        </w:tc>
        <w:tc>
          <w:tcPr>
            <w:tcW w:w="2976" w:type="dxa"/>
            <w:vMerge/>
          </w:tcPr>
          <w:p w:rsidR="00ED59A0" w:rsidRPr="00CB3AB7" w:rsidRDefault="00ED59A0" w:rsidP="0060344D">
            <w:pPr>
              <w:spacing w:line="216" w:lineRule="auto"/>
              <w:jc w:val="center"/>
              <w:rPr>
                <w:rFonts w:ascii="Times New Roman" w:hAnsi="Times New Roman"/>
                <w:sz w:val="20"/>
                <w:szCs w:val="20"/>
              </w:rPr>
            </w:pP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краевой бюджет (субсидии, субвенции, иные межбюджетные трансферты)</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p>
        </w:tc>
        <w:tc>
          <w:tcPr>
            <w:tcW w:w="99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310D75">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310D75">
            <w:pPr>
              <w:jc w:val="center"/>
              <w:rPr>
                <w:rFonts w:ascii="Times New Roman" w:hAnsi="Times New Roman"/>
                <w:sz w:val="20"/>
                <w:szCs w:val="20"/>
              </w:rPr>
            </w:pPr>
          </w:p>
        </w:tc>
        <w:tc>
          <w:tcPr>
            <w:tcW w:w="2976" w:type="dxa"/>
            <w:vMerge/>
          </w:tcPr>
          <w:p w:rsidR="00ED59A0" w:rsidRPr="00CB3AB7" w:rsidRDefault="00ED59A0" w:rsidP="0060344D">
            <w:pPr>
              <w:spacing w:line="216" w:lineRule="auto"/>
              <w:jc w:val="center"/>
              <w:rPr>
                <w:rFonts w:ascii="Times New Roman" w:hAnsi="Times New Roman"/>
                <w:sz w:val="20"/>
                <w:szCs w:val="20"/>
              </w:rPr>
            </w:pP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бюджет Партизанского муниципального района</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527D7B" w:rsidP="0060344D">
            <w:pPr>
              <w:widowControl w:val="0"/>
              <w:autoSpaceDE w:val="0"/>
              <w:autoSpaceDN w:val="0"/>
              <w:spacing w:line="21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310D75">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310D75">
            <w:pPr>
              <w:jc w:val="center"/>
              <w:rPr>
                <w:rFonts w:ascii="Times New Roman" w:hAnsi="Times New Roman"/>
                <w:sz w:val="20"/>
                <w:szCs w:val="20"/>
              </w:rPr>
            </w:pPr>
          </w:p>
        </w:tc>
        <w:tc>
          <w:tcPr>
            <w:tcW w:w="2976" w:type="dxa"/>
            <w:vMerge/>
          </w:tcPr>
          <w:p w:rsidR="00ED59A0" w:rsidRPr="00CB3AB7" w:rsidRDefault="00ED59A0" w:rsidP="0060344D">
            <w:pPr>
              <w:spacing w:line="216" w:lineRule="auto"/>
              <w:jc w:val="center"/>
              <w:rPr>
                <w:rFonts w:ascii="Times New Roman" w:hAnsi="Times New Roman"/>
                <w:sz w:val="20"/>
                <w:szCs w:val="20"/>
              </w:rPr>
            </w:pP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иные внебюджетные источники</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527D7B" w:rsidP="0060344D">
            <w:pPr>
              <w:widowControl w:val="0"/>
              <w:autoSpaceDE w:val="0"/>
              <w:autoSpaceDN w:val="0"/>
              <w:spacing w:line="21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310D75">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val="restart"/>
          </w:tcPr>
          <w:p w:rsidR="00ED59A0" w:rsidRPr="00CB3AB7" w:rsidRDefault="00426BD3" w:rsidP="00310D75">
            <w:pPr>
              <w:spacing w:line="200" w:lineRule="exact"/>
              <w:jc w:val="center"/>
              <w:rPr>
                <w:rFonts w:ascii="Times New Roman" w:hAnsi="Times New Roman"/>
                <w:sz w:val="20"/>
                <w:szCs w:val="20"/>
              </w:rPr>
            </w:pPr>
            <w:r>
              <w:rPr>
                <w:rFonts w:ascii="Times New Roman" w:hAnsi="Times New Roman"/>
                <w:sz w:val="20"/>
                <w:szCs w:val="20"/>
              </w:rPr>
              <w:t>3</w:t>
            </w:r>
            <w:r w:rsidR="00310D75">
              <w:rPr>
                <w:rFonts w:ascii="Times New Roman" w:hAnsi="Times New Roman"/>
                <w:sz w:val="20"/>
                <w:szCs w:val="20"/>
              </w:rPr>
              <w:t>.</w:t>
            </w:r>
          </w:p>
        </w:tc>
        <w:tc>
          <w:tcPr>
            <w:tcW w:w="2976" w:type="dxa"/>
            <w:vMerge w:val="restart"/>
          </w:tcPr>
          <w:p w:rsidR="00ED59A0" w:rsidRPr="00CB3AB7" w:rsidRDefault="00ED59A0" w:rsidP="0060344D">
            <w:pPr>
              <w:spacing w:line="216" w:lineRule="auto"/>
              <w:jc w:val="center"/>
              <w:rPr>
                <w:rFonts w:ascii="Times New Roman" w:hAnsi="Times New Roman"/>
                <w:sz w:val="20"/>
                <w:szCs w:val="20"/>
              </w:rPr>
            </w:pPr>
            <w:r w:rsidRPr="00CB3AB7">
              <w:rPr>
                <w:rFonts w:ascii="Times New Roman" w:hAnsi="Times New Roman"/>
                <w:sz w:val="20"/>
                <w:szCs w:val="20"/>
              </w:rPr>
              <w:t>Проведение диспансеризации муниципальных служащих</w:t>
            </w: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федеральный бюджет (субсидии, субвенции, иные межбюджетные трансферты)</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p>
        </w:tc>
        <w:tc>
          <w:tcPr>
            <w:tcW w:w="99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527D7B">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CB3AB7">
            <w:pPr>
              <w:rPr>
                <w:rFonts w:ascii="Times New Roman" w:hAnsi="Times New Roman"/>
                <w:sz w:val="20"/>
                <w:szCs w:val="20"/>
              </w:rPr>
            </w:pPr>
          </w:p>
        </w:tc>
        <w:tc>
          <w:tcPr>
            <w:tcW w:w="2976" w:type="dxa"/>
            <w:vMerge/>
          </w:tcPr>
          <w:p w:rsidR="00ED59A0" w:rsidRPr="00CB3AB7" w:rsidRDefault="00ED59A0" w:rsidP="0060344D">
            <w:pPr>
              <w:spacing w:line="216" w:lineRule="auto"/>
              <w:jc w:val="center"/>
              <w:rPr>
                <w:rFonts w:ascii="Times New Roman" w:hAnsi="Times New Roman"/>
                <w:sz w:val="20"/>
                <w:szCs w:val="20"/>
              </w:rPr>
            </w:pP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краевой бюджет (субсидии, субвенции, иные межбюджетные трансферты)</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p>
        </w:tc>
        <w:tc>
          <w:tcPr>
            <w:tcW w:w="99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527D7B">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CB3AB7">
            <w:pPr>
              <w:rPr>
                <w:rFonts w:ascii="Times New Roman" w:hAnsi="Times New Roman"/>
                <w:sz w:val="20"/>
                <w:szCs w:val="20"/>
              </w:rPr>
            </w:pPr>
          </w:p>
        </w:tc>
        <w:tc>
          <w:tcPr>
            <w:tcW w:w="2976" w:type="dxa"/>
            <w:vMerge/>
          </w:tcPr>
          <w:p w:rsidR="00ED59A0" w:rsidRPr="00CB3AB7" w:rsidRDefault="00ED59A0" w:rsidP="0060344D">
            <w:pPr>
              <w:spacing w:line="216" w:lineRule="auto"/>
              <w:jc w:val="center"/>
              <w:rPr>
                <w:rFonts w:ascii="Times New Roman" w:hAnsi="Times New Roman"/>
                <w:sz w:val="20"/>
                <w:szCs w:val="20"/>
              </w:rPr>
            </w:pP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b/>
                <w:sz w:val="20"/>
                <w:szCs w:val="20"/>
                <w:lang w:eastAsia="ru-RU"/>
              </w:rPr>
            </w:pPr>
            <w:r w:rsidRPr="00CB3AB7">
              <w:rPr>
                <w:rFonts w:ascii="Times New Roman" w:eastAsia="Times New Roman" w:hAnsi="Times New Roman"/>
                <w:b/>
                <w:sz w:val="20"/>
                <w:szCs w:val="20"/>
                <w:lang w:eastAsia="ru-RU"/>
              </w:rPr>
              <w:t>бюджет Партизанского муниципального района</w:t>
            </w:r>
          </w:p>
        </w:tc>
        <w:tc>
          <w:tcPr>
            <w:tcW w:w="1134" w:type="dxa"/>
          </w:tcPr>
          <w:p w:rsidR="00ED59A0" w:rsidRPr="00CB3AB7" w:rsidRDefault="00847B24" w:rsidP="00847B24">
            <w:pPr>
              <w:widowControl w:val="0"/>
              <w:autoSpaceDE w:val="0"/>
              <w:autoSpaceDN w:val="0"/>
              <w:spacing w:line="216"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2021</w:t>
            </w:r>
            <w:r w:rsidR="00432435">
              <w:rPr>
                <w:rFonts w:ascii="Times New Roman" w:eastAsia="Times New Roman" w:hAnsi="Times New Roman"/>
                <w:b/>
                <w:sz w:val="20"/>
                <w:szCs w:val="20"/>
                <w:lang w:eastAsia="ru-RU"/>
              </w:rPr>
              <w:t>,9</w:t>
            </w:r>
          </w:p>
        </w:tc>
        <w:tc>
          <w:tcPr>
            <w:tcW w:w="1134" w:type="dxa"/>
          </w:tcPr>
          <w:p w:rsidR="00ED59A0" w:rsidRPr="00CB3AB7" w:rsidRDefault="00432435" w:rsidP="0060344D">
            <w:pPr>
              <w:widowControl w:val="0"/>
              <w:autoSpaceDE w:val="0"/>
              <w:autoSpaceDN w:val="0"/>
              <w:spacing w:line="216"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271,9</w:t>
            </w:r>
          </w:p>
        </w:tc>
        <w:tc>
          <w:tcPr>
            <w:tcW w:w="1134" w:type="dxa"/>
          </w:tcPr>
          <w:p w:rsidR="00ED59A0" w:rsidRPr="00CB3AB7" w:rsidRDefault="004842EF" w:rsidP="0060344D">
            <w:pPr>
              <w:widowControl w:val="0"/>
              <w:autoSpaceDE w:val="0"/>
              <w:autoSpaceDN w:val="0"/>
              <w:spacing w:line="216"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r w:rsidR="008E3299">
              <w:rPr>
                <w:rFonts w:ascii="Times New Roman" w:eastAsia="Times New Roman" w:hAnsi="Times New Roman"/>
                <w:b/>
                <w:sz w:val="20"/>
                <w:szCs w:val="20"/>
                <w:lang w:eastAsia="ru-RU"/>
              </w:rPr>
              <w:t>15,00</w:t>
            </w:r>
          </w:p>
        </w:tc>
        <w:tc>
          <w:tcPr>
            <w:tcW w:w="993" w:type="dxa"/>
          </w:tcPr>
          <w:p w:rsidR="00ED59A0" w:rsidRPr="00CB3AB7" w:rsidRDefault="004842EF" w:rsidP="0060344D">
            <w:pPr>
              <w:widowControl w:val="0"/>
              <w:autoSpaceDE w:val="0"/>
              <w:autoSpaceDN w:val="0"/>
              <w:spacing w:line="216"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r w:rsidR="008E3299">
              <w:rPr>
                <w:rFonts w:ascii="Times New Roman" w:eastAsia="Times New Roman" w:hAnsi="Times New Roman"/>
                <w:b/>
                <w:sz w:val="20"/>
                <w:szCs w:val="20"/>
                <w:lang w:eastAsia="ru-RU"/>
              </w:rPr>
              <w:t>30,00</w:t>
            </w:r>
          </w:p>
        </w:tc>
        <w:tc>
          <w:tcPr>
            <w:tcW w:w="992" w:type="dxa"/>
            <w:vAlign w:val="center"/>
          </w:tcPr>
          <w:p w:rsidR="00ED59A0" w:rsidRPr="00CB3AB7" w:rsidRDefault="004842EF" w:rsidP="0060344D">
            <w:pPr>
              <w:spacing w:line="216" w:lineRule="auto"/>
              <w:jc w:val="center"/>
              <w:rPr>
                <w:rFonts w:ascii="Times New Roman" w:hAnsi="Times New Roman"/>
                <w:b/>
                <w:sz w:val="20"/>
                <w:szCs w:val="20"/>
              </w:rPr>
            </w:pPr>
            <w:r>
              <w:rPr>
                <w:rFonts w:ascii="Times New Roman" w:hAnsi="Times New Roman"/>
                <w:b/>
                <w:sz w:val="20"/>
                <w:szCs w:val="20"/>
              </w:rPr>
              <w:t>4</w:t>
            </w:r>
            <w:r w:rsidR="008E3299">
              <w:rPr>
                <w:rFonts w:ascii="Times New Roman" w:hAnsi="Times New Roman"/>
                <w:b/>
                <w:sz w:val="20"/>
                <w:szCs w:val="20"/>
              </w:rPr>
              <w:t>45,00</w:t>
            </w:r>
          </w:p>
        </w:tc>
        <w:tc>
          <w:tcPr>
            <w:tcW w:w="1134" w:type="dxa"/>
            <w:vAlign w:val="center"/>
          </w:tcPr>
          <w:p w:rsidR="00ED59A0" w:rsidRPr="008E3299" w:rsidRDefault="004842EF" w:rsidP="00527D7B">
            <w:pPr>
              <w:jc w:val="center"/>
              <w:rPr>
                <w:rFonts w:ascii="Times New Roman" w:hAnsi="Times New Roman"/>
                <w:b/>
                <w:sz w:val="20"/>
                <w:szCs w:val="20"/>
              </w:rPr>
            </w:pPr>
            <w:r>
              <w:rPr>
                <w:rFonts w:ascii="Times New Roman" w:hAnsi="Times New Roman"/>
                <w:b/>
                <w:sz w:val="20"/>
                <w:szCs w:val="20"/>
              </w:rPr>
              <w:t>4</w:t>
            </w:r>
            <w:r w:rsidR="008E3299" w:rsidRPr="008E3299">
              <w:rPr>
                <w:rFonts w:ascii="Times New Roman" w:hAnsi="Times New Roman"/>
                <w:b/>
                <w:sz w:val="20"/>
                <w:szCs w:val="20"/>
              </w:rPr>
              <w:t>60,00</w:t>
            </w:r>
          </w:p>
        </w:tc>
      </w:tr>
      <w:tr w:rsidR="00ED59A0" w:rsidRPr="00ED59A0" w:rsidTr="00310D75">
        <w:tc>
          <w:tcPr>
            <w:tcW w:w="851" w:type="dxa"/>
            <w:vMerge/>
          </w:tcPr>
          <w:p w:rsidR="00ED59A0" w:rsidRPr="00CB3AB7" w:rsidRDefault="00ED59A0" w:rsidP="00CB3AB7">
            <w:pPr>
              <w:rPr>
                <w:rFonts w:ascii="Times New Roman" w:hAnsi="Times New Roman"/>
                <w:sz w:val="20"/>
                <w:szCs w:val="20"/>
              </w:rPr>
            </w:pPr>
          </w:p>
        </w:tc>
        <w:tc>
          <w:tcPr>
            <w:tcW w:w="2976" w:type="dxa"/>
            <w:vMerge/>
          </w:tcPr>
          <w:p w:rsidR="00ED59A0" w:rsidRPr="00CB3AB7" w:rsidRDefault="00ED59A0" w:rsidP="0060344D">
            <w:pPr>
              <w:spacing w:line="216" w:lineRule="auto"/>
              <w:jc w:val="center"/>
              <w:rPr>
                <w:rFonts w:ascii="Times New Roman" w:hAnsi="Times New Roman"/>
                <w:sz w:val="20"/>
                <w:szCs w:val="20"/>
              </w:rPr>
            </w:pP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иные внебюджетные источники</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527D7B" w:rsidP="0060344D">
            <w:pPr>
              <w:widowControl w:val="0"/>
              <w:autoSpaceDE w:val="0"/>
              <w:autoSpaceDN w:val="0"/>
              <w:spacing w:line="21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527D7B">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B9117E" w:rsidRPr="00ED59A0" w:rsidTr="00310D75">
        <w:tc>
          <w:tcPr>
            <w:tcW w:w="851" w:type="dxa"/>
            <w:vMerge w:val="restart"/>
          </w:tcPr>
          <w:p w:rsidR="00B9117E" w:rsidRPr="00CB3AB7" w:rsidRDefault="00B9117E" w:rsidP="00B9117E">
            <w:pPr>
              <w:jc w:val="center"/>
              <w:rPr>
                <w:rFonts w:ascii="Times New Roman" w:hAnsi="Times New Roman"/>
                <w:sz w:val="20"/>
                <w:szCs w:val="20"/>
              </w:rPr>
            </w:pPr>
            <w:r>
              <w:rPr>
                <w:rFonts w:ascii="Times New Roman" w:hAnsi="Times New Roman"/>
                <w:sz w:val="20"/>
                <w:szCs w:val="20"/>
              </w:rPr>
              <w:t>4.</w:t>
            </w:r>
          </w:p>
        </w:tc>
        <w:tc>
          <w:tcPr>
            <w:tcW w:w="2976" w:type="dxa"/>
            <w:vMerge w:val="restart"/>
          </w:tcPr>
          <w:p w:rsidR="00B9117E" w:rsidRPr="00CB3AB7" w:rsidRDefault="00510F2E" w:rsidP="00420C97">
            <w:pPr>
              <w:spacing w:line="216" w:lineRule="auto"/>
              <w:jc w:val="center"/>
              <w:rPr>
                <w:rFonts w:ascii="Times New Roman" w:hAnsi="Times New Roman"/>
                <w:sz w:val="20"/>
                <w:szCs w:val="20"/>
              </w:rPr>
            </w:pPr>
            <w:r>
              <w:rPr>
                <w:rFonts w:ascii="Times New Roman" w:hAnsi="Times New Roman"/>
                <w:sz w:val="20"/>
                <w:szCs w:val="20"/>
              </w:rPr>
              <w:t>Организация с</w:t>
            </w:r>
            <w:r w:rsidR="00B9117E">
              <w:rPr>
                <w:rFonts w:ascii="Times New Roman" w:hAnsi="Times New Roman"/>
                <w:sz w:val="20"/>
                <w:szCs w:val="20"/>
              </w:rPr>
              <w:t>анаторно-курортно</w:t>
            </w:r>
            <w:r w:rsidR="00B0665F">
              <w:rPr>
                <w:rFonts w:ascii="Times New Roman" w:hAnsi="Times New Roman"/>
                <w:sz w:val="20"/>
                <w:szCs w:val="20"/>
              </w:rPr>
              <w:t>го лечения</w:t>
            </w:r>
            <w:r w:rsidR="00B9117E">
              <w:rPr>
                <w:rFonts w:ascii="Times New Roman" w:hAnsi="Times New Roman"/>
                <w:sz w:val="20"/>
                <w:szCs w:val="20"/>
              </w:rPr>
              <w:t xml:space="preserve"> сотрудник</w:t>
            </w:r>
            <w:r w:rsidR="00420C97">
              <w:rPr>
                <w:rFonts w:ascii="Times New Roman" w:hAnsi="Times New Roman"/>
                <w:sz w:val="20"/>
                <w:szCs w:val="20"/>
              </w:rPr>
              <w:t>ов</w:t>
            </w:r>
            <w:r w:rsidR="00B9117E">
              <w:rPr>
                <w:rFonts w:ascii="Times New Roman" w:hAnsi="Times New Roman"/>
                <w:sz w:val="20"/>
                <w:szCs w:val="20"/>
              </w:rPr>
              <w:t xml:space="preserve"> администрации Партизанского муниципального района</w:t>
            </w:r>
          </w:p>
        </w:tc>
        <w:tc>
          <w:tcPr>
            <w:tcW w:w="5103"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федеральный бюджет (субсидии, субвенции, иные межбюджетные трансферты)</w:t>
            </w:r>
          </w:p>
        </w:tc>
        <w:tc>
          <w:tcPr>
            <w:tcW w:w="1134"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p>
        </w:tc>
        <w:tc>
          <w:tcPr>
            <w:tcW w:w="993"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B9117E" w:rsidRPr="008E3299" w:rsidRDefault="00B9117E" w:rsidP="000B7C67">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B9117E" w:rsidRPr="00ED59A0" w:rsidTr="00310D75">
        <w:tc>
          <w:tcPr>
            <w:tcW w:w="851" w:type="dxa"/>
            <w:vMerge/>
          </w:tcPr>
          <w:p w:rsidR="00B9117E" w:rsidRPr="00CB3AB7" w:rsidRDefault="00B9117E" w:rsidP="00CB3AB7">
            <w:pPr>
              <w:rPr>
                <w:rFonts w:ascii="Times New Roman" w:hAnsi="Times New Roman"/>
                <w:sz w:val="20"/>
                <w:szCs w:val="20"/>
              </w:rPr>
            </w:pPr>
          </w:p>
        </w:tc>
        <w:tc>
          <w:tcPr>
            <w:tcW w:w="2976" w:type="dxa"/>
            <w:vMerge/>
          </w:tcPr>
          <w:p w:rsidR="00B9117E" w:rsidRPr="00CB3AB7" w:rsidRDefault="00B9117E" w:rsidP="0060344D">
            <w:pPr>
              <w:spacing w:line="216" w:lineRule="auto"/>
              <w:jc w:val="center"/>
              <w:rPr>
                <w:rFonts w:ascii="Times New Roman" w:hAnsi="Times New Roman"/>
                <w:sz w:val="20"/>
                <w:szCs w:val="20"/>
              </w:rPr>
            </w:pPr>
          </w:p>
        </w:tc>
        <w:tc>
          <w:tcPr>
            <w:tcW w:w="5103"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краевой бюджет (субсидии, субвенции, иные межбюджетные трансферты)</w:t>
            </w:r>
          </w:p>
        </w:tc>
        <w:tc>
          <w:tcPr>
            <w:tcW w:w="1134"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p>
        </w:tc>
        <w:tc>
          <w:tcPr>
            <w:tcW w:w="993"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B9117E" w:rsidRPr="008E3299" w:rsidRDefault="00B9117E" w:rsidP="000B7C67">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B9117E" w:rsidRPr="00ED59A0" w:rsidTr="000B7C67">
        <w:tc>
          <w:tcPr>
            <w:tcW w:w="851" w:type="dxa"/>
            <w:vMerge/>
          </w:tcPr>
          <w:p w:rsidR="00B9117E" w:rsidRPr="00CB3AB7" w:rsidRDefault="00B9117E" w:rsidP="00CB3AB7">
            <w:pPr>
              <w:rPr>
                <w:rFonts w:ascii="Times New Roman" w:hAnsi="Times New Roman"/>
                <w:sz w:val="20"/>
                <w:szCs w:val="20"/>
              </w:rPr>
            </w:pPr>
          </w:p>
        </w:tc>
        <w:tc>
          <w:tcPr>
            <w:tcW w:w="2976" w:type="dxa"/>
            <w:vMerge/>
          </w:tcPr>
          <w:p w:rsidR="00B9117E" w:rsidRPr="00CB3AB7" w:rsidRDefault="00B9117E" w:rsidP="0060344D">
            <w:pPr>
              <w:spacing w:line="216" w:lineRule="auto"/>
              <w:jc w:val="center"/>
              <w:rPr>
                <w:rFonts w:ascii="Times New Roman" w:hAnsi="Times New Roman"/>
                <w:sz w:val="20"/>
                <w:szCs w:val="20"/>
              </w:rPr>
            </w:pPr>
          </w:p>
        </w:tc>
        <w:tc>
          <w:tcPr>
            <w:tcW w:w="5103"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b/>
                <w:sz w:val="20"/>
                <w:szCs w:val="20"/>
                <w:lang w:eastAsia="ru-RU"/>
              </w:rPr>
            </w:pPr>
            <w:r w:rsidRPr="00CB3AB7">
              <w:rPr>
                <w:rFonts w:ascii="Times New Roman" w:eastAsia="Times New Roman" w:hAnsi="Times New Roman"/>
                <w:b/>
                <w:sz w:val="20"/>
                <w:szCs w:val="20"/>
                <w:lang w:eastAsia="ru-RU"/>
              </w:rPr>
              <w:t>бюджет Партизанского муниципального района</w:t>
            </w:r>
          </w:p>
        </w:tc>
        <w:tc>
          <w:tcPr>
            <w:tcW w:w="1134" w:type="dxa"/>
          </w:tcPr>
          <w:p w:rsidR="00B9117E" w:rsidRPr="00CB3AB7" w:rsidRDefault="00B9117E" w:rsidP="007F0A21">
            <w:pPr>
              <w:widowControl w:val="0"/>
              <w:autoSpaceDE w:val="0"/>
              <w:autoSpaceDN w:val="0"/>
              <w:spacing w:line="216"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82,</w:t>
            </w:r>
            <w:r w:rsidR="007F0A21">
              <w:rPr>
                <w:rFonts w:ascii="Times New Roman" w:eastAsia="Times New Roman" w:hAnsi="Times New Roman"/>
                <w:b/>
                <w:sz w:val="20"/>
                <w:szCs w:val="20"/>
                <w:lang w:eastAsia="ru-RU"/>
              </w:rPr>
              <w:t>26187</w:t>
            </w:r>
          </w:p>
        </w:tc>
        <w:tc>
          <w:tcPr>
            <w:tcW w:w="1134"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0,00</w:t>
            </w:r>
          </w:p>
        </w:tc>
        <w:tc>
          <w:tcPr>
            <w:tcW w:w="1134"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82,2</w:t>
            </w:r>
            <w:r w:rsidR="007F0A21">
              <w:rPr>
                <w:rFonts w:ascii="Times New Roman" w:eastAsia="Times New Roman" w:hAnsi="Times New Roman"/>
                <w:b/>
                <w:sz w:val="20"/>
                <w:szCs w:val="20"/>
                <w:lang w:eastAsia="ru-RU"/>
              </w:rPr>
              <w:t>6187</w:t>
            </w:r>
          </w:p>
        </w:tc>
        <w:tc>
          <w:tcPr>
            <w:tcW w:w="993"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0,00</w:t>
            </w:r>
          </w:p>
        </w:tc>
        <w:tc>
          <w:tcPr>
            <w:tcW w:w="992" w:type="dxa"/>
            <w:vAlign w:val="center"/>
          </w:tcPr>
          <w:p w:rsidR="00B9117E" w:rsidRPr="00CB3AB7" w:rsidRDefault="00B9117E" w:rsidP="000B7C67">
            <w:pPr>
              <w:spacing w:line="216" w:lineRule="auto"/>
              <w:jc w:val="center"/>
              <w:rPr>
                <w:rFonts w:ascii="Times New Roman" w:hAnsi="Times New Roman"/>
                <w:b/>
                <w:sz w:val="20"/>
                <w:szCs w:val="20"/>
              </w:rPr>
            </w:pPr>
            <w:r>
              <w:rPr>
                <w:rFonts w:ascii="Times New Roman" w:hAnsi="Times New Roman"/>
                <w:b/>
                <w:sz w:val="20"/>
                <w:szCs w:val="20"/>
              </w:rPr>
              <w:t>0,00</w:t>
            </w:r>
          </w:p>
        </w:tc>
        <w:tc>
          <w:tcPr>
            <w:tcW w:w="1134" w:type="dxa"/>
            <w:vAlign w:val="center"/>
          </w:tcPr>
          <w:p w:rsidR="00B9117E" w:rsidRPr="008E3299" w:rsidRDefault="00B9117E" w:rsidP="000B7C67">
            <w:pPr>
              <w:jc w:val="center"/>
              <w:rPr>
                <w:rFonts w:ascii="Times New Roman" w:hAnsi="Times New Roman"/>
                <w:b/>
                <w:sz w:val="20"/>
                <w:szCs w:val="20"/>
              </w:rPr>
            </w:pPr>
            <w:r>
              <w:rPr>
                <w:rFonts w:ascii="Times New Roman" w:hAnsi="Times New Roman"/>
                <w:b/>
                <w:sz w:val="20"/>
                <w:szCs w:val="20"/>
              </w:rPr>
              <w:t>0,00</w:t>
            </w:r>
          </w:p>
        </w:tc>
      </w:tr>
      <w:tr w:rsidR="00B9117E" w:rsidRPr="00ED59A0" w:rsidTr="00310D75">
        <w:tc>
          <w:tcPr>
            <w:tcW w:w="851" w:type="dxa"/>
            <w:vMerge/>
          </w:tcPr>
          <w:p w:rsidR="00B9117E" w:rsidRPr="00CB3AB7" w:rsidRDefault="00B9117E" w:rsidP="00CB3AB7">
            <w:pPr>
              <w:rPr>
                <w:rFonts w:ascii="Times New Roman" w:hAnsi="Times New Roman"/>
                <w:sz w:val="20"/>
                <w:szCs w:val="20"/>
              </w:rPr>
            </w:pPr>
          </w:p>
        </w:tc>
        <w:tc>
          <w:tcPr>
            <w:tcW w:w="2976" w:type="dxa"/>
            <w:vMerge/>
          </w:tcPr>
          <w:p w:rsidR="00B9117E" w:rsidRPr="00CB3AB7" w:rsidRDefault="00B9117E" w:rsidP="0060344D">
            <w:pPr>
              <w:spacing w:line="216" w:lineRule="auto"/>
              <w:jc w:val="center"/>
              <w:rPr>
                <w:rFonts w:ascii="Times New Roman" w:hAnsi="Times New Roman"/>
                <w:sz w:val="20"/>
                <w:szCs w:val="20"/>
              </w:rPr>
            </w:pPr>
          </w:p>
        </w:tc>
        <w:tc>
          <w:tcPr>
            <w:tcW w:w="5103"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иные внебюджетные источники</w:t>
            </w:r>
          </w:p>
        </w:tc>
        <w:tc>
          <w:tcPr>
            <w:tcW w:w="1134"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B9117E" w:rsidRPr="00CB3AB7" w:rsidRDefault="00B9117E" w:rsidP="000B7C67">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B9117E" w:rsidRPr="008E3299" w:rsidRDefault="00B9117E" w:rsidP="000B7C67">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val="restart"/>
          </w:tcPr>
          <w:p w:rsidR="00ED59A0" w:rsidRPr="00CB3AB7" w:rsidRDefault="00B9117E" w:rsidP="00B9117E">
            <w:pPr>
              <w:spacing w:line="240" w:lineRule="auto"/>
              <w:jc w:val="center"/>
              <w:rPr>
                <w:rFonts w:ascii="Times New Roman" w:hAnsi="Times New Roman"/>
                <w:sz w:val="20"/>
                <w:szCs w:val="20"/>
              </w:rPr>
            </w:pPr>
            <w:r>
              <w:rPr>
                <w:rFonts w:ascii="Times New Roman" w:hAnsi="Times New Roman"/>
                <w:sz w:val="20"/>
                <w:szCs w:val="20"/>
              </w:rPr>
              <w:t>5.</w:t>
            </w:r>
          </w:p>
        </w:tc>
        <w:tc>
          <w:tcPr>
            <w:tcW w:w="2976" w:type="dxa"/>
            <w:vMerge w:val="restart"/>
          </w:tcPr>
          <w:p w:rsidR="00ED59A0" w:rsidRDefault="000E3442" w:rsidP="0060344D">
            <w:pPr>
              <w:spacing w:line="216" w:lineRule="auto"/>
              <w:jc w:val="center"/>
              <w:rPr>
                <w:rFonts w:ascii="Times New Roman" w:hAnsi="Times New Roman"/>
                <w:sz w:val="20"/>
                <w:szCs w:val="20"/>
              </w:rPr>
            </w:pPr>
            <w:r>
              <w:rPr>
                <w:rFonts w:ascii="Times New Roman" w:hAnsi="Times New Roman"/>
                <w:sz w:val="20"/>
                <w:szCs w:val="20"/>
              </w:rPr>
              <w:t xml:space="preserve">Организация и проведение мероприятий, направленных               на улучшение благоприятного психологического климата                      в коллективе, повышение престижа муниципальной службы </w:t>
            </w:r>
          </w:p>
          <w:p w:rsidR="00B9117E" w:rsidRDefault="00B9117E" w:rsidP="0060344D">
            <w:pPr>
              <w:spacing w:line="216" w:lineRule="auto"/>
              <w:jc w:val="center"/>
              <w:rPr>
                <w:rFonts w:ascii="Times New Roman" w:hAnsi="Times New Roman"/>
                <w:sz w:val="20"/>
                <w:szCs w:val="20"/>
              </w:rPr>
            </w:pPr>
          </w:p>
          <w:p w:rsidR="00B9117E" w:rsidRPr="00CB3AB7" w:rsidRDefault="00B9117E" w:rsidP="00B9117E">
            <w:pPr>
              <w:spacing w:line="216" w:lineRule="auto"/>
              <w:rPr>
                <w:rFonts w:ascii="Times New Roman" w:hAnsi="Times New Roman"/>
                <w:sz w:val="20"/>
                <w:szCs w:val="20"/>
              </w:rPr>
            </w:pP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федеральный бюджет (субсидии, субвенции, иные межбюджетные трансферты)</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p>
        </w:tc>
        <w:tc>
          <w:tcPr>
            <w:tcW w:w="99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527D7B">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527D7B">
            <w:pPr>
              <w:jc w:val="center"/>
              <w:rPr>
                <w:rFonts w:ascii="Times New Roman" w:hAnsi="Times New Roman"/>
                <w:sz w:val="20"/>
                <w:szCs w:val="20"/>
              </w:rPr>
            </w:pPr>
          </w:p>
        </w:tc>
        <w:tc>
          <w:tcPr>
            <w:tcW w:w="2976" w:type="dxa"/>
            <w:vMerge/>
          </w:tcPr>
          <w:p w:rsidR="00ED59A0" w:rsidRPr="00CB3AB7" w:rsidRDefault="00ED59A0" w:rsidP="0060344D">
            <w:pPr>
              <w:spacing w:line="216" w:lineRule="auto"/>
              <w:jc w:val="center"/>
              <w:rPr>
                <w:rFonts w:ascii="Times New Roman" w:hAnsi="Times New Roman"/>
                <w:sz w:val="20"/>
                <w:szCs w:val="20"/>
              </w:rPr>
            </w:pP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краевой бюджет (субсидии, субвенции, иные межбюджетные трансферты)</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p>
        </w:tc>
        <w:tc>
          <w:tcPr>
            <w:tcW w:w="99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527D7B">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527D7B">
            <w:pPr>
              <w:jc w:val="center"/>
              <w:rPr>
                <w:rFonts w:ascii="Times New Roman" w:hAnsi="Times New Roman"/>
                <w:sz w:val="20"/>
                <w:szCs w:val="20"/>
              </w:rPr>
            </w:pPr>
          </w:p>
        </w:tc>
        <w:tc>
          <w:tcPr>
            <w:tcW w:w="2976" w:type="dxa"/>
            <w:vMerge/>
          </w:tcPr>
          <w:p w:rsidR="00ED59A0" w:rsidRPr="00CB3AB7" w:rsidRDefault="00ED59A0" w:rsidP="0060344D">
            <w:pPr>
              <w:spacing w:line="216" w:lineRule="auto"/>
              <w:jc w:val="center"/>
              <w:rPr>
                <w:rFonts w:ascii="Times New Roman" w:hAnsi="Times New Roman"/>
                <w:sz w:val="20"/>
                <w:szCs w:val="20"/>
              </w:rPr>
            </w:pP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бюджет Партизанского муниципального района</w:t>
            </w:r>
          </w:p>
        </w:tc>
        <w:tc>
          <w:tcPr>
            <w:tcW w:w="1134" w:type="dxa"/>
          </w:tcPr>
          <w:p w:rsidR="00ED59A0" w:rsidRPr="008E3299" w:rsidRDefault="008E3299" w:rsidP="0060344D">
            <w:pPr>
              <w:widowControl w:val="0"/>
              <w:autoSpaceDE w:val="0"/>
              <w:autoSpaceDN w:val="0"/>
              <w:spacing w:line="216"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80,00</w:t>
            </w:r>
          </w:p>
        </w:tc>
        <w:tc>
          <w:tcPr>
            <w:tcW w:w="1134" w:type="dxa"/>
          </w:tcPr>
          <w:p w:rsidR="00ED59A0" w:rsidRPr="008E3299" w:rsidRDefault="008E3299" w:rsidP="0060344D">
            <w:pPr>
              <w:widowControl w:val="0"/>
              <w:autoSpaceDE w:val="0"/>
              <w:autoSpaceDN w:val="0"/>
              <w:spacing w:line="216"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0,00</w:t>
            </w:r>
          </w:p>
        </w:tc>
        <w:tc>
          <w:tcPr>
            <w:tcW w:w="1134" w:type="dxa"/>
          </w:tcPr>
          <w:p w:rsidR="00ED59A0" w:rsidRPr="008E3299" w:rsidRDefault="008E3299" w:rsidP="0060344D">
            <w:pPr>
              <w:widowControl w:val="0"/>
              <w:autoSpaceDE w:val="0"/>
              <w:autoSpaceDN w:val="0"/>
              <w:spacing w:line="216" w:lineRule="auto"/>
              <w:jc w:val="center"/>
              <w:rPr>
                <w:rFonts w:ascii="Times New Roman" w:eastAsia="Times New Roman" w:hAnsi="Times New Roman"/>
                <w:b/>
                <w:sz w:val="20"/>
                <w:szCs w:val="20"/>
                <w:lang w:eastAsia="ru-RU"/>
              </w:rPr>
            </w:pPr>
            <w:r w:rsidRPr="008E3299">
              <w:rPr>
                <w:rFonts w:ascii="Times New Roman" w:eastAsia="Times New Roman" w:hAnsi="Times New Roman"/>
                <w:b/>
                <w:sz w:val="20"/>
                <w:szCs w:val="20"/>
                <w:lang w:eastAsia="ru-RU"/>
              </w:rPr>
              <w:t>20,0</w:t>
            </w:r>
          </w:p>
        </w:tc>
        <w:tc>
          <w:tcPr>
            <w:tcW w:w="993" w:type="dxa"/>
          </w:tcPr>
          <w:p w:rsidR="00ED59A0" w:rsidRPr="008E3299" w:rsidRDefault="008E3299" w:rsidP="0060344D">
            <w:pPr>
              <w:widowControl w:val="0"/>
              <w:autoSpaceDE w:val="0"/>
              <w:autoSpaceDN w:val="0"/>
              <w:spacing w:line="216" w:lineRule="auto"/>
              <w:jc w:val="center"/>
              <w:rPr>
                <w:rFonts w:ascii="Times New Roman" w:eastAsia="Times New Roman" w:hAnsi="Times New Roman"/>
                <w:b/>
                <w:sz w:val="20"/>
                <w:szCs w:val="20"/>
                <w:lang w:eastAsia="ru-RU"/>
              </w:rPr>
            </w:pPr>
            <w:r w:rsidRPr="008E3299">
              <w:rPr>
                <w:rFonts w:ascii="Times New Roman" w:eastAsia="Times New Roman" w:hAnsi="Times New Roman"/>
                <w:b/>
                <w:sz w:val="20"/>
                <w:szCs w:val="20"/>
                <w:lang w:eastAsia="ru-RU"/>
              </w:rPr>
              <w:t>20,0</w:t>
            </w:r>
          </w:p>
        </w:tc>
        <w:tc>
          <w:tcPr>
            <w:tcW w:w="992" w:type="dxa"/>
          </w:tcPr>
          <w:p w:rsidR="00ED59A0" w:rsidRPr="008E3299" w:rsidRDefault="008E3299" w:rsidP="0060344D">
            <w:pPr>
              <w:widowControl w:val="0"/>
              <w:autoSpaceDE w:val="0"/>
              <w:autoSpaceDN w:val="0"/>
              <w:spacing w:line="216" w:lineRule="auto"/>
              <w:jc w:val="center"/>
              <w:rPr>
                <w:rFonts w:ascii="Times New Roman" w:eastAsia="Times New Roman" w:hAnsi="Times New Roman"/>
                <w:b/>
                <w:sz w:val="20"/>
                <w:szCs w:val="20"/>
                <w:lang w:eastAsia="ru-RU"/>
              </w:rPr>
            </w:pPr>
            <w:r w:rsidRPr="008E3299">
              <w:rPr>
                <w:rFonts w:ascii="Times New Roman" w:eastAsia="Times New Roman" w:hAnsi="Times New Roman"/>
                <w:b/>
                <w:sz w:val="20"/>
                <w:szCs w:val="20"/>
                <w:lang w:eastAsia="ru-RU"/>
              </w:rPr>
              <w:t>20,0</w:t>
            </w:r>
          </w:p>
        </w:tc>
        <w:tc>
          <w:tcPr>
            <w:tcW w:w="1134" w:type="dxa"/>
          </w:tcPr>
          <w:p w:rsidR="00ED59A0" w:rsidRPr="008E3299" w:rsidRDefault="008E3299" w:rsidP="00527D7B">
            <w:pPr>
              <w:widowControl w:val="0"/>
              <w:autoSpaceDE w:val="0"/>
              <w:autoSpaceDN w:val="0"/>
              <w:spacing w:line="240" w:lineRule="auto"/>
              <w:jc w:val="center"/>
              <w:rPr>
                <w:rFonts w:ascii="Times New Roman" w:eastAsia="Times New Roman" w:hAnsi="Times New Roman"/>
                <w:b/>
                <w:sz w:val="20"/>
                <w:szCs w:val="20"/>
                <w:lang w:eastAsia="ru-RU"/>
              </w:rPr>
            </w:pPr>
            <w:r w:rsidRPr="008E3299">
              <w:rPr>
                <w:rFonts w:ascii="Times New Roman" w:eastAsia="Times New Roman" w:hAnsi="Times New Roman"/>
                <w:b/>
                <w:sz w:val="20"/>
                <w:szCs w:val="20"/>
                <w:lang w:eastAsia="ru-RU"/>
              </w:rPr>
              <w:t>20,0</w:t>
            </w:r>
          </w:p>
        </w:tc>
      </w:tr>
      <w:tr w:rsidR="00ED59A0" w:rsidRPr="00ED59A0" w:rsidTr="00310D75">
        <w:tc>
          <w:tcPr>
            <w:tcW w:w="851" w:type="dxa"/>
            <w:vMerge/>
          </w:tcPr>
          <w:p w:rsidR="00ED59A0" w:rsidRPr="00CB3AB7" w:rsidRDefault="00ED59A0" w:rsidP="00527D7B">
            <w:pPr>
              <w:jc w:val="center"/>
              <w:rPr>
                <w:rFonts w:ascii="Times New Roman" w:hAnsi="Times New Roman"/>
                <w:sz w:val="20"/>
                <w:szCs w:val="20"/>
              </w:rPr>
            </w:pPr>
          </w:p>
        </w:tc>
        <w:tc>
          <w:tcPr>
            <w:tcW w:w="2976" w:type="dxa"/>
            <w:vMerge/>
          </w:tcPr>
          <w:p w:rsidR="00ED59A0" w:rsidRPr="00CB3AB7" w:rsidRDefault="00ED59A0" w:rsidP="0060344D">
            <w:pPr>
              <w:spacing w:line="216" w:lineRule="auto"/>
              <w:jc w:val="center"/>
              <w:rPr>
                <w:rFonts w:ascii="Times New Roman" w:hAnsi="Times New Roman"/>
                <w:sz w:val="20"/>
                <w:szCs w:val="20"/>
              </w:rPr>
            </w:pP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иные внебюджетные источники</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527D7B">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bl>
    <w:p w:rsidR="00420C97" w:rsidRDefault="00420C97"/>
    <w:p w:rsidR="00847B24" w:rsidRDefault="00847B24" w:rsidP="00420C97">
      <w:pPr>
        <w:jc w:val="center"/>
      </w:pPr>
    </w:p>
    <w:p w:rsidR="00420C97" w:rsidRPr="00420C97" w:rsidRDefault="00420C97" w:rsidP="00420C97">
      <w:pPr>
        <w:jc w:val="center"/>
        <w:rPr>
          <w:rFonts w:ascii="Times New Roman" w:hAnsi="Times New Roman"/>
          <w:sz w:val="24"/>
          <w:szCs w:val="24"/>
        </w:rPr>
      </w:pPr>
      <w:r>
        <w:rPr>
          <w:rFonts w:ascii="Times New Roman" w:hAnsi="Times New Roman"/>
          <w:sz w:val="24"/>
          <w:szCs w:val="24"/>
        </w:rPr>
        <w:lastRenderedPageBreak/>
        <w:t>3</w:t>
      </w:r>
    </w:p>
    <w:tbl>
      <w:tblPr>
        <w:tblW w:w="154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976"/>
        <w:gridCol w:w="5103"/>
        <w:gridCol w:w="1134"/>
        <w:gridCol w:w="1134"/>
        <w:gridCol w:w="1134"/>
        <w:gridCol w:w="993"/>
        <w:gridCol w:w="992"/>
        <w:gridCol w:w="1134"/>
      </w:tblGrid>
      <w:tr w:rsidR="00B9117E" w:rsidRPr="00ED59A0" w:rsidTr="00310D75">
        <w:tc>
          <w:tcPr>
            <w:tcW w:w="851" w:type="dxa"/>
          </w:tcPr>
          <w:p w:rsidR="00B9117E" w:rsidRPr="00CB3AB7" w:rsidRDefault="00B9117E" w:rsidP="000B7C67">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1</w:t>
            </w:r>
          </w:p>
        </w:tc>
        <w:tc>
          <w:tcPr>
            <w:tcW w:w="2976" w:type="dxa"/>
          </w:tcPr>
          <w:p w:rsidR="00B9117E" w:rsidRPr="00CB3AB7" w:rsidRDefault="00B9117E" w:rsidP="000B7C67">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2</w:t>
            </w:r>
          </w:p>
        </w:tc>
        <w:tc>
          <w:tcPr>
            <w:tcW w:w="5103" w:type="dxa"/>
          </w:tcPr>
          <w:p w:rsidR="00B9117E" w:rsidRPr="00CB3AB7" w:rsidRDefault="00B9117E" w:rsidP="000B7C67">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3</w:t>
            </w:r>
          </w:p>
        </w:tc>
        <w:tc>
          <w:tcPr>
            <w:tcW w:w="1134" w:type="dxa"/>
          </w:tcPr>
          <w:p w:rsidR="00B9117E" w:rsidRPr="00CB3AB7" w:rsidRDefault="00B9117E" w:rsidP="000B7C67">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4</w:t>
            </w:r>
          </w:p>
        </w:tc>
        <w:tc>
          <w:tcPr>
            <w:tcW w:w="1134" w:type="dxa"/>
          </w:tcPr>
          <w:p w:rsidR="00B9117E" w:rsidRPr="00CB3AB7" w:rsidRDefault="00B9117E" w:rsidP="000B7C67">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5</w:t>
            </w:r>
          </w:p>
        </w:tc>
        <w:tc>
          <w:tcPr>
            <w:tcW w:w="1134" w:type="dxa"/>
          </w:tcPr>
          <w:p w:rsidR="00B9117E" w:rsidRPr="00CB3AB7" w:rsidRDefault="00B9117E" w:rsidP="000B7C67">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6</w:t>
            </w:r>
          </w:p>
        </w:tc>
        <w:tc>
          <w:tcPr>
            <w:tcW w:w="993" w:type="dxa"/>
          </w:tcPr>
          <w:p w:rsidR="00B9117E" w:rsidRPr="00CB3AB7" w:rsidRDefault="00B9117E" w:rsidP="000B7C67">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7</w:t>
            </w:r>
          </w:p>
        </w:tc>
        <w:tc>
          <w:tcPr>
            <w:tcW w:w="992" w:type="dxa"/>
          </w:tcPr>
          <w:p w:rsidR="00B9117E" w:rsidRPr="00CB3AB7" w:rsidRDefault="00B9117E" w:rsidP="000B7C67">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8</w:t>
            </w:r>
          </w:p>
        </w:tc>
        <w:tc>
          <w:tcPr>
            <w:tcW w:w="1134" w:type="dxa"/>
          </w:tcPr>
          <w:p w:rsidR="00B9117E" w:rsidRPr="00CB3AB7" w:rsidRDefault="00B9117E" w:rsidP="000B7C67">
            <w:pPr>
              <w:widowControl w:val="0"/>
              <w:autoSpaceDE w:val="0"/>
              <w:autoSpaceDN w:val="0"/>
              <w:spacing w:line="192"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9</w:t>
            </w:r>
          </w:p>
        </w:tc>
      </w:tr>
      <w:tr w:rsidR="00ED59A0" w:rsidRPr="00ED59A0" w:rsidTr="00310D75">
        <w:tc>
          <w:tcPr>
            <w:tcW w:w="851" w:type="dxa"/>
            <w:vMerge w:val="restart"/>
          </w:tcPr>
          <w:p w:rsidR="00ED59A0" w:rsidRPr="00CB3AB7" w:rsidRDefault="00B9117E" w:rsidP="00527D7B">
            <w:pPr>
              <w:spacing w:line="240" w:lineRule="auto"/>
              <w:jc w:val="center"/>
              <w:rPr>
                <w:rFonts w:ascii="Times New Roman" w:hAnsi="Times New Roman"/>
                <w:sz w:val="20"/>
                <w:szCs w:val="20"/>
              </w:rPr>
            </w:pPr>
            <w:r>
              <w:rPr>
                <w:rFonts w:ascii="Times New Roman" w:hAnsi="Times New Roman"/>
                <w:sz w:val="20"/>
                <w:szCs w:val="20"/>
              </w:rPr>
              <w:t>6</w:t>
            </w:r>
            <w:r w:rsidR="00527D7B">
              <w:rPr>
                <w:rFonts w:ascii="Times New Roman" w:hAnsi="Times New Roman"/>
                <w:sz w:val="20"/>
                <w:szCs w:val="20"/>
              </w:rPr>
              <w:t>.</w:t>
            </w:r>
          </w:p>
        </w:tc>
        <w:tc>
          <w:tcPr>
            <w:tcW w:w="2976" w:type="dxa"/>
            <w:vMerge w:val="restart"/>
          </w:tcPr>
          <w:p w:rsidR="00ED59A0" w:rsidRPr="00CB3AB7" w:rsidRDefault="00ED59A0" w:rsidP="0060344D">
            <w:pPr>
              <w:spacing w:line="216" w:lineRule="auto"/>
              <w:jc w:val="center"/>
              <w:rPr>
                <w:rFonts w:ascii="Times New Roman" w:hAnsi="Times New Roman"/>
                <w:sz w:val="20"/>
                <w:szCs w:val="20"/>
              </w:rPr>
            </w:pPr>
            <w:r w:rsidRPr="00CB3AB7">
              <w:rPr>
                <w:rFonts w:ascii="Times New Roman" w:hAnsi="Times New Roman"/>
                <w:sz w:val="20"/>
                <w:szCs w:val="20"/>
              </w:rPr>
              <w:t>Проведение аттестации муниципальных служащих, подлежащих аттестации                          в соответствующем году</w:t>
            </w: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федеральный бюджет (субсидии, субвенции, иные межбюджетные трансферты)</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p>
        </w:tc>
        <w:tc>
          <w:tcPr>
            <w:tcW w:w="99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527D7B">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527D7B">
            <w:pPr>
              <w:jc w:val="center"/>
              <w:rPr>
                <w:rFonts w:ascii="Times New Roman" w:hAnsi="Times New Roman"/>
                <w:sz w:val="20"/>
                <w:szCs w:val="20"/>
              </w:rPr>
            </w:pPr>
          </w:p>
        </w:tc>
        <w:tc>
          <w:tcPr>
            <w:tcW w:w="2976" w:type="dxa"/>
            <w:vMerge/>
          </w:tcPr>
          <w:p w:rsidR="00ED59A0" w:rsidRPr="00CB3AB7" w:rsidRDefault="00ED59A0" w:rsidP="0060344D">
            <w:pPr>
              <w:spacing w:line="216" w:lineRule="auto"/>
              <w:jc w:val="center"/>
              <w:rPr>
                <w:rFonts w:ascii="Times New Roman" w:hAnsi="Times New Roman"/>
                <w:sz w:val="20"/>
                <w:szCs w:val="20"/>
              </w:rPr>
            </w:pP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краевой бюджет (субсидии, субвенции, иные межбюджетные трансферты)</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p>
        </w:tc>
        <w:tc>
          <w:tcPr>
            <w:tcW w:w="99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527D7B">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527D7B">
            <w:pPr>
              <w:jc w:val="center"/>
              <w:rPr>
                <w:rFonts w:ascii="Times New Roman" w:hAnsi="Times New Roman"/>
                <w:sz w:val="20"/>
                <w:szCs w:val="20"/>
              </w:rPr>
            </w:pPr>
          </w:p>
        </w:tc>
        <w:tc>
          <w:tcPr>
            <w:tcW w:w="2976" w:type="dxa"/>
            <w:vMerge/>
          </w:tcPr>
          <w:p w:rsidR="00ED59A0" w:rsidRPr="00CB3AB7" w:rsidRDefault="00ED59A0" w:rsidP="0060344D">
            <w:pPr>
              <w:spacing w:line="216" w:lineRule="auto"/>
              <w:jc w:val="center"/>
              <w:rPr>
                <w:rFonts w:ascii="Times New Roman" w:hAnsi="Times New Roman"/>
                <w:sz w:val="20"/>
                <w:szCs w:val="20"/>
              </w:rPr>
            </w:pP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бюджет Партизанского муниципального района</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p>
        </w:tc>
        <w:tc>
          <w:tcPr>
            <w:tcW w:w="99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527D7B">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527D7B">
            <w:pPr>
              <w:jc w:val="center"/>
              <w:rPr>
                <w:rFonts w:ascii="Times New Roman" w:hAnsi="Times New Roman"/>
                <w:sz w:val="20"/>
                <w:szCs w:val="20"/>
              </w:rPr>
            </w:pPr>
          </w:p>
        </w:tc>
        <w:tc>
          <w:tcPr>
            <w:tcW w:w="2976" w:type="dxa"/>
            <w:vMerge/>
          </w:tcPr>
          <w:p w:rsidR="00ED59A0" w:rsidRPr="00CB3AB7" w:rsidRDefault="00ED59A0" w:rsidP="0060344D">
            <w:pPr>
              <w:spacing w:line="216" w:lineRule="auto"/>
              <w:jc w:val="center"/>
              <w:rPr>
                <w:rFonts w:ascii="Times New Roman" w:hAnsi="Times New Roman"/>
                <w:sz w:val="20"/>
                <w:szCs w:val="20"/>
              </w:rPr>
            </w:pP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иные внебюджетные источники</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527D7B">
            <w:pPr>
              <w:widowControl w:val="0"/>
              <w:autoSpaceDE w:val="0"/>
              <w:autoSpaceDN w:val="0"/>
              <w:spacing w:line="240"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8F64F6" w:rsidRPr="00ED59A0" w:rsidTr="00310D75">
        <w:tc>
          <w:tcPr>
            <w:tcW w:w="851" w:type="dxa"/>
            <w:vMerge w:val="restart"/>
          </w:tcPr>
          <w:p w:rsidR="008F64F6" w:rsidRPr="00CB3AB7" w:rsidRDefault="00B9117E" w:rsidP="0060344D">
            <w:pPr>
              <w:spacing w:line="216" w:lineRule="auto"/>
              <w:jc w:val="center"/>
              <w:rPr>
                <w:rFonts w:ascii="Times New Roman" w:hAnsi="Times New Roman"/>
                <w:sz w:val="20"/>
                <w:szCs w:val="20"/>
              </w:rPr>
            </w:pPr>
            <w:r>
              <w:rPr>
                <w:rFonts w:ascii="Times New Roman" w:hAnsi="Times New Roman"/>
                <w:sz w:val="20"/>
                <w:szCs w:val="20"/>
              </w:rPr>
              <w:t>7</w:t>
            </w:r>
            <w:r w:rsidR="008F64F6">
              <w:rPr>
                <w:rFonts w:ascii="Times New Roman" w:hAnsi="Times New Roman"/>
                <w:sz w:val="20"/>
                <w:szCs w:val="20"/>
              </w:rPr>
              <w:t>.</w:t>
            </w:r>
          </w:p>
        </w:tc>
        <w:tc>
          <w:tcPr>
            <w:tcW w:w="2976" w:type="dxa"/>
            <w:vMerge w:val="restart"/>
          </w:tcPr>
          <w:p w:rsidR="008F64F6" w:rsidRPr="00CB3AB7" w:rsidRDefault="008F64F6" w:rsidP="0060344D">
            <w:pPr>
              <w:spacing w:line="216" w:lineRule="auto"/>
              <w:jc w:val="center"/>
              <w:rPr>
                <w:rFonts w:ascii="Times New Roman" w:hAnsi="Times New Roman"/>
                <w:sz w:val="20"/>
                <w:szCs w:val="20"/>
              </w:rPr>
            </w:pPr>
            <w:r w:rsidRPr="00CB3AB7">
              <w:rPr>
                <w:rFonts w:ascii="Times New Roman" w:hAnsi="Times New Roman"/>
                <w:sz w:val="20"/>
                <w:szCs w:val="20"/>
              </w:rPr>
              <w:t xml:space="preserve">Реализация мероприятий </w:t>
            </w:r>
            <w:r>
              <w:rPr>
                <w:rFonts w:ascii="Times New Roman" w:hAnsi="Times New Roman"/>
                <w:sz w:val="20"/>
                <w:szCs w:val="20"/>
              </w:rPr>
              <w:t xml:space="preserve">                    </w:t>
            </w:r>
            <w:r w:rsidRPr="00CB3AB7">
              <w:rPr>
                <w:rFonts w:ascii="Times New Roman" w:hAnsi="Times New Roman"/>
                <w:sz w:val="20"/>
                <w:szCs w:val="20"/>
              </w:rPr>
              <w:t>по оптимизации штатной численности муниципальных служащих</w:t>
            </w:r>
          </w:p>
        </w:tc>
        <w:tc>
          <w:tcPr>
            <w:tcW w:w="5103"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федеральный бюджет (субсидии, субвенции, иные межбюджетные трансферты)</w:t>
            </w:r>
          </w:p>
        </w:tc>
        <w:tc>
          <w:tcPr>
            <w:tcW w:w="1134"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p>
        </w:tc>
        <w:tc>
          <w:tcPr>
            <w:tcW w:w="993"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8E3299"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8F64F6" w:rsidRPr="00ED59A0" w:rsidTr="00310D75">
        <w:tc>
          <w:tcPr>
            <w:tcW w:w="851" w:type="dxa"/>
            <w:vMerge/>
          </w:tcPr>
          <w:p w:rsidR="008F64F6" w:rsidRPr="00CB3AB7" w:rsidRDefault="008F64F6" w:rsidP="0060344D">
            <w:pPr>
              <w:spacing w:line="216" w:lineRule="auto"/>
              <w:rPr>
                <w:rFonts w:ascii="Times New Roman" w:hAnsi="Times New Roman"/>
                <w:sz w:val="20"/>
                <w:szCs w:val="20"/>
              </w:rPr>
            </w:pPr>
          </w:p>
        </w:tc>
        <w:tc>
          <w:tcPr>
            <w:tcW w:w="2976" w:type="dxa"/>
            <w:vMerge/>
          </w:tcPr>
          <w:p w:rsidR="008F64F6" w:rsidRPr="00CB3AB7" w:rsidRDefault="008F64F6" w:rsidP="0060344D">
            <w:pPr>
              <w:spacing w:line="216" w:lineRule="auto"/>
              <w:rPr>
                <w:rFonts w:ascii="Times New Roman" w:hAnsi="Times New Roman"/>
                <w:sz w:val="20"/>
                <w:szCs w:val="20"/>
              </w:rPr>
            </w:pPr>
          </w:p>
        </w:tc>
        <w:tc>
          <w:tcPr>
            <w:tcW w:w="5103"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краевой бюджет (субсидии, субвенции, иные межбюджетные трансферты)</w:t>
            </w:r>
          </w:p>
        </w:tc>
        <w:tc>
          <w:tcPr>
            <w:tcW w:w="1134"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p>
        </w:tc>
        <w:tc>
          <w:tcPr>
            <w:tcW w:w="993"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8E3299"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8F64F6" w:rsidRPr="00ED59A0" w:rsidTr="00310D75">
        <w:tc>
          <w:tcPr>
            <w:tcW w:w="851" w:type="dxa"/>
            <w:vMerge/>
          </w:tcPr>
          <w:p w:rsidR="008F64F6" w:rsidRPr="00CB3AB7" w:rsidRDefault="008F64F6" w:rsidP="0060344D">
            <w:pPr>
              <w:spacing w:line="216" w:lineRule="auto"/>
              <w:rPr>
                <w:rFonts w:ascii="Times New Roman" w:hAnsi="Times New Roman"/>
                <w:sz w:val="20"/>
                <w:szCs w:val="20"/>
              </w:rPr>
            </w:pPr>
          </w:p>
        </w:tc>
        <w:tc>
          <w:tcPr>
            <w:tcW w:w="2976" w:type="dxa"/>
            <w:vMerge/>
          </w:tcPr>
          <w:p w:rsidR="008F64F6" w:rsidRPr="00CB3AB7" w:rsidRDefault="008F64F6" w:rsidP="0060344D">
            <w:pPr>
              <w:spacing w:line="216" w:lineRule="auto"/>
              <w:rPr>
                <w:rFonts w:ascii="Times New Roman" w:hAnsi="Times New Roman"/>
                <w:sz w:val="20"/>
                <w:szCs w:val="20"/>
              </w:rPr>
            </w:pPr>
          </w:p>
        </w:tc>
        <w:tc>
          <w:tcPr>
            <w:tcW w:w="5103"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бюджет Партизанского муниципального района</w:t>
            </w:r>
          </w:p>
        </w:tc>
        <w:tc>
          <w:tcPr>
            <w:tcW w:w="1134"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8E3299"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8F64F6" w:rsidRPr="00ED59A0" w:rsidTr="00310D75">
        <w:tc>
          <w:tcPr>
            <w:tcW w:w="851" w:type="dxa"/>
            <w:vMerge/>
          </w:tcPr>
          <w:p w:rsidR="008F64F6" w:rsidRPr="00CB3AB7" w:rsidRDefault="008F64F6" w:rsidP="0060344D">
            <w:pPr>
              <w:spacing w:line="216" w:lineRule="auto"/>
              <w:rPr>
                <w:rFonts w:ascii="Times New Roman" w:hAnsi="Times New Roman"/>
                <w:sz w:val="20"/>
                <w:szCs w:val="20"/>
              </w:rPr>
            </w:pPr>
          </w:p>
        </w:tc>
        <w:tc>
          <w:tcPr>
            <w:tcW w:w="2976" w:type="dxa"/>
            <w:vMerge/>
          </w:tcPr>
          <w:p w:rsidR="008F64F6" w:rsidRPr="00CB3AB7" w:rsidRDefault="008F64F6" w:rsidP="0060344D">
            <w:pPr>
              <w:spacing w:line="216" w:lineRule="auto"/>
              <w:rPr>
                <w:rFonts w:ascii="Times New Roman" w:hAnsi="Times New Roman"/>
                <w:sz w:val="20"/>
                <w:szCs w:val="20"/>
              </w:rPr>
            </w:pPr>
          </w:p>
        </w:tc>
        <w:tc>
          <w:tcPr>
            <w:tcW w:w="5103"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иные внебюджетные источники</w:t>
            </w:r>
          </w:p>
        </w:tc>
        <w:tc>
          <w:tcPr>
            <w:tcW w:w="1134"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8F64F6" w:rsidRPr="00CB3AB7"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8E3299" w:rsidRDefault="008F64F6" w:rsidP="0060344D">
            <w:pPr>
              <w:widowControl w:val="0"/>
              <w:autoSpaceDE w:val="0"/>
              <w:autoSpaceDN w:val="0"/>
              <w:spacing w:line="216"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val="restart"/>
          </w:tcPr>
          <w:p w:rsidR="00ED59A0" w:rsidRPr="00CB3AB7" w:rsidRDefault="00B9117E" w:rsidP="0060344D">
            <w:pPr>
              <w:spacing w:line="216" w:lineRule="auto"/>
              <w:jc w:val="center"/>
              <w:rPr>
                <w:rFonts w:ascii="Times New Roman" w:hAnsi="Times New Roman"/>
                <w:sz w:val="20"/>
                <w:szCs w:val="20"/>
              </w:rPr>
            </w:pPr>
            <w:r>
              <w:rPr>
                <w:rFonts w:ascii="Times New Roman" w:hAnsi="Times New Roman"/>
                <w:sz w:val="20"/>
                <w:szCs w:val="20"/>
              </w:rPr>
              <w:t>8</w:t>
            </w:r>
            <w:r w:rsidR="00527D7B">
              <w:rPr>
                <w:rFonts w:ascii="Times New Roman" w:hAnsi="Times New Roman"/>
                <w:sz w:val="20"/>
                <w:szCs w:val="20"/>
              </w:rPr>
              <w:t>.</w:t>
            </w:r>
          </w:p>
        </w:tc>
        <w:tc>
          <w:tcPr>
            <w:tcW w:w="2976" w:type="dxa"/>
            <w:vMerge w:val="restart"/>
            <w:vAlign w:val="center"/>
          </w:tcPr>
          <w:p w:rsidR="00ED59A0" w:rsidRPr="00CB3AB7" w:rsidRDefault="00ED59A0" w:rsidP="00847B24">
            <w:pPr>
              <w:spacing w:line="216" w:lineRule="auto"/>
              <w:jc w:val="center"/>
              <w:rPr>
                <w:rFonts w:ascii="Times New Roman" w:hAnsi="Times New Roman"/>
                <w:sz w:val="20"/>
                <w:szCs w:val="20"/>
              </w:rPr>
            </w:pPr>
            <w:r w:rsidRPr="00CB3AB7">
              <w:rPr>
                <w:rFonts w:ascii="Times New Roman" w:hAnsi="Times New Roman"/>
                <w:sz w:val="20"/>
                <w:szCs w:val="20"/>
              </w:rPr>
              <w:t>Органи</w:t>
            </w:r>
            <w:r w:rsidR="00847B24">
              <w:rPr>
                <w:rFonts w:ascii="Times New Roman" w:hAnsi="Times New Roman"/>
                <w:sz w:val="20"/>
                <w:szCs w:val="20"/>
              </w:rPr>
              <w:t xml:space="preserve">зация повышения квалификации, </w:t>
            </w:r>
            <w:r w:rsidR="00847B24" w:rsidRPr="00CB3AB7">
              <w:rPr>
                <w:rFonts w:ascii="Times New Roman" w:hAnsi="Times New Roman"/>
                <w:sz w:val="20"/>
                <w:szCs w:val="20"/>
              </w:rPr>
              <w:t xml:space="preserve">профессиональной переподготовки </w:t>
            </w:r>
            <w:r w:rsidRPr="00CB3AB7">
              <w:rPr>
                <w:rFonts w:ascii="Times New Roman" w:hAnsi="Times New Roman"/>
                <w:sz w:val="20"/>
                <w:szCs w:val="20"/>
              </w:rPr>
              <w:t>муниципальных служ</w:t>
            </w:r>
            <w:r w:rsidR="00527D7B">
              <w:rPr>
                <w:rFonts w:ascii="Times New Roman" w:hAnsi="Times New Roman"/>
                <w:sz w:val="20"/>
                <w:szCs w:val="20"/>
              </w:rPr>
              <w:t xml:space="preserve">ащих администрации района </w:t>
            </w: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федеральный бюджет (субсидии, субвенции, иные межбюджетные трансферты)</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p>
        </w:tc>
        <w:tc>
          <w:tcPr>
            <w:tcW w:w="99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60344D">
            <w:pPr>
              <w:spacing w:line="216" w:lineRule="auto"/>
              <w:jc w:val="center"/>
              <w:rPr>
                <w:rFonts w:ascii="Times New Roman" w:hAnsi="Times New Roman"/>
                <w:sz w:val="20"/>
                <w:szCs w:val="20"/>
              </w:rPr>
            </w:pPr>
          </w:p>
        </w:tc>
        <w:tc>
          <w:tcPr>
            <w:tcW w:w="2976" w:type="dxa"/>
            <w:vMerge/>
          </w:tcPr>
          <w:p w:rsidR="00ED59A0" w:rsidRPr="00CB3AB7" w:rsidRDefault="00ED59A0" w:rsidP="0060344D">
            <w:pPr>
              <w:spacing w:line="216" w:lineRule="auto"/>
              <w:rPr>
                <w:rFonts w:ascii="Times New Roman" w:hAnsi="Times New Roman"/>
                <w:sz w:val="20"/>
                <w:szCs w:val="20"/>
              </w:rPr>
            </w:pP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краевой бюджет (субсидии, субвенции, иные межбюджетные трансферты)</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p>
        </w:tc>
        <w:tc>
          <w:tcPr>
            <w:tcW w:w="99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60344D">
            <w:pPr>
              <w:spacing w:line="216" w:lineRule="auto"/>
              <w:jc w:val="center"/>
              <w:rPr>
                <w:rFonts w:ascii="Times New Roman" w:hAnsi="Times New Roman"/>
                <w:sz w:val="20"/>
                <w:szCs w:val="20"/>
              </w:rPr>
            </w:pPr>
          </w:p>
        </w:tc>
        <w:tc>
          <w:tcPr>
            <w:tcW w:w="2976" w:type="dxa"/>
            <w:vMerge/>
          </w:tcPr>
          <w:p w:rsidR="00ED59A0" w:rsidRPr="00CB3AB7" w:rsidRDefault="00ED59A0" w:rsidP="0060344D">
            <w:pPr>
              <w:spacing w:line="216" w:lineRule="auto"/>
              <w:rPr>
                <w:rFonts w:ascii="Times New Roman" w:hAnsi="Times New Roman"/>
                <w:sz w:val="20"/>
                <w:szCs w:val="20"/>
              </w:rPr>
            </w:pP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b/>
                <w:sz w:val="20"/>
                <w:szCs w:val="20"/>
                <w:lang w:eastAsia="ru-RU"/>
              </w:rPr>
            </w:pPr>
            <w:r w:rsidRPr="00CB3AB7">
              <w:rPr>
                <w:rFonts w:ascii="Times New Roman" w:eastAsia="Times New Roman" w:hAnsi="Times New Roman"/>
                <w:b/>
                <w:sz w:val="20"/>
                <w:szCs w:val="20"/>
                <w:lang w:eastAsia="ru-RU"/>
              </w:rPr>
              <w:t>бюджет Партизанского муниципального района</w:t>
            </w:r>
          </w:p>
        </w:tc>
        <w:tc>
          <w:tcPr>
            <w:tcW w:w="1134" w:type="dxa"/>
          </w:tcPr>
          <w:p w:rsidR="00ED59A0" w:rsidRPr="00CB3AB7" w:rsidRDefault="00847B24" w:rsidP="0060344D">
            <w:pPr>
              <w:widowControl w:val="0"/>
              <w:autoSpaceDE w:val="0"/>
              <w:autoSpaceDN w:val="0"/>
              <w:spacing w:line="216"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898,1</w:t>
            </w:r>
          </w:p>
        </w:tc>
        <w:tc>
          <w:tcPr>
            <w:tcW w:w="1134" w:type="dxa"/>
          </w:tcPr>
          <w:p w:rsidR="00ED59A0" w:rsidRPr="00CB3AB7" w:rsidRDefault="00847B24" w:rsidP="0060344D">
            <w:pPr>
              <w:widowControl w:val="0"/>
              <w:autoSpaceDE w:val="0"/>
              <w:autoSpaceDN w:val="0"/>
              <w:spacing w:line="216"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108,1</w:t>
            </w:r>
          </w:p>
        </w:tc>
        <w:tc>
          <w:tcPr>
            <w:tcW w:w="1134" w:type="dxa"/>
          </w:tcPr>
          <w:p w:rsidR="00ED59A0" w:rsidRPr="00CB3AB7" w:rsidRDefault="00847B24" w:rsidP="004842EF">
            <w:pPr>
              <w:widowControl w:val="0"/>
              <w:autoSpaceDE w:val="0"/>
              <w:autoSpaceDN w:val="0"/>
              <w:spacing w:line="216"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210</w:t>
            </w:r>
            <w:r w:rsidR="008E3299">
              <w:rPr>
                <w:rFonts w:ascii="Times New Roman" w:eastAsia="Times New Roman" w:hAnsi="Times New Roman"/>
                <w:b/>
                <w:sz w:val="20"/>
                <w:szCs w:val="20"/>
                <w:lang w:eastAsia="ru-RU"/>
              </w:rPr>
              <w:t>,00</w:t>
            </w:r>
          </w:p>
        </w:tc>
        <w:tc>
          <w:tcPr>
            <w:tcW w:w="993" w:type="dxa"/>
          </w:tcPr>
          <w:p w:rsidR="00ED59A0" w:rsidRPr="00CB3AB7" w:rsidRDefault="00FE0CB1" w:rsidP="004842EF">
            <w:pPr>
              <w:widowControl w:val="0"/>
              <w:autoSpaceDE w:val="0"/>
              <w:autoSpaceDN w:val="0"/>
              <w:spacing w:line="216"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r w:rsidR="00847B24">
              <w:rPr>
                <w:rFonts w:ascii="Times New Roman" w:eastAsia="Times New Roman" w:hAnsi="Times New Roman"/>
                <w:b/>
                <w:sz w:val="20"/>
                <w:szCs w:val="20"/>
                <w:lang w:eastAsia="ru-RU"/>
              </w:rPr>
              <w:t>60,00</w:t>
            </w:r>
          </w:p>
        </w:tc>
        <w:tc>
          <w:tcPr>
            <w:tcW w:w="992" w:type="dxa"/>
          </w:tcPr>
          <w:p w:rsidR="00ED59A0" w:rsidRPr="00CB3AB7" w:rsidRDefault="008E3299" w:rsidP="00847B24">
            <w:pPr>
              <w:widowControl w:val="0"/>
              <w:autoSpaceDE w:val="0"/>
              <w:autoSpaceDN w:val="0"/>
              <w:spacing w:line="216"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r w:rsidR="00847B24">
              <w:rPr>
                <w:rFonts w:ascii="Times New Roman" w:eastAsia="Times New Roman" w:hAnsi="Times New Roman"/>
                <w:b/>
                <w:sz w:val="20"/>
                <w:szCs w:val="20"/>
                <w:lang w:eastAsia="ru-RU"/>
              </w:rPr>
              <w:t>6</w:t>
            </w:r>
            <w:r>
              <w:rPr>
                <w:rFonts w:ascii="Times New Roman" w:eastAsia="Times New Roman" w:hAnsi="Times New Roman"/>
                <w:b/>
                <w:sz w:val="20"/>
                <w:szCs w:val="20"/>
                <w:lang w:eastAsia="ru-RU"/>
              </w:rPr>
              <w:t>0,00</w:t>
            </w:r>
          </w:p>
        </w:tc>
        <w:tc>
          <w:tcPr>
            <w:tcW w:w="1134" w:type="dxa"/>
          </w:tcPr>
          <w:p w:rsidR="00ED59A0" w:rsidRPr="008E3299" w:rsidRDefault="008E3299" w:rsidP="00847B24">
            <w:pPr>
              <w:spacing w:line="216" w:lineRule="auto"/>
              <w:jc w:val="center"/>
              <w:rPr>
                <w:rFonts w:ascii="Times New Roman" w:hAnsi="Times New Roman"/>
                <w:b/>
                <w:sz w:val="20"/>
                <w:szCs w:val="20"/>
              </w:rPr>
            </w:pPr>
            <w:r w:rsidRPr="008E3299">
              <w:rPr>
                <w:rFonts w:ascii="Times New Roman" w:hAnsi="Times New Roman"/>
                <w:b/>
                <w:sz w:val="20"/>
                <w:szCs w:val="20"/>
              </w:rPr>
              <w:t>1</w:t>
            </w:r>
            <w:r w:rsidR="00847B24">
              <w:rPr>
                <w:rFonts w:ascii="Times New Roman" w:hAnsi="Times New Roman"/>
                <w:b/>
                <w:sz w:val="20"/>
                <w:szCs w:val="20"/>
              </w:rPr>
              <w:t>6</w:t>
            </w:r>
            <w:r w:rsidRPr="008E3299">
              <w:rPr>
                <w:rFonts w:ascii="Times New Roman" w:hAnsi="Times New Roman"/>
                <w:b/>
                <w:sz w:val="20"/>
                <w:szCs w:val="20"/>
              </w:rPr>
              <w:t>0,00</w:t>
            </w:r>
          </w:p>
        </w:tc>
      </w:tr>
      <w:tr w:rsidR="00ED59A0" w:rsidRPr="00ED59A0" w:rsidTr="00310D75">
        <w:tc>
          <w:tcPr>
            <w:tcW w:w="851" w:type="dxa"/>
            <w:vMerge/>
          </w:tcPr>
          <w:p w:rsidR="00ED59A0" w:rsidRPr="00CB3AB7" w:rsidRDefault="00ED59A0" w:rsidP="0060344D">
            <w:pPr>
              <w:spacing w:line="216" w:lineRule="auto"/>
              <w:jc w:val="center"/>
              <w:rPr>
                <w:rFonts w:ascii="Times New Roman" w:hAnsi="Times New Roman"/>
                <w:sz w:val="20"/>
                <w:szCs w:val="20"/>
              </w:rPr>
            </w:pPr>
          </w:p>
        </w:tc>
        <w:tc>
          <w:tcPr>
            <w:tcW w:w="2976" w:type="dxa"/>
            <w:vMerge/>
          </w:tcPr>
          <w:p w:rsidR="00ED59A0" w:rsidRPr="00CB3AB7" w:rsidRDefault="00ED59A0" w:rsidP="0060344D">
            <w:pPr>
              <w:spacing w:line="216" w:lineRule="auto"/>
              <w:rPr>
                <w:rFonts w:ascii="Times New Roman" w:hAnsi="Times New Roman"/>
                <w:sz w:val="20"/>
                <w:szCs w:val="20"/>
              </w:rPr>
            </w:pPr>
          </w:p>
        </w:tc>
        <w:tc>
          <w:tcPr>
            <w:tcW w:w="510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иные внебюджетные источники</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p>
        </w:tc>
        <w:tc>
          <w:tcPr>
            <w:tcW w:w="993"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60344D">
            <w:pPr>
              <w:widowControl w:val="0"/>
              <w:autoSpaceDE w:val="0"/>
              <w:autoSpaceDN w:val="0"/>
              <w:spacing w:line="216"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bl>
    <w:p w:rsidR="004A6A72" w:rsidRPr="00B91154" w:rsidRDefault="004A6A72" w:rsidP="0060344D">
      <w:pPr>
        <w:spacing w:line="216" w:lineRule="auto"/>
        <w:rPr>
          <w:sz w:val="2"/>
          <w:szCs w:val="2"/>
        </w:rPr>
      </w:pPr>
    </w:p>
    <w:p w:rsidR="00420C97" w:rsidRDefault="00420C97"/>
    <w:p w:rsidR="00847B24" w:rsidRDefault="00847B24" w:rsidP="00420C97">
      <w:pPr>
        <w:jc w:val="center"/>
        <w:rPr>
          <w:rFonts w:ascii="Times New Roman" w:hAnsi="Times New Roman"/>
          <w:sz w:val="24"/>
          <w:szCs w:val="24"/>
        </w:rPr>
      </w:pPr>
    </w:p>
    <w:p w:rsidR="00847B24" w:rsidRDefault="00847B24" w:rsidP="00420C97">
      <w:pPr>
        <w:jc w:val="center"/>
        <w:rPr>
          <w:rFonts w:ascii="Times New Roman" w:hAnsi="Times New Roman"/>
          <w:sz w:val="24"/>
          <w:szCs w:val="24"/>
        </w:rPr>
      </w:pPr>
    </w:p>
    <w:p w:rsidR="00847B24" w:rsidRDefault="00847B24" w:rsidP="00420C97">
      <w:pPr>
        <w:jc w:val="center"/>
        <w:rPr>
          <w:rFonts w:ascii="Times New Roman" w:hAnsi="Times New Roman"/>
          <w:sz w:val="24"/>
          <w:szCs w:val="24"/>
        </w:rPr>
      </w:pPr>
    </w:p>
    <w:p w:rsidR="00847B24" w:rsidRDefault="00847B24" w:rsidP="00420C97">
      <w:pPr>
        <w:jc w:val="center"/>
        <w:rPr>
          <w:rFonts w:ascii="Times New Roman" w:hAnsi="Times New Roman"/>
          <w:sz w:val="24"/>
          <w:szCs w:val="24"/>
        </w:rPr>
      </w:pPr>
    </w:p>
    <w:p w:rsidR="00847B24" w:rsidRDefault="00847B24" w:rsidP="00420C97">
      <w:pPr>
        <w:jc w:val="center"/>
        <w:rPr>
          <w:rFonts w:ascii="Times New Roman" w:hAnsi="Times New Roman"/>
          <w:sz w:val="24"/>
          <w:szCs w:val="24"/>
        </w:rPr>
      </w:pPr>
    </w:p>
    <w:p w:rsidR="00847B24" w:rsidRDefault="00847B24" w:rsidP="00420C97">
      <w:pPr>
        <w:jc w:val="center"/>
        <w:rPr>
          <w:rFonts w:ascii="Times New Roman" w:hAnsi="Times New Roman"/>
          <w:sz w:val="24"/>
          <w:szCs w:val="24"/>
        </w:rPr>
      </w:pPr>
    </w:p>
    <w:p w:rsidR="00420C97" w:rsidRPr="00420C97" w:rsidRDefault="00420C97" w:rsidP="00420C97">
      <w:pPr>
        <w:jc w:val="center"/>
        <w:rPr>
          <w:rFonts w:ascii="Times New Roman" w:hAnsi="Times New Roman"/>
          <w:sz w:val="24"/>
          <w:szCs w:val="24"/>
        </w:rPr>
      </w:pPr>
      <w:r>
        <w:rPr>
          <w:rFonts w:ascii="Times New Roman" w:hAnsi="Times New Roman"/>
          <w:sz w:val="24"/>
          <w:szCs w:val="24"/>
        </w:rPr>
        <w:t>4</w:t>
      </w:r>
    </w:p>
    <w:tbl>
      <w:tblPr>
        <w:tblW w:w="154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976"/>
        <w:gridCol w:w="5103"/>
        <w:gridCol w:w="1134"/>
        <w:gridCol w:w="1134"/>
        <w:gridCol w:w="1134"/>
        <w:gridCol w:w="993"/>
        <w:gridCol w:w="992"/>
        <w:gridCol w:w="1134"/>
      </w:tblGrid>
      <w:tr w:rsidR="00ED59A0" w:rsidRPr="00ED59A0" w:rsidTr="00310D75">
        <w:tc>
          <w:tcPr>
            <w:tcW w:w="851" w:type="dxa"/>
            <w:vMerge w:val="restart"/>
          </w:tcPr>
          <w:p w:rsidR="00ED59A0" w:rsidRPr="00CB3AB7" w:rsidRDefault="00847B24" w:rsidP="00B9117E">
            <w:pPr>
              <w:spacing w:line="240" w:lineRule="auto"/>
              <w:jc w:val="center"/>
              <w:rPr>
                <w:rFonts w:ascii="Times New Roman" w:hAnsi="Times New Roman"/>
                <w:sz w:val="20"/>
                <w:szCs w:val="20"/>
              </w:rPr>
            </w:pPr>
            <w:r>
              <w:rPr>
                <w:rFonts w:ascii="Times New Roman" w:hAnsi="Times New Roman"/>
                <w:sz w:val="20"/>
                <w:szCs w:val="20"/>
              </w:rPr>
              <w:t>9</w:t>
            </w:r>
            <w:r w:rsidR="00527D7B">
              <w:rPr>
                <w:rFonts w:ascii="Times New Roman" w:hAnsi="Times New Roman"/>
                <w:sz w:val="20"/>
                <w:szCs w:val="20"/>
              </w:rPr>
              <w:t>.</w:t>
            </w:r>
          </w:p>
        </w:tc>
        <w:tc>
          <w:tcPr>
            <w:tcW w:w="2976" w:type="dxa"/>
            <w:vMerge w:val="restart"/>
            <w:vAlign w:val="center"/>
          </w:tcPr>
          <w:p w:rsidR="00ED59A0" w:rsidRPr="00F44ED7" w:rsidRDefault="00ED59A0" w:rsidP="00F44ED7">
            <w:pPr>
              <w:spacing w:line="223" w:lineRule="auto"/>
              <w:jc w:val="center"/>
              <w:rPr>
                <w:rFonts w:ascii="Times New Roman" w:hAnsi="Times New Roman"/>
              </w:rPr>
            </w:pPr>
            <w:r w:rsidRPr="00F44ED7">
              <w:rPr>
                <w:rFonts w:ascii="Times New Roman" w:hAnsi="Times New Roman"/>
                <w:spacing w:val="-4"/>
              </w:rPr>
              <w:t>Проведение обучающих  семинаров</w:t>
            </w:r>
            <w:r w:rsidR="00527D7B" w:rsidRPr="00F44ED7">
              <w:rPr>
                <w:rFonts w:ascii="Times New Roman" w:hAnsi="Times New Roman"/>
                <w:spacing w:val="-2"/>
              </w:rPr>
              <w:t xml:space="preserve"> </w:t>
            </w:r>
            <w:r w:rsidRPr="00F44ED7">
              <w:rPr>
                <w:rFonts w:ascii="Times New Roman" w:hAnsi="Times New Roman"/>
              </w:rPr>
              <w:t xml:space="preserve">с муниципальными служащими </w:t>
            </w:r>
            <w:r w:rsidRPr="00F44ED7">
              <w:rPr>
                <w:rFonts w:ascii="Times New Roman" w:hAnsi="Times New Roman"/>
                <w:spacing w:val="-2"/>
              </w:rPr>
              <w:t xml:space="preserve">администрации района по </w:t>
            </w:r>
            <w:r w:rsidRPr="00F44ED7">
              <w:rPr>
                <w:rFonts w:ascii="Times New Roman" w:hAnsi="Times New Roman"/>
              </w:rPr>
              <w:t>вопросам прохождения муниципальной службы (в том числе в рамках  проведения информационных встреч «Час информации»)</w:t>
            </w:r>
          </w:p>
        </w:tc>
        <w:tc>
          <w:tcPr>
            <w:tcW w:w="5103" w:type="dxa"/>
          </w:tcPr>
          <w:p w:rsidR="00ED59A0" w:rsidRPr="00F44ED7" w:rsidRDefault="00ED59A0" w:rsidP="008B6F6E">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федеральный бюджет (субсидии, субвенции, иные межбюджетные трансферты)</w:t>
            </w:r>
          </w:p>
        </w:tc>
        <w:tc>
          <w:tcPr>
            <w:tcW w:w="1134"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p>
        </w:tc>
        <w:tc>
          <w:tcPr>
            <w:tcW w:w="993"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527D7B">
            <w:pPr>
              <w:jc w:val="center"/>
              <w:rPr>
                <w:rFonts w:ascii="Times New Roman" w:hAnsi="Times New Roman"/>
                <w:sz w:val="20"/>
                <w:szCs w:val="20"/>
              </w:rPr>
            </w:pPr>
          </w:p>
        </w:tc>
        <w:tc>
          <w:tcPr>
            <w:tcW w:w="2976" w:type="dxa"/>
            <w:vMerge/>
          </w:tcPr>
          <w:p w:rsidR="00ED59A0" w:rsidRPr="00F44ED7" w:rsidRDefault="00ED59A0" w:rsidP="008B6F6E">
            <w:pPr>
              <w:spacing w:line="223" w:lineRule="auto"/>
              <w:rPr>
                <w:rFonts w:ascii="Times New Roman" w:hAnsi="Times New Roman"/>
              </w:rPr>
            </w:pPr>
          </w:p>
        </w:tc>
        <w:tc>
          <w:tcPr>
            <w:tcW w:w="5103" w:type="dxa"/>
          </w:tcPr>
          <w:p w:rsidR="00ED59A0" w:rsidRPr="00F44ED7" w:rsidRDefault="00ED59A0" w:rsidP="008B6F6E">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краевой бюджет (субсидии, субвенции, иные межбюджетные трансферты)</w:t>
            </w:r>
          </w:p>
        </w:tc>
        <w:tc>
          <w:tcPr>
            <w:tcW w:w="1134"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p>
        </w:tc>
        <w:tc>
          <w:tcPr>
            <w:tcW w:w="993"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527D7B">
            <w:pPr>
              <w:jc w:val="center"/>
              <w:rPr>
                <w:rFonts w:ascii="Times New Roman" w:hAnsi="Times New Roman"/>
                <w:sz w:val="20"/>
                <w:szCs w:val="20"/>
              </w:rPr>
            </w:pPr>
          </w:p>
        </w:tc>
        <w:tc>
          <w:tcPr>
            <w:tcW w:w="2976" w:type="dxa"/>
            <w:vMerge/>
          </w:tcPr>
          <w:p w:rsidR="00ED59A0" w:rsidRPr="00F44ED7" w:rsidRDefault="00ED59A0" w:rsidP="008B6F6E">
            <w:pPr>
              <w:spacing w:line="223" w:lineRule="auto"/>
              <w:rPr>
                <w:rFonts w:ascii="Times New Roman" w:hAnsi="Times New Roman"/>
              </w:rPr>
            </w:pPr>
          </w:p>
        </w:tc>
        <w:tc>
          <w:tcPr>
            <w:tcW w:w="5103" w:type="dxa"/>
          </w:tcPr>
          <w:p w:rsidR="00ED59A0" w:rsidRPr="00F44ED7" w:rsidRDefault="00ED59A0" w:rsidP="008B6F6E">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бюджет Партизанского муниципального района</w:t>
            </w:r>
          </w:p>
        </w:tc>
        <w:tc>
          <w:tcPr>
            <w:tcW w:w="1134"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527D7B" w:rsidP="008B6F6E">
            <w:pPr>
              <w:widowControl w:val="0"/>
              <w:autoSpaceDE w:val="0"/>
              <w:autoSpaceDN w:val="0"/>
              <w:spacing w:line="223"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527D7B">
            <w:pPr>
              <w:jc w:val="center"/>
              <w:rPr>
                <w:rFonts w:ascii="Times New Roman" w:hAnsi="Times New Roman"/>
                <w:sz w:val="20"/>
                <w:szCs w:val="20"/>
              </w:rPr>
            </w:pPr>
          </w:p>
        </w:tc>
        <w:tc>
          <w:tcPr>
            <w:tcW w:w="2976" w:type="dxa"/>
            <w:vMerge/>
          </w:tcPr>
          <w:p w:rsidR="00ED59A0" w:rsidRPr="00F44ED7" w:rsidRDefault="00ED59A0" w:rsidP="008B6F6E">
            <w:pPr>
              <w:spacing w:line="223" w:lineRule="auto"/>
              <w:rPr>
                <w:rFonts w:ascii="Times New Roman" w:hAnsi="Times New Roman"/>
              </w:rPr>
            </w:pPr>
          </w:p>
        </w:tc>
        <w:tc>
          <w:tcPr>
            <w:tcW w:w="5103" w:type="dxa"/>
          </w:tcPr>
          <w:p w:rsidR="00ED59A0" w:rsidRPr="00F44ED7" w:rsidRDefault="00ED59A0" w:rsidP="008B6F6E">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иные внебюджетные источники</w:t>
            </w:r>
          </w:p>
        </w:tc>
        <w:tc>
          <w:tcPr>
            <w:tcW w:w="1134"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527D7B" w:rsidP="008B6F6E">
            <w:pPr>
              <w:widowControl w:val="0"/>
              <w:autoSpaceDE w:val="0"/>
              <w:autoSpaceDN w:val="0"/>
              <w:spacing w:line="223"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val="restart"/>
          </w:tcPr>
          <w:p w:rsidR="00ED59A0" w:rsidRPr="00CB3AB7" w:rsidRDefault="00ED59A0" w:rsidP="00847B24">
            <w:pPr>
              <w:spacing w:line="240" w:lineRule="auto"/>
              <w:jc w:val="center"/>
              <w:rPr>
                <w:rFonts w:ascii="Times New Roman" w:hAnsi="Times New Roman"/>
                <w:sz w:val="20"/>
                <w:szCs w:val="20"/>
              </w:rPr>
            </w:pPr>
            <w:r w:rsidRPr="00CB3AB7">
              <w:rPr>
                <w:rFonts w:ascii="Times New Roman" w:hAnsi="Times New Roman"/>
                <w:sz w:val="20"/>
                <w:szCs w:val="20"/>
              </w:rPr>
              <w:t>1</w:t>
            </w:r>
            <w:r w:rsidR="00847B24">
              <w:rPr>
                <w:rFonts w:ascii="Times New Roman" w:hAnsi="Times New Roman"/>
                <w:sz w:val="20"/>
                <w:szCs w:val="20"/>
              </w:rPr>
              <w:t>0</w:t>
            </w:r>
            <w:r w:rsidR="00527D7B">
              <w:rPr>
                <w:rFonts w:ascii="Times New Roman" w:hAnsi="Times New Roman"/>
                <w:sz w:val="20"/>
                <w:szCs w:val="20"/>
              </w:rPr>
              <w:t>.</w:t>
            </w:r>
          </w:p>
        </w:tc>
        <w:tc>
          <w:tcPr>
            <w:tcW w:w="2976" w:type="dxa"/>
            <w:vMerge w:val="restart"/>
          </w:tcPr>
          <w:p w:rsidR="00ED59A0" w:rsidRPr="00F44ED7" w:rsidRDefault="00ED59A0" w:rsidP="008B6F6E">
            <w:pPr>
              <w:spacing w:line="223" w:lineRule="auto"/>
              <w:jc w:val="center"/>
              <w:rPr>
                <w:rFonts w:ascii="Times New Roman" w:hAnsi="Times New Roman"/>
              </w:rPr>
            </w:pPr>
            <w:r w:rsidRPr="00F44ED7">
              <w:rPr>
                <w:rFonts w:ascii="Times New Roman" w:hAnsi="Times New Roman"/>
              </w:rPr>
              <w:t>Определение возможных кандидатов в резерв</w:t>
            </w:r>
            <w:r w:rsidR="00F44ED7">
              <w:rPr>
                <w:rFonts w:ascii="Times New Roman" w:hAnsi="Times New Roman"/>
              </w:rPr>
              <w:t xml:space="preserve">                          </w:t>
            </w:r>
            <w:r w:rsidRPr="00F44ED7">
              <w:rPr>
                <w:rFonts w:ascii="Times New Roman" w:hAnsi="Times New Roman"/>
              </w:rPr>
              <w:t xml:space="preserve"> по группам должностей муниципальной службы</w:t>
            </w:r>
          </w:p>
        </w:tc>
        <w:tc>
          <w:tcPr>
            <w:tcW w:w="5103" w:type="dxa"/>
          </w:tcPr>
          <w:p w:rsidR="00ED59A0" w:rsidRPr="00F44ED7" w:rsidRDefault="00ED59A0" w:rsidP="008B6F6E">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федеральный бюджет (субсидии, субвенции, иные межбюджетные трансферты)</w:t>
            </w:r>
          </w:p>
        </w:tc>
        <w:tc>
          <w:tcPr>
            <w:tcW w:w="1134"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p>
        </w:tc>
        <w:tc>
          <w:tcPr>
            <w:tcW w:w="993"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527D7B">
            <w:pPr>
              <w:jc w:val="center"/>
              <w:rPr>
                <w:rFonts w:ascii="Times New Roman" w:hAnsi="Times New Roman"/>
                <w:sz w:val="20"/>
                <w:szCs w:val="20"/>
              </w:rPr>
            </w:pPr>
          </w:p>
        </w:tc>
        <w:tc>
          <w:tcPr>
            <w:tcW w:w="2976" w:type="dxa"/>
            <w:vMerge/>
          </w:tcPr>
          <w:p w:rsidR="00ED59A0" w:rsidRPr="00F44ED7" w:rsidRDefault="00ED59A0" w:rsidP="008B6F6E">
            <w:pPr>
              <w:spacing w:line="223" w:lineRule="auto"/>
              <w:jc w:val="center"/>
              <w:rPr>
                <w:rFonts w:ascii="Times New Roman" w:hAnsi="Times New Roman"/>
              </w:rPr>
            </w:pPr>
          </w:p>
        </w:tc>
        <w:tc>
          <w:tcPr>
            <w:tcW w:w="5103" w:type="dxa"/>
          </w:tcPr>
          <w:p w:rsidR="00ED59A0" w:rsidRPr="00F44ED7" w:rsidRDefault="00ED59A0" w:rsidP="008B6F6E">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краевой бюджет (субсидии, субвенции, иные межбюджетные трансферты)</w:t>
            </w:r>
          </w:p>
        </w:tc>
        <w:tc>
          <w:tcPr>
            <w:tcW w:w="1134"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8B6F6E" w:rsidP="008B6F6E">
            <w:pPr>
              <w:widowControl w:val="0"/>
              <w:autoSpaceDE w:val="0"/>
              <w:autoSpaceDN w:val="0"/>
              <w:spacing w:line="223"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527D7B">
            <w:pPr>
              <w:jc w:val="center"/>
              <w:rPr>
                <w:rFonts w:ascii="Times New Roman" w:hAnsi="Times New Roman"/>
                <w:sz w:val="20"/>
                <w:szCs w:val="20"/>
              </w:rPr>
            </w:pPr>
          </w:p>
        </w:tc>
        <w:tc>
          <w:tcPr>
            <w:tcW w:w="2976" w:type="dxa"/>
            <w:vMerge/>
          </w:tcPr>
          <w:p w:rsidR="00ED59A0" w:rsidRPr="00F44ED7" w:rsidRDefault="00ED59A0" w:rsidP="008B6F6E">
            <w:pPr>
              <w:spacing w:line="223" w:lineRule="auto"/>
              <w:jc w:val="center"/>
              <w:rPr>
                <w:rFonts w:ascii="Times New Roman" w:hAnsi="Times New Roman"/>
              </w:rPr>
            </w:pPr>
          </w:p>
        </w:tc>
        <w:tc>
          <w:tcPr>
            <w:tcW w:w="5103" w:type="dxa"/>
          </w:tcPr>
          <w:p w:rsidR="00ED59A0" w:rsidRPr="00F44ED7" w:rsidRDefault="00ED59A0" w:rsidP="008B6F6E">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бюджет Партизанского муниципального района</w:t>
            </w:r>
          </w:p>
        </w:tc>
        <w:tc>
          <w:tcPr>
            <w:tcW w:w="1134"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527D7B" w:rsidP="008B6F6E">
            <w:pPr>
              <w:widowControl w:val="0"/>
              <w:autoSpaceDE w:val="0"/>
              <w:autoSpaceDN w:val="0"/>
              <w:spacing w:line="223"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527D7B">
            <w:pPr>
              <w:jc w:val="center"/>
              <w:rPr>
                <w:rFonts w:ascii="Times New Roman" w:hAnsi="Times New Roman"/>
                <w:sz w:val="20"/>
                <w:szCs w:val="20"/>
              </w:rPr>
            </w:pPr>
          </w:p>
        </w:tc>
        <w:tc>
          <w:tcPr>
            <w:tcW w:w="2976" w:type="dxa"/>
            <w:vMerge/>
          </w:tcPr>
          <w:p w:rsidR="00ED59A0" w:rsidRPr="00F44ED7" w:rsidRDefault="00ED59A0" w:rsidP="008B6F6E">
            <w:pPr>
              <w:spacing w:line="223" w:lineRule="auto"/>
              <w:jc w:val="center"/>
              <w:rPr>
                <w:rFonts w:ascii="Times New Roman" w:hAnsi="Times New Roman"/>
              </w:rPr>
            </w:pPr>
          </w:p>
        </w:tc>
        <w:tc>
          <w:tcPr>
            <w:tcW w:w="5103" w:type="dxa"/>
          </w:tcPr>
          <w:p w:rsidR="00ED59A0" w:rsidRPr="00F44ED7" w:rsidRDefault="00ED59A0" w:rsidP="008B6F6E">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иные внебюджетные источники</w:t>
            </w:r>
          </w:p>
        </w:tc>
        <w:tc>
          <w:tcPr>
            <w:tcW w:w="1134"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8B6F6E" w:rsidP="008B6F6E">
            <w:pPr>
              <w:widowControl w:val="0"/>
              <w:autoSpaceDE w:val="0"/>
              <w:autoSpaceDN w:val="0"/>
              <w:spacing w:line="223"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8B6F6E">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val="restart"/>
          </w:tcPr>
          <w:p w:rsidR="00ED59A0" w:rsidRPr="00CB3AB7" w:rsidRDefault="00ED59A0" w:rsidP="00847B24">
            <w:pPr>
              <w:spacing w:line="240" w:lineRule="auto"/>
              <w:jc w:val="center"/>
              <w:rPr>
                <w:rFonts w:ascii="Times New Roman" w:hAnsi="Times New Roman"/>
                <w:sz w:val="20"/>
                <w:szCs w:val="20"/>
              </w:rPr>
            </w:pPr>
            <w:r w:rsidRPr="00CB3AB7">
              <w:rPr>
                <w:rFonts w:ascii="Times New Roman" w:hAnsi="Times New Roman"/>
                <w:sz w:val="20"/>
                <w:szCs w:val="20"/>
              </w:rPr>
              <w:t>1</w:t>
            </w:r>
            <w:r w:rsidR="00847B24">
              <w:rPr>
                <w:rFonts w:ascii="Times New Roman" w:hAnsi="Times New Roman"/>
                <w:sz w:val="20"/>
                <w:szCs w:val="20"/>
              </w:rPr>
              <w:t>1</w:t>
            </w:r>
            <w:r w:rsidR="009140A1">
              <w:rPr>
                <w:rFonts w:ascii="Times New Roman" w:hAnsi="Times New Roman"/>
                <w:sz w:val="20"/>
                <w:szCs w:val="20"/>
              </w:rPr>
              <w:t>.</w:t>
            </w:r>
          </w:p>
        </w:tc>
        <w:tc>
          <w:tcPr>
            <w:tcW w:w="2976" w:type="dxa"/>
            <w:vMerge w:val="restart"/>
          </w:tcPr>
          <w:p w:rsidR="00ED59A0" w:rsidRPr="00F44ED7" w:rsidRDefault="00ED59A0" w:rsidP="00045DB6">
            <w:pPr>
              <w:spacing w:line="223" w:lineRule="auto"/>
              <w:jc w:val="center"/>
              <w:rPr>
                <w:rFonts w:ascii="Times New Roman" w:hAnsi="Times New Roman"/>
              </w:rPr>
            </w:pPr>
            <w:r w:rsidRPr="00F44ED7">
              <w:rPr>
                <w:rFonts w:ascii="Times New Roman" w:hAnsi="Times New Roman"/>
              </w:rPr>
              <w:t>Прохождение студентами практики (стажировки)</w:t>
            </w:r>
            <w:r w:rsidR="009140A1" w:rsidRPr="00F44ED7">
              <w:rPr>
                <w:rFonts w:ascii="Times New Roman" w:hAnsi="Times New Roman"/>
              </w:rPr>
              <w:t xml:space="preserve">                            </w:t>
            </w:r>
            <w:r w:rsidRPr="00F44ED7">
              <w:rPr>
                <w:rFonts w:ascii="Times New Roman" w:hAnsi="Times New Roman"/>
              </w:rPr>
              <w:t xml:space="preserve"> в администрации района</w:t>
            </w:r>
          </w:p>
        </w:tc>
        <w:tc>
          <w:tcPr>
            <w:tcW w:w="5103" w:type="dxa"/>
          </w:tcPr>
          <w:p w:rsidR="00ED59A0" w:rsidRPr="00F44ED7" w:rsidRDefault="00ED59A0" w:rsidP="00045DB6">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федеральный бюджет (субсидии, субвенции, иные межбюджетные трансферты)</w:t>
            </w:r>
          </w:p>
        </w:tc>
        <w:tc>
          <w:tcPr>
            <w:tcW w:w="1134" w:type="dxa"/>
          </w:tcPr>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p>
        </w:tc>
        <w:tc>
          <w:tcPr>
            <w:tcW w:w="993" w:type="dxa"/>
          </w:tcPr>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9140A1">
            <w:pPr>
              <w:jc w:val="center"/>
              <w:rPr>
                <w:rFonts w:ascii="Times New Roman" w:hAnsi="Times New Roman"/>
                <w:sz w:val="20"/>
                <w:szCs w:val="20"/>
              </w:rPr>
            </w:pPr>
          </w:p>
        </w:tc>
        <w:tc>
          <w:tcPr>
            <w:tcW w:w="2976" w:type="dxa"/>
            <w:vMerge/>
          </w:tcPr>
          <w:p w:rsidR="00ED59A0" w:rsidRPr="00CB3AB7" w:rsidRDefault="00ED59A0" w:rsidP="00045DB6">
            <w:pPr>
              <w:spacing w:line="223" w:lineRule="auto"/>
              <w:jc w:val="center"/>
              <w:rPr>
                <w:rFonts w:ascii="Times New Roman" w:hAnsi="Times New Roman"/>
                <w:sz w:val="20"/>
                <w:szCs w:val="20"/>
              </w:rPr>
            </w:pPr>
          </w:p>
        </w:tc>
        <w:tc>
          <w:tcPr>
            <w:tcW w:w="5103" w:type="dxa"/>
          </w:tcPr>
          <w:p w:rsidR="00ED59A0" w:rsidRPr="00F44ED7" w:rsidRDefault="00ED59A0" w:rsidP="00045DB6">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краевой бюджет (субсидии, субвенции, иные межбюджетные трансферты)</w:t>
            </w:r>
          </w:p>
        </w:tc>
        <w:tc>
          <w:tcPr>
            <w:tcW w:w="1134" w:type="dxa"/>
          </w:tcPr>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p>
        </w:tc>
        <w:tc>
          <w:tcPr>
            <w:tcW w:w="993" w:type="dxa"/>
          </w:tcPr>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9140A1">
            <w:pPr>
              <w:jc w:val="center"/>
              <w:rPr>
                <w:rFonts w:ascii="Times New Roman" w:hAnsi="Times New Roman"/>
                <w:sz w:val="20"/>
                <w:szCs w:val="20"/>
              </w:rPr>
            </w:pPr>
          </w:p>
        </w:tc>
        <w:tc>
          <w:tcPr>
            <w:tcW w:w="2976" w:type="dxa"/>
            <w:vMerge/>
          </w:tcPr>
          <w:p w:rsidR="00ED59A0" w:rsidRPr="00CB3AB7" w:rsidRDefault="00ED59A0" w:rsidP="00045DB6">
            <w:pPr>
              <w:spacing w:line="223" w:lineRule="auto"/>
              <w:jc w:val="center"/>
              <w:rPr>
                <w:rFonts w:ascii="Times New Roman" w:hAnsi="Times New Roman"/>
                <w:sz w:val="20"/>
                <w:szCs w:val="20"/>
              </w:rPr>
            </w:pPr>
          </w:p>
        </w:tc>
        <w:tc>
          <w:tcPr>
            <w:tcW w:w="5103" w:type="dxa"/>
          </w:tcPr>
          <w:p w:rsidR="00ED59A0" w:rsidRPr="00F44ED7" w:rsidRDefault="00ED59A0" w:rsidP="00045DB6">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бюджет Партизанского муниципального района</w:t>
            </w:r>
          </w:p>
        </w:tc>
        <w:tc>
          <w:tcPr>
            <w:tcW w:w="1134" w:type="dxa"/>
          </w:tcPr>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9140A1" w:rsidP="00045DB6">
            <w:pPr>
              <w:widowControl w:val="0"/>
              <w:autoSpaceDE w:val="0"/>
              <w:autoSpaceDN w:val="0"/>
              <w:spacing w:line="223"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Pr>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ED59A0" w:rsidRPr="00ED59A0" w:rsidTr="00310D75">
        <w:tc>
          <w:tcPr>
            <w:tcW w:w="851" w:type="dxa"/>
            <w:vMerge/>
          </w:tcPr>
          <w:p w:rsidR="00ED59A0" w:rsidRPr="00CB3AB7" w:rsidRDefault="00ED59A0" w:rsidP="009140A1">
            <w:pPr>
              <w:jc w:val="center"/>
              <w:rPr>
                <w:rFonts w:ascii="Times New Roman" w:hAnsi="Times New Roman"/>
                <w:sz w:val="20"/>
                <w:szCs w:val="20"/>
              </w:rPr>
            </w:pPr>
          </w:p>
        </w:tc>
        <w:tc>
          <w:tcPr>
            <w:tcW w:w="2976" w:type="dxa"/>
            <w:vMerge/>
          </w:tcPr>
          <w:p w:rsidR="00ED59A0" w:rsidRPr="00CB3AB7" w:rsidRDefault="00ED59A0" w:rsidP="00045DB6">
            <w:pPr>
              <w:spacing w:line="223" w:lineRule="auto"/>
              <w:jc w:val="center"/>
              <w:rPr>
                <w:rFonts w:ascii="Times New Roman" w:hAnsi="Times New Roman"/>
                <w:sz w:val="20"/>
                <w:szCs w:val="20"/>
              </w:rPr>
            </w:pPr>
          </w:p>
        </w:tc>
        <w:tc>
          <w:tcPr>
            <w:tcW w:w="5103" w:type="dxa"/>
          </w:tcPr>
          <w:p w:rsidR="00ED59A0" w:rsidRPr="00F44ED7" w:rsidRDefault="00ED59A0" w:rsidP="00045DB6">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иные внебюджетные источники</w:t>
            </w:r>
          </w:p>
        </w:tc>
        <w:tc>
          <w:tcPr>
            <w:tcW w:w="1134" w:type="dxa"/>
          </w:tcPr>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CB3AB7" w:rsidRDefault="009140A1" w:rsidP="00045DB6">
            <w:pPr>
              <w:widowControl w:val="0"/>
              <w:autoSpaceDE w:val="0"/>
              <w:autoSpaceDN w:val="0"/>
              <w:spacing w:line="223"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Pr>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ED59A0" w:rsidRPr="00CB3AB7"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ED59A0" w:rsidRPr="008E3299" w:rsidRDefault="00ED59A0" w:rsidP="00045DB6">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bl>
    <w:p w:rsidR="00006649" w:rsidRDefault="00006649" w:rsidP="00B9117E">
      <w:pPr>
        <w:spacing w:line="240" w:lineRule="auto"/>
        <w:rPr>
          <w:rFonts w:ascii="Times New Roman" w:hAnsi="Times New Roman"/>
          <w:sz w:val="24"/>
          <w:szCs w:val="24"/>
        </w:rPr>
      </w:pPr>
    </w:p>
    <w:p w:rsidR="00847B24" w:rsidRDefault="00847B24" w:rsidP="00420C97">
      <w:pPr>
        <w:jc w:val="center"/>
        <w:rPr>
          <w:rFonts w:ascii="Times New Roman" w:hAnsi="Times New Roman"/>
          <w:sz w:val="24"/>
          <w:szCs w:val="24"/>
        </w:rPr>
      </w:pPr>
    </w:p>
    <w:p w:rsidR="00847B24" w:rsidRDefault="00847B24" w:rsidP="00420C97">
      <w:pPr>
        <w:jc w:val="center"/>
        <w:rPr>
          <w:rFonts w:ascii="Times New Roman" w:hAnsi="Times New Roman"/>
          <w:sz w:val="24"/>
          <w:szCs w:val="24"/>
        </w:rPr>
      </w:pPr>
    </w:p>
    <w:p w:rsidR="00847B24" w:rsidRDefault="00847B24" w:rsidP="00420C97">
      <w:pPr>
        <w:jc w:val="center"/>
        <w:rPr>
          <w:rFonts w:ascii="Times New Roman" w:hAnsi="Times New Roman"/>
          <w:sz w:val="24"/>
          <w:szCs w:val="24"/>
        </w:rPr>
      </w:pPr>
    </w:p>
    <w:p w:rsidR="00847B24" w:rsidRDefault="00847B24" w:rsidP="00420C97">
      <w:pPr>
        <w:jc w:val="center"/>
        <w:rPr>
          <w:rFonts w:ascii="Times New Roman" w:hAnsi="Times New Roman"/>
          <w:sz w:val="24"/>
          <w:szCs w:val="24"/>
        </w:rPr>
      </w:pPr>
    </w:p>
    <w:p w:rsidR="00D16480" w:rsidRDefault="00D16480" w:rsidP="00420C97">
      <w:pPr>
        <w:jc w:val="center"/>
        <w:rPr>
          <w:rFonts w:ascii="Times New Roman" w:hAnsi="Times New Roman"/>
          <w:sz w:val="24"/>
          <w:szCs w:val="24"/>
        </w:rPr>
      </w:pPr>
    </w:p>
    <w:p w:rsidR="00420C97" w:rsidRPr="00420C97" w:rsidRDefault="00420C97" w:rsidP="00420C97">
      <w:pPr>
        <w:jc w:val="center"/>
        <w:rPr>
          <w:rFonts w:ascii="Times New Roman" w:hAnsi="Times New Roman"/>
          <w:sz w:val="24"/>
          <w:szCs w:val="24"/>
        </w:rPr>
      </w:pPr>
      <w:r>
        <w:rPr>
          <w:rFonts w:ascii="Times New Roman" w:hAnsi="Times New Roman"/>
          <w:sz w:val="24"/>
          <w:szCs w:val="24"/>
        </w:rPr>
        <w:lastRenderedPageBreak/>
        <w:t>5</w:t>
      </w:r>
    </w:p>
    <w:tbl>
      <w:tblPr>
        <w:tblW w:w="154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976"/>
        <w:gridCol w:w="5103"/>
        <w:gridCol w:w="1134"/>
        <w:gridCol w:w="1134"/>
        <w:gridCol w:w="1134"/>
        <w:gridCol w:w="993"/>
        <w:gridCol w:w="992"/>
        <w:gridCol w:w="1134"/>
      </w:tblGrid>
      <w:tr w:rsidR="00006649" w:rsidRPr="00CB3AB7" w:rsidTr="00857ED2">
        <w:tc>
          <w:tcPr>
            <w:tcW w:w="851" w:type="dxa"/>
          </w:tcPr>
          <w:p w:rsidR="00006649" w:rsidRPr="00F44ED7" w:rsidRDefault="00006649" w:rsidP="00857ED2">
            <w:pPr>
              <w:widowControl w:val="0"/>
              <w:autoSpaceDE w:val="0"/>
              <w:autoSpaceDN w:val="0"/>
              <w:spacing w:line="192" w:lineRule="auto"/>
              <w:jc w:val="center"/>
              <w:rPr>
                <w:rFonts w:ascii="Times New Roman" w:eastAsia="Times New Roman" w:hAnsi="Times New Roman"/>
                <w:lang w:eastAsia="ru-RU"/>
              </w:rPr>
            </w:pPr>
            <w:r w:rsidRPr="00F44ED7">
              <w:rPr>
                <w:rFonts w:ascii="Times New Roman" w:eastAsia="Times New Roman" w:hAnsi="Times New Roman"/>
                <w:lang w:eastAsia="ru-RU"/>
              </w:rPr>
              <w:t>1</w:t>
            </w:r>
          </w:p>
        </w:tc>
        <w:tc>
          <w:tcPr>
            <w:tcW w:w="2976" w:type="dxa"/>
          </w:tcPr>
          <w:p w:rsidR="00006649" w:rsidRPr="00F44ED7" w:rsidRDefault="00006649" w:rsidP="00857ED2">
            <w:pPr>
              <w:widowControl w:val="0"/>
              <w:autoSpaceDE w:val="0"/>
              <w:autoSpaceDN w:val="0"/>
              <w:spacing w:line="192" w:lineRule="auto"/>
              <w:jc w:val="center"/>
              <w:rPr>
                <w:rFonts w:ascii="Times New Roman" w:eastAsia="Times New Roman" w:hAnsi="Times New Roman"/>
                <w:lang w:eastAsia="ru-RU"/>
              </w:rPr>
            </w:pPr>
            <w:r w:rsidRPr="00F44ED7">
              <w:rPr>
                <w:rFonts w:ascii="Times New Roman" w:eastAsia="Times New Roman" w:hAnsi="Times New Roman"/>
                <w:lang w:eastAsia="ru-RU"/>
              </w:rPr>
              <w:t>2</w:t>
            </w:r>
          </w:p>
        </w:tc>
        <w:tc>
          <w:tcPr>
            <w:tcW w:w="5103" w:type="dxa"/>
          </w:tcPr>
          <w:p w:rsidR="00006649" w:rsidRPr="00F44ED7" w:rsidRDefault="00006649" w:rsidP="00857ED2">
            <w:pPr>
              <w:widowControl w:val="0"/>
              <w:autoSpaceDE w:val="0"/>
              <w:autoSpaceDN w:val="0"/>
              <w:spacing w:line="192" w:lineRule="auto"/>
              <w:jc w:val="center"/>
              <w:rPr>
                <w:rFonts w:ascii="Times New Roman" w:eastAsia="Times New Roman" w:hAnsi="Times New Roman"/>
                <w:lang w:eastAsia="ru-RU"/>
              </w:rPr>
            </w:pPr>
            <w:r w:rsidRPr="00F44ED7">
              <w:rPr>
                <w:rFonts w:ascii="Times New Roman" w:eastAsia="Times New Roman" w:hAnsi="Times New Roman"/>
                <w:lang w:eastAsia="ru-RU"/>
              </w:rPr>
              <w:t>3</w:t>
            </w:r>
          </w:p>
        </w:tc>
        <w:tc>
          <w:tcPr>
            <w:tcW w:w="1134" w:type="dxa"/>
          </w:tcPr>
          <w:p w:rsidR="00006649" w:rsidRPr="00F44ED7" w:rsidRDefault="00006649" w:rsidP="00857ED2">
            <w:pPr>
              <w:widowControl w:val="0"/>
              <w:autoSpaceDE w:val="0"/>
              <w:autoSpaceDN w:val="0"/>
              <w:spacing w:line="192" w:lineRule="auto"/>
              <w:jc w:val="center"/>
              <w:rPr>
                <w:rFonts w:ascii="Times New Roman" w:eastAsia="Times New Roman" w:hAnsi="Times New Roman"/>
                <w:lang w:eastAsia="ru-RU"/>
              </w:rPr>
            </w:pPr>
            <w:r w:rsidRPr="00F44ED7">
              <w:rPr>
                <w:rFonts w:ascii="Times New Roman" w:eastAsia="Times New Roman" w:hAnsi="Times New Roman"/>
                <w:lang w:eastAsia="ru-RU"/>
              </w:rPr>
              <w:t>4</w:t>
            </w:r>
          </w:p>
        </w:tc>
        <w:tc>
          <w:tcPr>
            <w:tcW w:w="1134" w:type="dxa"/>
          </w:tcPr>
          <w:p w:rsidR="00006649" w:rsidRPr="00F44ED7" w:rsidRDefault="00006649" w:rsidP="00857ED2">
            <w:pPr>
              <w:widowControl w:val="0"/>
              <w:autoSpaceDE w:val="0"/>
              <w:autoSpaceDN w:val="0"/>
              <w:spacing w:line="192" w:lineRule="auto"/>
              <w:jc w:val="center"/>
              <w:rPr>
                <w:rFonts w:ascii="Times New Roman" w:eastAsia="Times New Roman" w:hAnsi="Times New Roman"/>
                <w:lang w:eastAsia="ru-RU"/>
              </w:rPr>
            </w:pPr>
            <w:r w:rsidRPr="00F44ED7">
              <w:rPr>
                <w:rFonts w:ascii="Times New Roman" w:eastAsia="Times New Roman" w:hAnsi="Times New Roman"/>
                <w:lang w:eastAsia="ru-RU"/>
              </w:rPr>
              <w:t>5</w:t>
            </w:r>
          </w:p>
        </w:tc>
        <w:tc>
          <w:tcPr>
            <w:tcW w:w="1134" w:type="dxa"/>
          </w:tcPr>
          <w:p w:rsidR="00006649" w:rsidRPr="00F44ED7" w:rsidRDefault="00006649" w:rsidP="00857ED2">
            <w:pPr>
              <w:widowControl w:val="0"/>
              <w:autoSpaceDE w:val="0"/>
              <w:autoSpaceDN w:val="0"/>
              <w:spacing w:line="192" w:lineRule="auto"/>
              <w:jc w:val="center"/>
              <w:rPr>
                <w:rFonts w:ascii="Times New Roman" w:eastAsia="Times New Roman" w:hAnsi="Times New Roman"/>
                <w:lang w:eastAsia="ru-RU"/>
              </w:rPr>
            </w:pPr>
            <w:r w:rsidRPr="00F44ED7">
              <w:rPr>
                <w:rFonts w:ascii="Times New Roman" w:eastAsia="Times New Roman" w:hAnsi="Times New Roman"/>
                <w:lang w:eastAsia="ru-RU"/>
              </w:rPr>
              <w:t>6</w:t>
            </w:r>
          </w:p>
        </w:tc>
        <w:tc>
          <w:tcPr>
            <w:tcW w:w="993" w:type="dxa"/>
          </w:tcPr>
          <w:p w:rsidR="00006649" w:rsidRPr="00F44ED7" w:rsidRDefault="00006649" w:rsidP="00857ED2">
            <w:pPr>
              <w:widowControl w:val="0"/>
              <w:autoSpaceDE w:val="0"/>
              <w:autoSpaceDN w:val="0"/>
              <w:spacing w:line="192" w:lineRule="auto"/>
              <w:jc w:val="center"/>
              <w:rPr>
                <w:rFonts w:ascii="Times New Roman" w:eastAsia="Times New Roman" w:hAnsi="Times New Roman"/>
                <w:lang w:eastAsia="ru-RU"/>
              </w:rPr>
            </w:pPr>
            <w:r w:rsidRPr="00F44ED7">
              <w:rPr>
                <w:rFonts w:ascii="Times New Roman" w:eastAsia="Times New Roman" w:hAnsi="Times New Roman"/>
                <w:lang w:eastAsia="ru-RU"/>
              </w:rPr>
              <w:t>7</w:t>
            </w:r>
          </w:p>
        </w:tc>
        <w:tc>
          <w:tcPr>
            <w:tcW w:w="992" w:type="dxa"/>
          </w:tcPr>
          <w:p w:rsidR="00006649" w:rsidRPr="00F44ED7" w:rsidRDefault="00006649" w:rsidP="00857ED2">
            <w:pPr>
              <w:widowControl w:val="0"/>
              <w:autoSpaceDE w:val="0"/>
              <w:autoSpaceDN w:val="0"/>
              <w:spacing w:line="192" w:lineRule="auto"/>
              <w:jc w:val="center"/>
              <w:rPr>
                <w:rFonts w:ascii="Times New Roman" w:eastAsia="Times New Roman" w:hAnsi="Times New Roman"/>
                <w:lang w:eastAsia="ru-RU"/>
              </w:rPr>
            </w:pPr>
            <w:r w:rsidRPr="00F44ED7">
              <w:rPr>
                <w:rFonts w:ascii="Times New Roman" w:eastAsia="Times New Roman" w:hAnsi="Times New Roman"/>
                <w:lang w:eastAsia="ru-RU"/>
              </w:rPr>
              <w:t>8</w:t>
            </w:r>
          </w:p>
        </w:tc>
        <w:tc>
          <w:tcPr>
            <w:tcW w:w="1134" w:type="dxa"/>
          </w:tcPr>
          <w:p w:rsidR="00006649" w:rsidRPr="00F44ED7" w:rsidRDefault="00006649" w:rsidP="00857ED2">
            <w:pPr>
              <w:widowControl w:val="0"/>
              <w:autoSpaceDE w:val="0"/>
              <w:autoSpaceDN w:val="0"/>
              <w:spacing w:line="192" w:lineRule="auto"/>
              <w:jc w:val="center"/>
              <w:rPr>
                <w:rFonts w:ascii="Times New Roman" w:eastAsia="Times New Roman" w:hAnsi="Times New Roman"/>
                <w:lang w:eastAsia="ru-RU"/>
              </w:rPr>
            </w:pPr>
            <w:r w:rsidRPr="00F44ED7">
              <w:rPr>
                <w:rFonts w:ascii="Times New Roman" w:eastAsia="Times New Roman" w:hAnsi="Times New Roman"/>
                <w:lang w:eastAsia="ru-RU"/>
              </w:rPr>
              <w:t>9</w:t>
            </w:r>
          </w:p>
        </w:tc>
      </w:tr>
      <w:tr w:rsidR="008F64F6" w:rsidRPr="00ED59A0" w:rsidTr="00671FBC">
        <w:tc>
          <w:tcPr>
            <w:tcW w:w="851" w:type="dxa"/>
            <w:vMerge w:val="restart"/>
          </w:tcPr>
          <w:p w:rsidR="00671FBC" w:rsidRDefault="00671FBC" w:rsidP="00006649">
            <w:pPr>
              <w:jc w:val="center"/>
              <w:rPr>
                <w:rFonts w:ascii="Times New Roman" w:hAnsi="Times New Roman"/>
                <w:sz w:val="20"/>
                <w:szCs w:val="20"/>
              </w:rPr>
            </w:pPr>
          </w:p>
          <w:p w:rsidR="00671FBC" w:rsidRDefault="00671FBC" w:rsidP="00006649">
            <w:pPr>
              <w:jc w:val="center"/>
              <w:rPr>
                <w:rFonts w:ascii="Times New Roman" w:hAnsi="Times New Roman"/>
                <w:sz w:val="20"/>
                <w:szCs w:val="20"/>
              </w:rPr>
            </w:pPr>
          </w:p>
          <w:p w:rsidR="008F64F6" w:rsidRPr="00671FBC" w:rsidRDefault="00671FBC" w:rsidP="00847B24">
            <w:pPr>
              <w:jc w:val="center"/>
              <w:rPr>
                <w:rFonts w:ascii="Times New Roman" w:hAnsi="Times New Roman"/>
                <w:sz w:val="20"/>
                <w:szCs w:val="20"/>
              </w:rPr>
            </w:pPr>
            <w:r>
              <w:rPr>
                <w:rFonts w:ascii="Times New Roman" w:hAnsi="Times New Roman"/>
                <w:sz w:val="20"/>
                <w:szCs w:val="20"/>
              </w:rPr>
              <w:t>1</w:t>
            </w:r>
            <w:r w:rsidR="00847B24">
              <w:rPr>
                <w:rFonts w:ascii="Times New Roman" w:hAnsi="Times New Roman"/>
                <w:sz w:val="20"/>
                <w:szCs w:val="20"/>
              </w:rPr>
              <w:t>2</w:t>
            </w:r>
            <w:r>
              <w:rPr>
                <w:rFonts w:ascii="Times New Roman" w:hAnsi="Times New Roman"/>
                <w:sz w:val="20"/>
                <w:szCs w:val="20"/>
              </w:rPr>
              <w:t>.</w:t>
            </w:r>
          </w:p>
        </w:tc>
        <w:tc>
          <w:tcPr>
            <w:tcW w:w="2976" w:type="dxa"/>
            <w:vMerge w:val="restart"/>
          </w:tcPr>
          <w:p w:rsidR="008F64F6" w:rsidRPr="008F64F6" w:rsidRDefault="008F64F6" w:rsidP="00F44ED7">
            <w:pPr>
              <w:spacing w:line="240" w:lineRule="auto"/>
              <w:jc w:val="center"/>
              <w:rPr>
                <w:rFonts w:ascii="Times New Roman" w:hAnsi="Times New Roman"/>
                <w:sz w:val="20"/>
                <w:szCs w:val="20"/>
              </w:rPr>
            </w:pPr>
            <w:r w:rsidRPr="008F64F6">
              <w:rPr>
                <w:rFonts w:ascii="Times New Roman" w:hAnsi="Times New Roman"/>
              </w:rPr>
              <w:t>Обеспечение деятельности комиссии по соблюдению требований к служебному поведению и урегулированию конфликта интересов</w:t>
            </w:r>
          </w:p>
        </w:tc>
        <w:tc>
          <w:tcPr>
            <w:tcW w:w="5103" w:type="dxa"/>
          </w:tcPr>
          <w:p w:rsidR="008F64F6" w:rsidRPr="00F44ED7" w:rsidRDefault="008F64F6" w:rsidP="00C2478B">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федеральный бюджет (субсидии, субвенции, иные межбюджетные трансферты)</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p>
        </w:tc>
        <w:tc>
          <w:tcPr>
            <w:tcW w:w="993"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8E3299"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8F64F6" w:rsidRPr="00ED59A0" w:rsidTr="00310D75">
        <w:tc>
          <w:tcPr>
            <w:tcW w:w="851" w:type="dxa"/>
            <w:vMerge/>
          </w:tcPr>
          <w:p w:rsidR="008F64F6" w:rsidRPr="00CB3AB7" w:rsidRDefault="008F64F6" w:rsidP="00006649">
            <w:pPr>
              <w:jc w:val="center"/>
              <w:rPr>
                <w:rFonts w:ascii="Times New Roman" w:hAnsi="Times New Roman"/>
                <w:sz w:val="20"/>
                <w:szCs w:val="20"/>
              </w:rPr>
            </w:pPr>
          </w:p>
        </w:tc>
        <w:tc>
          <w:tcPr>
            <w:tcW w:w="2976" w:type="dxa"/>
            <w:vMerge/>
          </w:tcPr>
          <w:p w:rsidR="008F64F6" w:rsidRPr="00CB3AB7" w:rsidRDefault="008F64F6" w:rsidP="00F44ED7">
            <w:pPr>
              <w:jc w:val="center"/>
              <w:rPr>
                <w:rFonts w:ascii="Times New Roman" w:hAnsi="Times New Roman"/>
                <w:sz w:val="20"/>
                <w:szCs w:val="20"/>
              </w:rPr>
            </w:pPr>
          </w:p>
        </w:tc>
        <w:tc>
          <w:tcPr>
            <w:tcW w:w="5103" w:type="dxa"/>
          </w:tcPr>
          <w:p w:rsidR="008F64F6" w:rsidRPr="00F44ED7" w:rsidRDefault="008F64F6" w:rsidP="00C2478B">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краевой бюджет (субсидии, субвенции, иные межбюджетные трансферты)</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p>
        </w:tc>
        <w:tc>
          <w:tcPr>
            <w:tcW w:w="993"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8E3299"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8F64F6" w:rsidRPr="00ED59A0" w:rsidTr="00310D75">
        <w:tc>
          <w:tcPr>
            <w:tcW w:w="851" w:type="dxa"/>
            <w:vMerge/>
          </w:tcPr>
          <w:p w:rsidR="008F64F6" w:rsidRPr="00CB3AB7" w:rsidRDefault="008F64F6" w:rsidP="00006649">
            <w:pPr>
              <w:jc w:val="center"/>
              <w:rPr>
                <w:rFonts w:ascii="Times New Roman" w:hAnsi="Times New Roman"/>
                <w:sz w:val="20"/>
                <w:szCs w:val="20"/>
              </w:rPr>
            </w:pPr>
          </w:p>
        </w:tc>
        <w:tc>
          <w:tcPr>
            <w:tcW w:w="2976" w:type="dxa"/>
            <w:vMerge/>
          </w:tcPr>
          <w:p w:rsidR="008F64F6" w:rsidRPr="00CB3AB7" w:rsidRDefault="008F64F6" w:rsidP="00F44ED7">
            <w:pPr>
              <w:jc w:val="center"/>
              <w:rPr>
                <w:rFonts w:ascii="Times New Roman" w:hAnsi="Times New Roman"/>
                <w:sz w:val="20"/>
                <w:szCs w:val="20"/>
              </w:rPr>
            </w:pPr>
          </w:p>
        </w:tc>
        <w:tc>
          <w:tcPr>
            <w:tcW w:w="5103" w:type="dxa"/>
          </w:tcPr>
          <w:p w:rsidR="008F64F6" w:rsidRPr="00F44ED7" w:rsidRDefault="008F64F6" w:rsidP="00C2478B">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бюджет Партизанского муниципального района</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8E3299"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8F64F6" w:rsidRPr="00ED59A0" w:rsidTr="00310D75">
        <w:tc>
          <w:tcPr>
            <w:tcW w:w="851" w:type="dxa"/>
            <w:vMerge/>
          </w:tcPr>
          <w:p w:rsidR="008F64F6" w:rsidRPr="00CB3AB7" w:rsidRDefault="008F64F6" w:rsidP="00006649">
            <w:pPr>
              <w:jc w:val="center"/>
              <w:rPr>
                <w:rFonts w:ascii="Times New Roman" w:hAnsi="Times New Roman"/>
                <w:sz w:val="20"/>
                <w:szCs w:val="20"/>
              </w:rPr>
            </w:pPr>
          </w:p>
        </w:tc>
        <w:tc>
          <w:tcPr>
            <w:tcW w:w="2976" w:type="dxa"/>
            <w:vMerge/>
          </w:tcPr>
          <w:p w:rsidR="008F64F6" w:rsidRPr="00CB3AB7" w:rsidRDefault="008F64F6" w:rsidP="00F44ED7">
            <w:pPr>
              <w:jc w:val="center"/>
              <w:rPr>
                <w:rFonts w:ascii="Times New Roman" w:hAnsi="Times New Roman"/>
                <w:sz w:val="20"/>
                <w:szCs w:val="20"/>
              </w:rPr>
            </w:pPr>
          </w:p>
        </w:tc>
        <w:tc>
          <w:tcPr>
            <w:tcW w:w="5103" w:type="dxa"/>
          </w:tcPr>
          <w:p w:rsidR="008F64F6" w:rsidRPr="00F44ED7" w:rsidRDefault="008F64F6" w:rsidP="00C2478B">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иные внебюджетные источники</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8E3299"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8F64F6" w:rsidRPr="008F64F6" w:rsidTr="00310D75">
        <w:tc>
          <w:tcPr>
            <w:tcW w:w="851" w:type="dxa"/>
            <w:vMerge w:val="restart"/>
          </w:tcPr>
          <w:p w:rsidR="00671FBC" w:rsidRDefault="00671FBC" w:rsidP="00006649">
            <w:pPr>
              <w:jc w:val="center"/>
              <w:rPr>
                <w:rFonts w:ascii="Times New Roman" w:hAnsi="Times New Roman"/>
              </w:rPr>
            </w:pPr>
          </w:p>
          <w:p w:rsidR="008F64F6" w:rsidRPr="00671FBC" w:rsidRDefault="00671FBC" w:rsidP="00847B24">
            <w:pPr>
              <w:jc w:val="center"/>
              <w:rPr>
                <w:rFonts w:ascii="Times New Roman" w:hAnsi="Times New Roman"/>
              </w:rPr>
            </w:pPr>
            <w:r>
              <w:rPr>
                <w:rFonts w:ascii="Times New Roman" w:hAnsi="Times New Roman"/>
              </w:rPr>
              <w:t>1</w:t>
            </w:r>
            <w:r w:rsidR="00847B24">
              <w:rPr>
                <w:rFonts w:ascii="Times New Roman" w:hAnsi="Times New Roman"/>
              </w:rPr>
              <w:t>3</w:t>
            </w:r>
            <w:r>
              <w:rPr>
                <w:rFonts w:ascii="Times New Roman" w:hAnsi="Times New Roman"/>
              </w:rPr>
              <w:t>.</w:t>
            </w:r>
          </w:p>
        </w:tc>
        <w:tc>
          <w:tcPr>
            <w:tcW w:w="2976" w:type="dxa"/>
            <w:vMerge w:val="restart"/>
          </w:tcPr>
          <w:p w:rsidR="008F64F6" w:rsidRPr="008F64F6" w:rsidRDefault="00426BD3" w:rsidP="00C30832">
            <w:pPr>
              <w:spacing w:line="240" w:lineRule="auto"/>
              <w:jc w:val="center"/>
              <w:rPr>
                <w:rFonts w:ascii="Times New Roman" w:hAnsi="Times New Roman"/>
              </w:rPr>
            </w:pPr>
            <w:r>
              <w:rPr>
                <w:rFonts w:ascii="Times New Roman" w:eastAsia="Times New Roman" w:hAnsi="Times New Roman"/>
                <w:lang w:eastAsia="ru-RU"/>
              </w:rPr>
              <w:t>Анализ</w:t>
            </w:r>
            <w:r w:rsidRPr="00687BD6">
              <w:rPr>
                <w:rFonts w:ascii="Times New Roman" w:eastAsia="Times New Roman" w:hAnsi="Times New Roman"/>
                <w:lang w:eastAsia="ru-RU"/>
              </w:rPr>
              <w:t xml:space="preserve"> </w:t>
            </w:r>
            <w:r>
              <w:rPr>
                <w:rFonts w:ascii="Times New Roman" w:eastAsia="Times New Roman" w:hAnsi="Times New Roman"/>
                <w:lang w:eastAsia="ru-RU"/>
              </w:rPr>
              <w:t xml:space="preserve">сведений о доходах, расходах, об имуществе </w:t>
            </w:r>
            <w:r w:rsidR="00F44ED7">
              <w:rPr>
                <w:rFonts w:ascii="Times New Roman" w:eastAsia="Times New Roman" w:hAnsi="Times New Roman"/>
                <w:lang w:eastAsia="ru-RU"/>
              </w:rPr>
              <w:t xml:space="preserve">                         </w:t>
            </w:r>
            <w:r>
              <w:rPr>
                <w:rFonts w:ascii="Times New Roman" w:eastAsia="Times New Roman" w:hAnsi="Times New Roman"/>
                <w:lang w:eastAsia="ru-RU"/>
              </w:rPr>
              <w:t xml:space="preserve">и обязательствах имущественного характера, представляемых </w:t>
            </w:r>
            <w:r w:rsidR="00C30832">
              <w:rPr>
                <w:rFonts w:ascii="Times New Roman" w:eastAsia="Times New Roman" w:hAnsi="Times New Roman"/>
                <w:lang w:eastAsia="ru-RU"/>
              </w:rPr>
              <w:t>муниципальными служащими</w:t>
            </w:r>
          </w:p>
        </w:tc>
        <w:tc>
          <w:tcPr>
            <w:tcW w:w="5103" w:type="dxa"/>
          </w:tcPr>
          <w:p w:rsidR="008F64F6" w:rsidRPr="00F44ED7" w:rsidRDefault="008F64F6" w:rsidP="00C2478B">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федеральный бюджет (субсидии, субвенции, иные межбюджетные трансферты)</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p>
        </w:tc>
        <w:tc>
          <w:tcPr>
            <w:tcW w:w="993"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8E3299"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8F64F6" w:rsidRPr="008F64F6" w:rsidTr="00310D75">
        <w:tc>
          <w:tcPr>
            <w:tcW w:w="851" w:type="dxa"/>
            <w:vMerge/>
          </w:tcPr>
          <w:p w:rsidR="008F64F6" w:rsidRPr="008F64F6" w:rsidRDefault="008F64F6" w:rsidP="00CB3AB7">
            <w:pPr>
              <w:rPr>
                <w:rFonts w:ascii="Times New Roman" w:hAnsi="Times New Roman"/>
              </w:rPr>
            </w:pPr>
          </w:p>
        </w:tc>
        <w:tc>
          <w:tcPr>
            <w:tcW w:w="2976" w:type="dxa"/>
            <w:vMerge/>
          </w:tcPr>
          <w:p w:rsidR="008F64F6" w:rsidRPr="008F64F6" w:rsidRDefault="008F64F6" w:rsidP="00045DB6">
            <w:pPr>
              <w:jc w:val="center"/>
              <w:rPr>
                <w:rFonts w:ascii="Times New Roman" w:hAnsi="Times New Roman"/>
              </w:rPr>
            </w:pPr>
          </w:p>
        </w:tc>
        <w:tc>
          <w:tcPr>
            <w:tcW w:w="5103" w:type="dxa"/>
          </w:tcPr>
          <w:p w:rsidR="008F64F6" w:rsidRPr="00F44ED7" w:rsidRDefault="008F64F6" w:rsidP="00C2478B">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краевой бюджет (субсидии, субвенции, иные межбюджетные трансферты)</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p>
        </w:tc>
        <w:tc>
          <w:tcPr>
            <w:tcW w:w="993"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8E3299"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8F64F6" w:rsidRPr="008F64F6" w:rsidTr="00310D75">
        <w:tc>
          <w:tcPr>
            <w:tcW w:w="851" w:type="dxa"/>
            <w:vMerge/>
          </w:tcPr>
          <w:p w:rsidR="008F64F6" w:rsidRPr="008F64F6" w:rsidRDefault="008F64F6" w:rsidP="00CB3AB7">
            <w:pPr>
              <w:rPr>
                <w:rFonts w:ascii="Times New Roman" w:hAnsi="Times New Roman"/>
              </w:rPr>
            </w:pPr>
          </w:p>
        </w:tc>
        <w:tc>
          <w:tcPr>
            <w:tcW w:w="2976" w:type="dxa"/>
            <w:vMerge/>
          </w:tcPr>
          <w:p w:rsidR="008F64F6" w:rsidRPr="008F64F6" w:rsidRDefault="008F64F6" w:rsidP="00045DB6">
            <w:pPr>
              <w:jc w:val="center"/>
              <w:rPr>
                <w:rFonts w:ascii="Times New Roman" w:hAnsi="Times New Roman"/>
              </w:rPr>
            </w:pPr>
          </w:p>
        </w:tc>
        <w:tc>
          <w:tcPr>
            <w:tcW w:w="5103" w:type="dxa"/>
          </w:tcPr>
          <w:p w:rsidR="008F64F6" w:rsidRPr="00F44ED7" w:rsidRDefault="008F64F6" w:rsidP="00C2478B">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бюджет Партизанского муниципального района</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8E3299"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r w:rsidR="008F64F6" w:rsidRPr="008F64F6" w:rsidTr="00310D75">
        <w:tc>
          <w:tcPr>
            <w:tcW w:w="851" w:type="dxa"/>
            <w:vMerge/>
          </w:tcPr>
          <w:p w:rsidR="008F64F6" w:rsidRPr="008F64F6" w:rsidRDefault="008F64F6" w:rsidP="00CB3AB7">
            <w:pPr>
              <w:rPr>
                <w:rFonts w:ascii="Times New Roman" w:hAnsi="Times New Roman"/>
              </w:rPr>
            </w:pPr>
          </w:p>
        </w:tc>
        <w:tc>
          <w:tcPr>
            <w:tcW w:w="2976" w:type="dxa"/>
            <w:vMerge/>
          </w:tcPr>
          <w:p w:rsidR="008F64F6" w:rsidRPr="008F64F6" w:rsidRDefault="008F64F6" w:rsidP="00045DB6">
            <w:pPr>
              <w:jc w:val="center"/>
              <w:rPr>
                <w:rFonts w:ascii="Times New Roman" w:hAnsi="Times New Roman"/>
              </w:rPr>
            </w:pPr>
          </w:p>
        </w:tc>
        <w:tc>
          <w:tcPr>
            <w:tcW w:w="5103" w:type="dxa"/>
          </w:tcPr>
          <w:p w:rsidR="008F64F6" w:rsidRPr="00F44ED7" w:rsidRDefault="008F64F6" w:rsidP="00C2478B">
            <w:pPr>
              <w:widowControl w:val="0"/>
              <w:autoSpaceDE w:val="0"/>
              <w:autoSpaceDN w:val="0"/>
              <w:spacing w:line="223" w:lineRule="auto"/>
              <w:jc w:val="center"/>
              <w:rPr>
                <w:rFonts w:ascii="Times New Roman" w:eastAsia="Times New Roman" w:hAnsi="Times New Roman"/>
                <w:lang w:eastAsia="ru-RU"/>
              </w:rPr>
            </w:pPr>
            <w:r w:rsidRPr="00F44ED7">
              <w:rPr>
                <w:rFonts w:ascii="Times New Roman" w:eastAsia="Times New Roman" w:hAnsi="Times New Roman"/>
                <w:lang w:eastAsia="ru-RU"/>
              </w:rPr>
              <w:t>иные внебюджетные источники</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992" w:type="dxa"/>
          </w:tcPr>
          <w:p w:rsidR="008F64F6" w:rsidRPr="00CB3AB7"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CB3AB7">
              <w:rPr>
                <w:rFonts w:ascii="Times New Roman" w:eastAsia="Times New Roman" w:hAnsi="Times New Roman"/>
                <w:sz w:val="20"/>
                <w:szCs w:val="20"/>
                <w:lang w:eastAsia="ru-RU"/>
              </w:rPr>
              <w:t>0,00</w:t>
            </w:r>
          </w:p>
        </w:tc>
        <w:tc>
          <w:tcPr>
            <w:tcW w:w="1134" w:type="dxa"/>
          </w:tcPr>
          <w:p w:rsidR="008F64F6" w:rsidRPr="008E3299" w:rsidRDefault="008F64F6" w:rsidP="00C2478B">
            <w:pPr>
              <w:widowControl w:val="0"/>
              <w:autoSpaceDE w:val="0"/>
              <w:autoSpaceDN w:val="0"/>
              <w:spacing w:line="223" w:lineRule="auto"/>
              <w:jc w:val="center"/>
              <w:rPr>
                <w:rFonts w:ascii="Times New Roman" w:eastAsia="Times New Roman" w:hAnsi="Times New Roman"/>
                <w:sz w:val="20"/>
                <w:szCs w:val="20"/>
                <w:lang w:eastAsia="ru-RU"/>
              </w:rPr>
            </w:pPr>
            <w:r w:rsidRPr="008E3299">
              <w:rPr>
                <w:rFonts w:ascii="Times New Roman" w:eastAsia="Times New Roman" w:hAnsi="Times New Roman"/>
                <w:sz w:val="20"/>
                <w:szCs w:val="20"/>
                <w:lang w:eastAsia="ru-RU"/>
              </w:rPr>
              <w:t>0,00</w:t>
            </w:r>
          </w:p>
        </w:tc>
      </w:tr>
    </w:tbl>
    <w:p w:rsidR="00027C85" w:rsidRPr="008F64F6" w:rsidRDefault="00027C85" w:rsidP="00A91E7A">
      <w:pPr>
        <w:widowControl w:val="0"/>
        <w:autoSpaceDE w:val="0"/>
        <w:autoSpaceDN w:val="0"/>
        <w:spacing w:line="240" w:lineRule="auto"/>
        <w:outlineLvl w:val="1"/>
        <w:rPr>
          <w:rFonts w:ascii="Times New Roman" w:eastAsia="Times New Roman" w:hAnsi="Times New Roman"/>
          <w:lang w:eastAsia="ru-RU"/>
        </w:rPr>
      </w:pPr>
    </w:p>
    <w:p w:rsidR="00580C1B" w:rsidRDefault="00580C1B" w:rsidP="00580C1B">
      <w:pPr>
        <w:rPr>
          <w:rFonts w:ascii="Times New Roman" w:hAnsi="Times New Roman"/>
        </w:rPr>
      </w:pPr>
    </w:p>
    <w:p w:rsidR="001F016F" w:rsidRDefault="001F016F" w:rsidP="00580C1B">
      <w:pPr>
        <w:rPr>
          <w:rFonts w:ascii="Times New Roman" w:hAnsi="Times New Roman"/>
        </w:rPr>
      </w:pPr>
    </w:p>
    <w:p w:rsidR="00BE38A4" w:rsidRDefault="001F016F" w:rsidP="001F016F">
      <w:pPr>
        <w:jc w:val="center"/>
        <w:rPr>
          <w:rFonts w:ascii="Times New Roman" w:hAnsi="Times New Roman"/>
        </w:rPr>
      </w:pPr>
      <w:r>
        <w:rPr>
          <w:rFonts w:ascii="Times New Roman" w:hAnsi="Times New Roman"/>
        </w:rPr>
        <w:t>____________________</w:t>
      </w:r>
    </w:p>
    <w:p w:rsidR="00BE38A4" w:rsidRPr="00BE38A4" w:rsidRDefault="00BE38A4" w:rsidP="00BE38A4">
      <w:pPr>
        <w:rPr>
          <w:rFonts w:ascii="Times New Roman" w:hAnsi="Times New Roman"/>
        </w:rPr>
      </w:pPr>
    </w:p>
    <w:p w:rsidR="00BE38A4" w:rsidRPr="00BE38A4" w:rsidRDefault="00BE38A4" w:rsidP="00BE38A4">
      <w:pPr>
        <w:rPr>
          <w:rFonts w:ascii="Times New Roman" w:hAnsi="Times New Roman"/>
        </w:rPr>
      </w:pPr>
    </w:p>
    <w:p w:rsidR="00BE38A4" w:rsidRPr="00BE38A4" w:rsidRDefault="00BE38A4" w:rsidP="00BE38A4">
      <w:pPr>
        <w:rPr>
          <w:rFonts w:ascii="Times New Roman" w:hAnsi="Times New Roman"/>
        </w:rPr>
      </w:pPr>
    </w:p>
    <w:p w:rsidR="00BE38A4" w:rsidRPr="00BE38A4" w:rsidRDefault="00BE38A4" w:rsidP="00BE38A4">
      <w:pPr>
        <w:rPr>
          <w:rFonts w:ascii="Times New Roman" w:hAnsi="Times New Roman"/>
        </w:rPr>
      </w:pPr>
    </w:p>
    <w:p w:rsidR="00BE38A4" w:rsidRDefault="00BE38A4" w:rsidP="00BE38A4">
      <w:pPr>
        <w:rPr>
          <w:rFonts w:ascii="Times New Roman" w:hAnsi="Times New Roman"/>
        </w:rPr>
      </w:pPr>
    </w:p>
    <w:p w:rsidR="004758E1" w:rsidRDefault="004758E1" w:rsidP="00BE38A4">
      <w:pPr>
        <w:rPr>
          <w:rFonts w:ascii="Times New Roman" w:hAnsi="Times New Roman"/>
        </w:rPr>
      </w:pPr>
    </w:p>
    <w:p w:rsidR="0033059D" w:rsidRDefault="0033059D" w:rsidP="00BE38A4">
      <w:pPr>
        <w:rPr>
          <w:rFonts w:ascii="Times New Roman" w:hAnsi="Times New Roman"/>
        </w:rPr>
      </w:pPr>
    </w:p>
    <w:p w:rsidR="000B7C67" w:rsidRDefault="000B7C67" w:rsidP="00BE38A4">
      <w:pPr>
        <w:rPr>
          <w:rFonts w:ascii="Times New Roman" w:hAnsi="Times New Roman"/>
        </w:rPr>
      </w:pPr>
    </w:p>
    <w:p w:rsidR="000B7C67" w:rsidRDefault="000B7C67" w:rsidP="00BE38A4">
      <w:pPr>
        <w:rPr>
          <w:rFonts w:ascii="Times New Roman" w:hAnsi="Times New Roman"/>
        </w:rPr>
      </w:pPr>
    </w:p>
    <w:p w:rsidR="00420C97" w:rsidRDefault="00420C97" w:rsidP="000B7C67">
      <w:pPr>
        <w:widowControl w:val="0"/>
        <w:autoSpaceDE w:val="0"/>
        <w:autoSpaceDN w:val="0"/>
        <w:ind w:left="5330"/>
        <w:jc w:val="center"/>
        <w:outlineLvl w:val="1"/>
        <w:rPr>
          <w:rFonts w:ascii="Times New Roman" w:eastAsia="Times New Roman" w:hAnsi="Times New Roman"/>
          <w:sz w:val="28"/>
          <w:szCs w:val="28"/>
          <w:lang w:eastAsia="ru-RU"/>
        </w:rPr>
      </w:pPr>
    </w:p>
    <w:p w:rsidR="000B7C67" w:rsidRDefault="000B7C67" w:rsidP="000B7C67">
      <w:pPr>
        <w:widowControl w:val="0"/>
        <w:autoSpaceDE w:val="0"/>
        <w:autoSpaceDN w:val="0"/>
        <w:ind w:left="5330"/>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w:t>
      </w:r>
      <w:r w:rsidR="00420C97">
        <w:rPr>
          <w:rFonts w:ascii="Times New Roman" w:eastAsia="Times New Roman" w:hAnsi="Times New Roman"/>
          <w:sz w:val="28"/>
          <w:szCs w:val="28"/>
          <w:lang w:eastAsia="ru-RU"/>
        </w:rPr>
        <w:t xml:space="preserve"> № 2</w:t>
      </w:r>
      <w:r>
        <w:rPr>
          <w:rFonts w:ascii="Times New Roman" w:eastAsia="Times New Roman" w:hAnsi="Times New Roman"/>
          <w:sz w:val="28"/>
          <w:szCs w:val="28"/>
          <w:lang w:eastAsia="ru-RU"/>
        </w:rPr>
        <w:t xml:space="preserve"> </w:t>
      </w:r>
    </w:p>
    <w:p w:rsidR="000B7C67" w:rsidRDefault="00420C97" w:rsidP="000B7C67">
      <w:pPr>
        <w:widowControl w:val="0"/>
        <w:autoSpaceDE w:val="0"/>
        <w:autoSpaceDN w:val="0"/>
        <w:spacing w:line="240" w:lineRule="auto"/>
        <w:ind w:left="5330"/>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к п</w:t>
      </w:r>
      <w:r w:rsidR="000B7C67">
        <w:rPr>
          <w:rFonts w:ascii="Times New Roman" w:eastAsia="Times New Roman" w:hAnsi="Times New Roman"/>
          <w:sz w:val="28"/>
          <w:szCs w:val="28"/>
          <w:lang w:eastAsia="ru-RU"/>
        </w:rPr>
        <w:t>остановлению администрации</w:t>
      </w:r>
    </w:p>
    <w:p w:rsidR="000B7C67" w:rsidRDefault="000B7C67" w:rsidP="000B7C67">
      <w:pPr>
        <w:widowControl w:val="0"/>
        <w:autoSpaceDE w:val="0"/>
        <w:autoSpaceDN w:val="0"/>
        <w:spacing w:line="240" w:lineRule="auto"/>
        <w:ind w:left="5330"/>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Партизанского муниципального района</w:t>
      </w:r>
    </w:p>
    <w:p w:rsidR="000B7C67" w:rsidRDefault="000B7C67" w:rsidP="000B7C67">
      <w:pPr>
        <w:widowControl w:val="0"/>
        <w:autoSpaceDE w:val="0"/>
        <w:autoSpaceDN w:val="0"/>
        <w:spacing w:line="240" w:lineRule="auto"/>
        <w:ind w:left="5330"/>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F20A60">
        <w:rPr>
          <w:rFonts w:ascii="Times New Roman" w:eastAsia="Times New Roman" w:hAnsi="Times New Roman"/>
          <w:sz w:val="28"/>
          <w:szCs w:val="28"/>
          <w:lang w:eastAsia="ru-RU"/>
        </w:rPr>
        <w:t>25</w:t>
      </w:r>
      <w:r w:rsidR="00B62C70" w:rsidRPr="00B62C70">
        <w:rPr>
          <w:rFonts w:ascii="Times New Roman" w:eastAsia="Times New Roman" w:hAnsi="Times New Roman"/>
          <w:sz w:val="28"/>
          <w:szCs w:val="28"/>
          <w:lang w:eastAsia="ru-RU"/>
        </w:rPr>
        <w:t>.0</w:t>
      </w:r>
      <w:r w:rsidR="00B62C70">
        <w:rPr>
          <w:rFonts w:ascii="Times New Roman" w:eastAsia="Times New Roman" w:hAnsi="Times New Roman"/>
          <w:sz w:val="28"/>
          <w:szCs w:val="28"/>
          <w:lang w:eastAsia="ru-RU"/>
        </w:rPr>
        <w:t>8</w:t>
      </w:r>
      <w:r w:rsidR="00B62C70" w:rsidRPr="00B62C70">
        <w:rPr>
          <w:rFonts w:ascii="Times New Roman" w:eastAsia="Times New Roman" w:hAnsi="Times New Roman"/>
          <w:sz w:val="28"/>
          <w:szCs w:val="28"/>
          <w:lang w:eastAsia="ru-RU"/>
        </w:rPr>
        <w:t xml:space="preserve">.2023 № </w:t>
      </w:r>
      <w:r w:rsidR="00F20A60">
        <w:rPr>
          <w:rFonts w:ascii="Times New Roman" w:eastAsia="Times New Roman" w:hAnsi="Times New Roman"/>
          <w:sz w:val="28"/>
          <w:szCs w:val="28"/>
          <w:lang w:eastAsia="ru-RU"/>
        </w:rPr>
        <w:t>752</w:t>
      </w:r>
    </w:p>
    <w:p w:rsidR="000B7C67" w:rsidRPr="00E153D6" w:rsidRDefault="000B7C67" w:rsidP="00BE38A4">
      <w:pPr>
        <w:widowControl w:val="0"/>
        <w:autoSpaceDE w:val="0"/>
        <w:autoSpaceDN w:val="0"/>
        <w:ind w:left="5330"/>
        <w:jc w:val="center"/>
        <w:outlineLvl w:val="1"/>
        <w:rPr>
          <w:rFonts w:ascii="Times New Roman" w:eastAsia="Times New Roman" w:hAnsi="Times New Roman"/>
          <w:sz w:val="16"/>
          <w:szCs w:val="16"/>
          <w:lang w:eastAsia="ru-RU"/>
        </w:rPr>
      </w:pPr>
    </w:p>
    <w:p w:rsidR="00BE38A4" w:rsidRPr="00D43A00" w:rsidRDefault="00BE38A4" w:rsidP="00BE38A4">
      <w:pPr>
        <w:widowControl w:val="0"/>
        <w:autoSpaceDE w:val="0"/>
        <w:autoSpaceDN w:val="0"/>
        <w:ind w:left="5330"/>
        <w:jc w:val="center"/>
        <w:outlineLvl w:val="1"/>
        <w:rPr>
          <w:rFonts w:ascii="Times New Roman" w:eastAsia="Times New Roman" w:hAnsi="Times New Roman"/>
          <w:color w:val="FF0000"/>
          <w:sz w:val="28"/>
          <w:szCs w:val="28"/>
          <w:lang w:eastAsia="ru-RU"/>
        </w:rPr>
      </w:pPr>
      <w:r w:rsidRPr="00D43A00">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3</w:t>
      </w:r>
    </w:p>
    <w:p w:rsidR="00C30832" w:rsidRPr="00C30832" w:rsidRDefault="00BE38A4" w:rsidP="00C30832">
      <w:pPr>
        <w:spacing w:line="240" w:lineRule="auto"/>
        <w:ind w:left="5330"/>
        <w:jc w:val="center"/>
        <w:rPr>
          <w:rFonts w:ascii="Times New Roman" w:hAnsi="Times New Roman"/>
          <w:sz w:val="28"/>
          <w:szCs w:val="28"/>
        </w:rPr>
      </w:pPr>
      <w:r>
        <w:rPr>
          <w:rFonts w:ascii="Times New Roman" w:hAnsi="Times New Roman"/>
          <w:sz w:val="28"/>
          <w:szCs w:val="28"/>
        </w:rPr>
        <w:t>к муниципальной программе «Развитие муниципальной службы администрации Партизанского муниципального района на 2022-2026 годы», утвержденн</w:t>
      </w:r>
      <w:r w:rsidR="00C30832">
        <w:rPr>
          <w:rFonts w:ascii="Times New Roman" w:hAnsi="Times New Roman"/>
          <w:sz w:val="28"/>
          <w:szCs w:val="28"/>
        </w:rPr>
        <w:t xml:space="preserve">ой </w:t>
      </w:r>
      <w:r w:rsidR="00C30832" w:rsidRPr="00C30832">
        <w:rPr>
          <w:rFonts w:ascii="Times New Roman" w:hAnsi="Times New Roman"/>
          <w:sz w:val="28"/>
          <w:szCs w:val="28"/>
        </w:rPr>
        <w:t>постановлением администрации Партизанского муниципального района</w:t>
      </w:r>
    </w:p>
    <w:p w:rsidR="00BE38A4" w:rsidRPr="00C30832" w:rsidRDefault="00C30832" w:rsidP="00C30832">
      <w:pPr>
        <w:jc w:val="center"/>
        <w:rPr>
          <w:rFonts w:ascii="Times New Roman" w:hAnsi="Times New Roman"/>
          <w:sz w:val="28"/>
          <w:szCs w:val="28"/>
        </w:rPr>
      </w:pPr>
      <w:r>
        <w:rPr>
          <w:rFonts w:ascii="Times New Roman" w:hAnsi="Times New Roman"/>
          <w:sz w:val="28"/>
          <w:szCs w:val="28"/>
        </w:rPr>
        <w:t xml:space="preserve">                                                                                  </w:t>
      </w:r>
      <w:r w:rsidRPr="00C30832">
        <w:rPr>
          <w:rFonts w:ascii="Times New Roman" w:hAnsi="Times New Roman"/>
          <w:sz w:val="28"/>
          <w:szCs w:val="28"/>
        </w:rPr>
        <w:t xml:space="preserve">от 17.02.2021 № </w:t>
      </w:r>
      <w:r>
        <w:rPr>
          <w:rFonts w:ascii="Times New Roman" w:hAnsi="Times New Roman"/>
          <w:sz w:val="28"/>
          <w:szCs w:val="28"/>
        </w:rPr>
        <w:t xml:space="preserve">99 </w:t>
      </w:r>
      <w:r w:rsidRPr="00C30832">
        <w:rPr>
          <w:rFonts w:ascii="Times New Roman" w:hAnsi="Times New Roman"/>
          <w:sz w:val="28"/>
          <w:szCs w:val="28"/>
        </w:rPr>
        <w:t>(</w:t>
      </w:r>
      <w:r w:rsidR="007A48C6" w:rsidRPr="007A48C6">
        <w:rPr>
          <w:rFonts w:ascii="Times New Roman" w:hAnsi="Times New Roman"/>
          <w:sz w:val="28"/>
          <w:szCs w:val="28"/>
        </w:rPr>
        <w:t xml:space="preserve">в редакции </w:t>
      </w:r>
      <w:r w:rsidR="000E0776">
        <w:rPr>
          <w:rFonts w:ascii="Times New Roman" w:hAnsi="Times New Roman"/>
          <w:sz w:val="28"/>
          <w:szCs w:val="28"/>
        </w:rPr>
        <w:t>от 25.08.2023 № 752</w:t>
      </w:r>
      <w:r w:rsidR="008A28C6" w:rsidRPr="008A28C6">
        <w:rPr>
          <w:rFonts w:ascii="Times New Roman" w:hAnsi="Times New Roman"/>
          <w:sz w:val="28"/>
          <w:szCs w:val="28"/>
        </w:rPr>
        <w:t>)</w:t>
      </w:r>
    </w:p>
    <w:tbl>
      <w:tblPr>
        <w:tblW w:w="15876" w:type="dxa"/>
        <w:tblInd w:w="250" w:type="dxa"/>
        <w:tblLayout w:type="fixed"/>
        <w:tblLook w:val="04A0" w:firstRow="1" w:lastRow="0" w:firstColumn="1" w:lastColumn="0" w:noHBand="0" w:noVBand="1"/>
      </w:tblPr>
      <w:tblGrid>
        <w:gridCol w:w="236"/>
        <w:gridCol w:w="15640"/>
      </w:tblGrid>
      <w:tr w:rsidR="00BE38A4" w:rsidRPr="00A47B0B" w:rsidTr="0060344D">
        <w:tc>
          <w:tcPr>
            <w:tcW w:w="222" w:type="dxa"/>
          </w:tcPr>
          <w:p w:rsidR="00BE38A4" w:rsidRPr="00A47B0B" w:rsidRDefault="00BE38A4" w:rsidP="0060344D">
            <w:pPr>
              <w:spacing w:line="240" w:lineRule="auto"/>
              <w:rPr>
                <w:rFonts w:ascii="Times New Roman" w:hAnsi="Times New Roman"/>
                <w:sz w:val="28"/>
                <w:szCs w:val="28"/>
              </w:rPr>
            </w:pPr>
          </w:p>
        </w:tc>
        <w:tc>
          <w:tcPr>
            <w:tcW w:w="15654" w:type="dxa"/>
            <w:hideMark/>
          </w:tcPr>
          <w:p w:rsidR="00BE38A4" w:rsidRPr="000B7C67" w:rsidRDefault="00BE38A4" w:rsidP="000B7C67">
            <w:pPr>
              <w:widowControl w:val="0"/>
              <w:autoSpaceDE w:val="0"/>
              <w:autoSpaceDN w:val="0"/>
              <w:jc w:val="center"/>
              <w:outlineLvl w:val="1"/>
              <w:rPr>
                <w:rFonts w:ascii="Times New Roman" w:hAnsi="Times New Roman"/>
                <w:sz w:val="28"/>
                <w:szCs w:val="28"/>
              </w:rPr>
            </w:pPr>
            <w:r w:rsidRPr="00F44ED7">
              <w:rPr>
                <w:rFonts w:ascii="Times New Roman" w:hAnsi="Times New Roman"/>
                <w:b/>
                <w:caps/>
                <w:sz w:val="28"/>
                <w:szCs w:val="28"/>
              </w:rPr>
              <w:t>Ресурсное обеспечение муниципальной программы</w:t>
            </w:r>
          </w:p>
          <w:p w:rsidR="00006649" w:rsidRPr="00006649" w:rsidRDefault="00BE38A4" w:rsidP="0060344D">
            <w:pPr>
              <w:spacing w:line="240" w:lineRule="auto"/>
              <w:jc w:val="center"/>
              <w:rPr>
                <w:rFonts w:ascii="Times New Roman" w:hAnsi="Times New Roman"/>
                <w:sz w:val="28"/>
                <w:szCs w:val="28"/>
              </w:rPr>
            </w:pPr>
            <w:r w:rsidRPr="00006649">
              <w:rPr>
                <w:rFonts w:ascii="Times New Roman" w:hAnsi="Times New Roman"/>
                <w:sz w:val="28"/>
                <w:szCs w:val="28"/>
              </w:rPr>
              <w:t>«Развитие муниципальной службы администрации Парт</w:t>
            </w:r>
            <w:r w:rsidR="00006649" w:rsidRPr="00006649">
              <w:rPr>
                <w:rFonts w:ascii="Times New Roman" w:hAnsi="Times New Roman"/>
                <w:sz w:val="28"/>
                <w:szCs w:val="28"/>
              </w:rPr>
              <w:t>изанского муниципального района</w:t>
            </w:r>
          </w:p>
          <w:p w:rsidR="00BE38A4" w:rsidRDefault="00BE38A4" w:rsidP="0060344D">
            <w:pPr>
              <w:spacing w:line="240" w:lineRule="auto"/>
              <w:jc w:val="center"/>
              <w:rPr>
                <w:rFonts w:ascii="Times New Roman" w:hAnsi="Times New Roman"/>
                <w:sz w:val="28"/>
                <w:szCs w:val="28"/>
              </w:rPr>
            </w:pPr>
            <w:r w:rsidRPr="00006649">
              <w:rPr>
                <w:rFonts w:ascii="Times New Roman" w:hAnsi="Times New Roman"/>
                <w:sz w:val="28"/>
                <w:szCs w:val="28"/>
              </w:rPr>
              <w:t>на 202</w:t>
            </w:r>
            <w:r w:rsidR="00192AB0" w:rsidRPr="00006649">
              <w:rPr>
                <w:rFonts w:ascii="Times New Roman" w:hAnsi="Times New Roman"/>
                <w:sz w:val="28"/>
                <w:szCs w:val="28"/>
              </w:rPr>
              <w:t>2</w:t>
            </w:r>
            <w:r w:rsidRPr="00006649">
              <w:rPr>
                <w:rFonts w:ascii="Times New Roman" w:hAnsi="Times New Roman"/>
                <w:sz w:val="28"/>
                <w:szCs w:val="28"/>
              </w:rPr>
              <w:t>-2026 годы»</w:t>
            </w:r>
            <w:r w:rsidR="00006649" w:rsidRPr="00006649">
              <w:rPr>
                <w:rFonts w:ascii="Times New Roman" w:hAnsi="Times New Roman"/>
                <w:sz w:val="28"/>
                <w:szCs w:val="28"/>
              </w:rPr>
              <w:t xml:space="preserve"> </w:t>
            </w:r>
            <w:r w:rsidRPr="00006649">
              <w:rPr>
                <w:rFonts w:ascii="Times New Roman" w:hAnsi="Times New Roman"/>
                <w:sz w:val="28"/>
                <w:szCs w:val="28"/>
              </w:rPr>
              <w:t>за счет средств бюджета Партизанского муниципального района, (тыс., руб.)</w:t>
            </w:r>
          </w:p>
          <w:p w:rsidR="00006649" w:rsidRPr="00006649" w:rsidRDefault="00006649" w:rsidP="0060344D">
            <w:pPr>
              <w:spacing w:line="240" w:lineRule="auto"/>
              <w:jc w:val="center"/>
              <w:rPr>
                <w:rFonts w:ascii="Times New Roman" w:hAnsi="Times New Roman"/>
                <w:sz w:val="18"/>
                <w:szCs w:val="18"/>
              </w:rPr>
            </w:pPr>
          </w:p>
          <w:tbl>
            <w:tblPr>
              <w:tblW w:w="1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3752"/>
              <w:gridCol w:w="2679"/>
              <w:gridCol w:w="993"/>
              <w:gridCol w:w="850"/>
              <w:gridCol w:w="992"/>
              <w:gridCol w:w="709"/>
              <w:gridCol w:w="851"/>
              <w:gridCol w:w="708"/>
              <w:gridCol w:w="709"/>
              <w:gridCol w:w="709"/>
              <w:gridCol w:w="850"/>
              <w:gridCol w:w="851"/>
            </w:tblGrid>
            <w:tr w:rsidR="00BE38A4" w:rsidRPr="00E521C6" w:rsidTr="00006649">
              <w:tc>
                <w:tcPr>
                  <w:tcW w:w="449" w:type="dxa"/>
                  <w:vMerge w:val="restart"/>
                </w:tcPr>
                <w:p w:rsidR="00BE38A4" w:rsidRPr="0010711B" w:rsidRDefault="00006649" w:rsidP="0060344D">
                  <w:pPr>
                    <w:widowControl w:val="0"/>
                    <w:autoSpaceDE w:val="0"/>
                    <w:autoSpaceDN w:val="0"/>
                    <w:spacing w:line="240" w:lineRule="auto"/>
                    <w:jc w:val="center"/>
                    <w:rPr>
                      <w:rFonts w:ascii="Times New Roman" w:eastAsia="Times New Roman" w:hAnsi="Times New Roman"/>
                      <w:lang w:eastAsia="ru-RU"/>
                    </w:rPr>
                  </w:pPr>
                  <w:r>
                    <w:rPr>
                      <w:rFonts w:ascii="Times New Roman" w:eastAsia="Times New Roman" w:hAnsi="Times New Roman"/>
                      <w:lang w:eastAsia="ru-RU"/>
                    </w:rPr>
                    <w:t>№</w:t>
                  </w:r>
                  <w:r w:rsidR="00BE38A4" w:rsidRPr="0010711B">
                    <w:rPr>
                      <w:rFonts w:ascii="Times New Roman" w:eastAsia="Times New Roman" w:hAnsi="Times New Roman"/>
                      <w:lang w:eastAsia="ru-RU"/>
                    </w:rPr>
                    <w:t xml:space="preserve"> </w:t>
                  </w:r>
                  <w:proofErr w:type="gramStart"/>
                  <w:r w:rsidR="00BE38A4" w:rsidRPr="0010711B">
                    <w:rPr>
                      <w:rFonts w:ascii="Times New Roman" w:eastAsia="Times New Roman" w:hAnsi="Times New Roman"/>
                      <w:lang w:eastAsia="ru-RU"/>
                    </w:rPr>
                    <w:t>п</w:t>
                  </w:r>
                  <w:proofErr w:type="gramEnd"/>
                  <w:r w:rsidR="00BE38A4" w:rsidRPr="0010711B">
                    <w:rPr>
                      <w:rFonts w:ascii="Times New Roman" w:eastAsia="Times New Roman" w:hAnsi="Times New Roman"/>
                      <w:lang w:eastAsia="ru-RU"/>
                    </w:rPr>
                    <w:t>/п</w:t>
                  </w:r>
                </w:p>
              </w:tc>
              <w:tc>
                <w:tcPr>
                  <w:tcW w:w="3752" w:type="dxa"/>
                  <w:vMerge w:val="restart"/>
                </w:tcPr>
                <w:p w:rsidR="00BE38A4" w:rsidRPr="0010711B" w:rsidRDefault="00BE38A4" w:rsidP="0060344D">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Наименование</w:t>
                  </w:r>
                </w:p>
              </w:tc>
              <w:tc>
                <w:tcPr>
                  <w:tcW w:w="2679" w:type="dxa"/>
                  <w:vMerge w:val="restart"/>
                </w:tcPr>
                <w:p w:rsidR="00BE38A4" w:rsidRPr="0010711B" w:rsidRDefault="00BE38A4" w:rsidP="0060344D">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Ответственный исполнитель</w:t>
                  </w:r>
                </w:p>
              </w:tc>
              <w:tc>
                <w:tcPr>
                  <w:tcW w:w="3544" w:type="dxa"/>
                  <w:gridSpan w:val="4"/>
                </w:tcPr>
                <w:p w:rsidR="00BE38A4" w:rsidRPr="0010711B" w:rsidRDefault="00BE38A4" w:rsidP="0060344D">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Код бюджетной классификации</w:t>
                  </w:r>
                </w:p>
              </w:tc>
              <w:tc>
                <w:tcPr>
                  <w:tcW w:w="4678" w:type="dxa"/>
                  <w:gridSpan w:val="6"/>
                </w:tcPr>
                <w:p w:rsidR="00BE38A4" w:rsidRPr="0010711B" w:rsidRDefault="00BE38A4" w:rsidP="0060344D">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расходы (тыс. руб.), 2022</w:t>
                  </w:r>
                </w:p>
              </w:tc>
            </w:tr>
            <w:tr w:rsidR="00BE38A4" w:rsidRPr="00E521C6" w:rsidTr="00006649">
              <w:tc>
                <w:tcPr>
                  <w:tcW w:w="449" w:type="dxa"/>
                  <w:vMerge/>
                </w:tcPr>
                <w:p w:rsidR="00BE38A4" w:rsidRPr="0010711B" w:rsidRDefault="00BE38A4" w:rsidP="0060344D">
                  <w:pPr>
                    <w:rPr>
                      <w:rFonts w:ascii="Times New Roman" w:hAnsi="Times New Roman"/>
                    </w:rPr>
                  </w:pPr>
                </w:p>
              </w:tc>
              <w:tc>
                <w:tcPr>
                  <w:tcW w:w="3752" w:type="dxa"/>
                  <w:vMerge/>
                </w:tcPr>
                <w:p w:rsidR="00BE38A4" w:rsidRPr="0010711B" w:rsidRDefault="00BE38A4" w:rsidP="0060344D">
                  <w:pPr>
                    <w:rPr>
                      <w:rFonts w:ascii="Times New Roman" w:hAnsi="Times New Roman"/>
                    </w:rPr>
                  </w:pPr>
                </w:p>
              </w:tc>
              <w:tc>
                <w:tcPr>
                  <w:tcW w:w="2679" w:type="dxa"/>
                  <w:vMerge/>
                </w:tcPr>
                <w:p w:rsidR="00BE38A4" w:rsidRPr="0010711B" w:rsidRDefault="00BE38A4" w:rsidP="0060344D">
                  <w:pPr>
                    <w:rPr>
                      <w:rFonts w:ascii="Times New Roman" w:hAnsi="Times New Roman"/>
                    </w:rPr>
                  </w:pPr>
                </w:p>
              </w:tc>
              <w:tc>
                <w:tcPr>
                  <w:tcW w:w="993" w:type="dxa"/>
                </w:tcPr>
                <w:p w:rsidR="00BE38A4" w:rsidRPr="0010711B" w:rsidRDefault="00BE38A4" w:rsidP="0060344D">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ГРБС</w:t>
                  </w:r>
                </w:p>
              </w:tc>
              <w:tc>
                <w:tcPr>
                  <w:tcW w:w="850" w:type="dxa"/>
                </w:tcPr>
                <w:p w:rsidR="00BE38A4" w:rsidRPr="0010711B" w:rsidRDefault="00BE38A4" w:rsidP="0060344D">
                  <w:pPr>
                    <w:widowControl w:val="0"/>
                    <w:autoSpaceDE w:val="0"/>
                    <w:autoSpaceDN w:val="0"/>
                    <w:spacing w:line="240" w:lineRule="auto"/>
                    <w:jc w:val="center"/>
                    <w:rPr>
                      <w:rFonts w:ascii="Times New Roman" w:eastAsia="Times New Roman" w:hAnsi="Times New Roman"/>
                      <w:lang w:eastAsia="ru-RU"/>
                    </w:rPr>
                  </w:pPr>
                  <w:proofErr w:type="spellStart"/>
                  <w:r w:rsidRPr="0010711B">
                    <w:rPr>
                      <w:rFonts w:ascii="Times New Roman" w:eastAsia="Times New Roman" w:hAnsi="Times New Roman"/>
                      <w:lang w:eastAsia="ru-RU"/>
                    </w:rPr>
                    <w:t>РзПр</w:t>
                  </w:r>
                  <w:proofErr w:type="spellEnd"/>
                </w:p>
              </w:tc>
              <w:tc>
                <w:tcPr>
                  <w:tcW w:w="992" w:type="dxa"/>
                </w:tcPr>
                <w:p w:rsidR="00BE38A4" w:rsidRPr="0010711B" w:rsidRDefault="00BE38A4" w:rsidP="0060344D">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ЦСР</w:t>
                  </w:r>
                </w:p>
              </w:tc>
              <w:tc>
                <w:tcPr>
                  <w:tcW w:w="709" w:type="dxa"/>
                </w:tcPr>
                <w:p w:rsidR="00BE38A4" w:rsidRPr="0010711B" w:rsidRDefault="00BE38A4" w:rsidP="0060344D">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ВР</w:t>
                  </w:r>
                </w:p>
              </w:tc>
              <w:tc>
                <w:tcPr>
                  <w:tcW w:w="851" w:type="dxa"/>
                </w:tcPr>
                <w:p w:rsidR="00BE38A4" w:rsidRPr="0010711B" w:rsidRDefault="00BE38A4" w:rsidP="0060344D">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Всего</w:t>
                  </w:r>
                </w:p>
              </w:tc>
              <w:tc>
                <w:tcPr>
                  <w:tcW w:w="708" w:type="dxa"/>
                </w:tcPr>
                <w:p w:rsidR="00BE38A4" w:rsidRPr="0010711B" w:rsidRDefault="00BE38A4" w:rsidP="0060344D">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2022</w:t>
                  </w:r>
                </w:p>
              </w:tc>
              <w:tc>
                <w:tcPr>
                  <w:tcW w:w="709" w:type="dxa"/>
                </w:tcPr>
                <w:p w:rsidR="00BE38A4" w:rsidRPr="0010711B" w:rsidRDefault="00BE38A4" w:rsidP="0060344D">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2023</w:t>
                  </w:r>
                </w:p>
              </w:tc>
              <w:tc>
                <w:tcPr>
                  <w:tcW w:w="709" w:type="dxa"/>
                </w:tcPr>
                <w:p w:rsidR="00BE38A4" w:rsidRPr="0010711B" w:rsidRDefault="00BE38A4" w:rsidP="0060344D">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2024</w:t>
                  </w:r>
                </w:p>
              </w:tc>
              <w:tc>
                <w:tcPr>
                  <w:tcW w:w="850" w:type="dxa"/>
                </w:tcPr>
                <w:p w:rsidR="00BE38A4" w:rsidRPr="0010711B" w:rsidRDefault="00BE38A4" w:rsidP="0060344D">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2025</w:t>
                  </w:r>
                </w:p>
              </w:tc>
              <w:tc>
                <w:tcPr>
                  <w:tcW w:w="851" w:type="dxa"/>
                </w:tcPr>
                <w:p w:rsidR="00BE38A4" w:rsidRPr="0010711B" w:rsidRDefault="00BE38A4" w:rsidP="0060344D">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2026</w:t>
                  </w:r>
                </w:p>
              </w:tc>
            </w:tr>
            <w:tr w:rsidR="00BE38A4" w:rsidRPr="00E521C6" w:rsidTr="00006649">
              <w:tc>
                <w:tcPr>
                  <w:tcW w:w="449"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1</w:t>
                  </w:r>
                </w:p>
              </w:tc>
              <w:tc>
                <w:tcPr>
                  <w:tcW w:w="3752"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2</w:t>
                  </w:r>
                </w:p>
              </w:tc>
              <w:tc>
                <w:tcPr>
                  <w:tcW w:w="2679"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3</w:t>
                  </w:r>
                </w:p>
              </w:tc>
              <w:tc>
                <w:tcPr>
                  <w:tcW w:w="993"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4</w:t>
                  </w:r>
                </w:p>
              </w:tc>
              <w:tc>
                <w:tcPr>
                  <w:tcW w:w="850"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5</w:t>
                  </w:r>
                </w:p>
              </w:tc>
              <w:tc>
                <w:tcPr>
                  <w:tcW w:w="992"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6</w:t>
                  </w:r>
                </w:p>
              </w:tc>
              <w:tc>
                <w:tcPr>
                  <w:tcW w:w="709"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7</w:t>
                  </w:r>
                </w:p>
              </w:tc>
              <w:tc>
                <w:tcPr>
                  <w:tcW w:w="851"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8</w:t>
                  </w:r>
                </w:p>
              </w:tc>
              <w:tc>
                <w:tcPr>
                  <w:tcW w:w="708"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9</w:t>
                  </w:r>
                </w:p>
              </w:tc>
              <w:tc>
                <w:tcPr>
                  <w:tcW w:w="709"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10</w:t>
                  </w:r>
                </w:p>
              </w:tc>
              <w:tc>
                <w:tcPr>
                  <w:tcW w:w="709"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11</w:t>
                  </w:r>
                </w:p>
              </w:tc>
              <w:tc>
                <w:tcPr>
                  <w:tcW w:w="850"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12</w:t>
                  </w:r>
                </w:p>
              </w:tc>
              <w:tc>
                <w:tcPr>
                  <w:tcW w:w="851"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13</w:t>
                  </w:r>
                </w:p>
              </w:tc>
            </w:tr>
            <w:tr w:rsidR="00BE38A4" w:rsidRPr="00E521C6" w:rsidTr="00006649">
              <w:tc>
                <w:tcPr>
                  <w:tcW w:w="6880" w:type="dxa"/>
                  <w:gridSpan w:val="3"/>
                </w:tcPr>
                <w:p w:rsidR="00BE38A4" w:rsidRPr="0010711B" w:rsidRDefault="00BE38A4" w:rsidP="00006649">
                  <w:pPr>
                    <w:widowControl w:val="0"/>
                    <w:autoSpaceDE w:val="0"/>
                    <w:autoSpaceDN w:val="0"/>
                    <w:spacing w:line="216" w:lineRule="auto"/>
                    <w:jc w:val="left"/>
                    <w:rPr>
                      <w:rFonts w:ascii="Times New Roman" w:eastAsia="Times New Roman" w:hAnsi="Times New Roman"/>
                      <w:b/>
                      <w:lang w:eastAsia="ru-RU"/>
                    </w:rPr>
                  </w:pPr>
                  <w:r w:rsidRPr="0010711B">
                    <w:rPr>
                      <w:rFonts w:ascii="Times New Roman" w:eastAsia="Times New Roman" w:hAnsi="Times New Roman"/>
                      <w:b/>
                      <w:lang w:eastAsia="ru-RU"/>
                    </w:rPr>
                    <w:t>Муниципальная программа</w:t>
                  </w:r>
                  <w:r w:rsidR="00192AB0">
                    <w:rPr>
                      <w:rFonts w:ascii="Times New Roman" w:eastAsia="Times New Roman" w:hAnsi="Times New Roman"/>
                      <w:b/>
                      <w:lang w:eastAsia="ru-RU"/>
                    </w:rPr>
                    <w:t>, всего</w:t>
                  </w:r>
                  <w:r w:rsidRPr="0010711B">
                    <w:rPr>
                      <w:rFonts w:ascii="Times New Roman" w:eastAsia="Times New Roman" w:hAnsi="Times New Roman"/>
                      <w:b/>
                      <w:lang w:eastAsia="ru-RU"/>
                    </w:rPr>
                    <w:t xml:space="preserve"> </w:t>
                  </w:r>
                </w:p>
              </w:tc>
              <w:tc>
                <w:tcPr>
                  <w:tcW w:w="993"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b/>
                      <w:lang w:eastAsia="ru-RU"/>
                    </w:rPr>
                  </w:pPr>
                  <w:r w:rsidRPr="0010711B">
                    <w:rPr>
                      <w:rFonts w:ascii="Times New Roman" w:eastAsia="Times New Roman" w:hAnsi="Times New Roman"/>
                      <w:b/>
                      <w:lang w:eastAsia="ru-RU"/>
                    </w:rPr>
                    <w:t>556</w:t>
                  </w:r>
                </w:p>
              </w:tc>
              <w:tc>
                <w:tcPr>
                  <w:tcW w:w="850"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b/>
                      <w:lang w:eastAsia="ru-RU"/>
                    </w:rPr>
                  </w:pPr>
                  <w:r w:rsidRPr="0010711B">
                    <w:rPr>
                      <w:rFonts w:ascii="Times New Roman" w:eastAsia="Times New Roman" w:hAnsi="Times New Roman"/>
                      <w:b/>
                      <w:lang w:eastAsia="ru-RU"/>
                    </w:rPr>
                    <w:t>0113</w:t>
                  </w:r>
                </w:p>
              </w:tc>
              <w:tc>
                <w:tcPr>
                  <w:tcW w:w="992"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b/>
                      <w:lang w:eastAsia="ru-RU"/>
                    </w:rPr>
                  </w:pPr>
                  <w:r w:rsidRPr="0010711B">
                    <w:rPr>
                      <w:rFonts w:ascii="Times New Roman" w:eastAsia="Times New Roman" w:hAnsi="Times New Roman"/>
                      <w:b/>
                      <w:lang w:eastAsia="ru-RU"/>
                    </w:rPr>
                    <w:t>0190120160</w:t>
                  </w:r>
                </w:p>
              </w:tc>
              <w:tc>
                <w:tcPr>
                  <w:tcW w:w="709"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b/>
                      <w:lang w:eastAsia="ru-RU"/>
                    </w:rPr>
                  </w:pPr>
                  <w:r w:rsidRPr="0010711B">
                    <w:rPr>
                      <w:rFonts w:ascii="Times New Roman" w:eastAsia="Times New Roman" w:hAnsi="Times New Roman"/>
                      <w:b/>
                      <w:lang w:eastAsia="ru-RU"/>
                    </w:rPr>
                    <w:t>244</w:t>
                  </w:r>
                </w:p>
              </w:tc>
              <w:tc>
                <w:tcPr>
                  <w:tcW w:w="851" w:type="dxa"/>
                </w:tcPr>
                <w:p w:rsidR="00BE38A4" w:rsidRPr="0010711B" w:rsidRDefault="004332EF" w:rsidP="00006649">
                  <w:pPr>
                    <w:widowControl w:val="0"/>
                    <w:autoSpaceDE w:val="0"/>
                    <w:autoSpaceDN w:val="0"/>
                    <w:spacing w:line="216" w:lineRule="auto"/>
                    <w:jc w:val="center"/>
                    <w:rPr>
                      <w:rFonts w:ascii="Times New Roman" w:eastAsia="Times New Roman" w:hAnsi="Times New Roman"/>
                      <w:b/>
                      <w:lang w:eastAsia="ru-RU"/>
                    </w:rPr>
                  </w:pPr>
                  <w:r>
                    <w:rPr>
                      <w:rFonts w:ascii="Times New Roman" w:eastAsia="Times New Roman" w:hAnsi="Times New Roman"/>
                      <w:b/>
                      <w:lang w:eastAsia="ru-RU"/>
                    </w:rPr>
                    <w:t>2982</w:t>
                  </w:r>
                  <w:r w:rsidR="007F0A21">
                    <w:rPr>
                      <w:rFonts w:ascii="Times New Roman" w:eastAsia="Times New Roman" w:hAnsi="Times New Roman"/>
                      <w:b/>
                      <w:lang w:eastAsia="ru-RU"/>
                    </w:rPr>
                    <w:t>,26187</w:t>
                  </w:r>
                </w:p>
              </w:tc>
              <w:tc>
                <w:tcPr>
                  <w:tcW w:w="708"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b/>
                      <w:lang w:eastAsia="ru-RU"/>
                    </w:rPr>
                  </w:pPr>
                  <w:r w:rsidRPr="0010711B">
                    <w:rPr>
                      <w:rFonts w:ascii="Times New Roman" w:eastAsia="Times New Roman" w:hAnsi="Times New Roman"/>
                      <w:b/>
                      <w:lang w:eastAsia="ru-RU"/>
                    </w:rPr>
                    <w:t>380,0</w:t>
                  </w:r>
                </w:p>
              </w:tc>
              <w:tc>
                <w:tcPr>
                  <w:tcW w:w="709" w:type="dxa"/>
                </w:tcPr>
                <w:p w:rsidR="00BE38A4" w:rsidRPr="0010711B" w:rsidRDefault="00790F41" w:rsidP="00006649">
                  <w:pPr>
                    <w:widowControl w:val="0"/>
                    <w:autoSpaceDE w:val="0"/>
                    <w:autoSpaceDN w:val="0"/>
                    <w:spacing w:line="216" w:lineRule="auto"/>
                    <w:jc w:val="center"/>
                    <w:rPr>
                      <w:rFonts w:ascii="Times New Roman" w:eastAsia="Times New Roman" w:hAnsi="Times New Roman"/>
                      <w:b/>
                      <w:lang w:eastAsia="ru-RU"/>
                    </w:rPr>
                  </w:pPr>
                  <w:r>
                    <w:rPr>
                      <w:rFonts w:ascii="Times New Roman" w:eastAsia="Times New Roman" w:hAnsi="Times New Roman"/>
                      <w:b/>
                      <w:lang w:eastAsia="ru-RU"/>
                    </w:rPr>
                    <w:t>727</w:t>
                  </w:r>
                  <w:r w:rsidR="007F0A21">
                    <w:rPr>
                      <w:rFonts w:ascii="Times New Roman" w:eastAsia="Times New Roman" w:hAnsi="Times New Roman"/>
                      <w:b/>
                      <w:lang w:eastAsia="ru-RU"/>
                    </w:rPr>
                    <w:t>,26187</w:t>
                  </w:r>
                </w:p>
              </w:tc>
              <w:tc>
                <w:tcPr>
                  <w:tcW w:w="709" w:type="dxa"/>
                </w:tcPr>
                <w:p w:rsidR="00BE38A4" w:rsidRPr="0010711B" w:rsidRDefault="004332EF" w:rsidP="00006649">
                  <w:pPr>
                    <w:widowControl w:val="0"/>
                    <w:autoSpaceDE w:val="0"/>
                    <w:autoSpaceDN w:val="0"/>
                    <w:spacing w:line="216" w:lineRule="auto"/>
                    <w:jc w:val="center"/>
                    <w:rPr>
                      <w:rFonts w:ascii="Times New Roman" w:eastAsia="Times New Roman" w:hAnsi="Times New Roman"/>
                      <w:b/>
                      <w:lang w:eastAsia="ru-RU"/>
                    </w:rPr>
                  </w:pPr>
                  <w:r>
                    <w:rPr>
                      <w:rFonts w:ascii="Times New Roman" w:eastAsia="Times New Roman" w:hAnsi="Times New Roman"/>
                      <w:b/>
                      <w:lang w:eastAsia="ru-RU"/>
                    </w:rPr>
                    <w:t>6</w:t>
                  </w:r>
                  <w:r w:rsidR="00BE38A4" w:rsidRPr="0010711B">
                    <w:rPr>
                      <w:rFonts w:ascii="Times New Roman" w:eastAsia="Times New Roman" w:hAnsi="Times New Roman"/>
                      <w:b/>
                      <w:lang w:eastAsia="ru-RU"/>
                    </w:rPr>
                    <w:t>10,0</w:t>
                  </w:r>
                </w:p>
              </w:tc>
              <w:tc>
                <w:tcPr>
                  <w:tcW w:w="850" w:type="dxa"/>
                </w:tcPr>
                <w:p w:rsidR="00BE38A4" w:rsidRPr="0010711B" w:rsidRDefault="00790F41" w:rsidP="00006649">
                  <w:pPr>
                    <w:widowControl w:val="0"/>
                    <w:autoSpaceDE w:val="0"/>
                    <w:autoSpaceDN w:val="0"/>
                    <w:spacing w:line="216" w:lineRule="auto"/>
                    <w:jc w:val="center"/>
                    <w:rPr>
                      <w:rFonts w:ascii="Times New Roman" w:eastAsia="Times New Roman" w:hAnsi="Times New Roman"/>
                      <w:b/>
                      <w:lang w:eastAsia="ru-RU"/>
                    </w:rPr>
                  </w:pPr>
                  <w:r>
                    <w:rPr>
                      <w:rFonts w:ascii="Times New Roman" w:eastAsia="Times New Roman" w:hAnsi="Times New Roman"/>
                      <w:b/>
                      <w:lang w:eastAsia="ru-RU"/>
                    </w:rPr>
                    <w:t>6</w:t>
                  </w:r>
                  <w:r w:rsidR="00BE38A4" w:rsidRPr="0010711B">
                    <w:rPr>
                      <w:rFonts w:ascii="Times New Roman" w:eastAsia="Times New Roman" w:hAnsi="Times New Roman"/>
                      <w:b/>
                      <w:lang w:eastAsia="ru-RU"/>
                    </w:rPr>
                    <w:t>25,0</w:t>
                  </w:r>
                </w:p>
              </w:tc>
              <w:tc>
                <w:tcPr>
                  <w:tcW w:w="851" w:type="dxa"/>
                </w:tcPr>
                <w:p w:rsidR="00BE38A4" w:rsidRPr="0010711B" w:rsidRDefault="00790F41" w:rsidP="00006649">
                  <w:pPr>
                    <w:widowControl w:val="0"/>
                    <w:autoSpaceDE w:val="0"/>
                    <w:autoSpaceDN w:val="0"/>
                    <w:spacing w:line="216" w:lineRule="auto"/>
                    <w:jc w:val="center"/>
                    <w:rPr>
                      <w:rFonts w:ascii="Times New Roman" w:eastAsia="Times New Roman" w:hAnsi="Times New Roman"/>
                      <w:b/>
                      <w:lang w:eastAsia="ru-RU"/>
                    </w:rPr>
                  </w:pPr>
                  <w:r>
                    <w:rPr>
                      <w:rFonts w:ascii="Times New Roman" w:eastAsia="Times New Roman" w:hAnsi="Times New Roman"/>
                      <w:b/>
                      <w:lang w:eastAsia="ru-RU"/>
                    </w:rPr>
                    <w:t>6</w:t>
                  </w:r>
                  <w:r w:rsidR="00BE38A4" w:rsidRPr="0010711B">
                    <w:rPr>
                      <w:rFonts w:ascii="Times New Roman" w:eastAsia="Times New Roman" w:hAnsi="Times New Roman"/>
                      <w:b/>
                      <w:lang w:eastAsia="ru-RU"/>
                    </w:rPr>
                    <w:t>40,0</w:t>
                  </w:r>
                </w:p>
              </w:tc>
            </w:tr>
            <w:tr w:rsidR="00BE38A4" w:rsidRPr="002D6E42" w:rsidTr="00006649">
              <w:tc>
                <w:tcPr>
                  <w:tcW w:w="449"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1</w:t>
                  </w:r>
                </w:p>
              </w:tc>
              <w:tc>
                <w:tcPr>
                  <w:tcW w:w="3752" w:type="dxa"/>
                </w:tcPr>
                <w:p w:rsidR="00BE38A4" w:rsidRPr="0010711B" w:rsidRDefault="00BE38A4" w:rsidP="00C30832">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Разработка необходимых  нормативн</w:t>
                  </w:r>
                  <w:r w:rsidR="00C30832">
                    <w:rPr>
                      <w:rFonts w:ascii="Times New Roman" w:eastAsia="Times New Roman" w:hAnsi="Times New Roman"/>
                      <w:lang w:eastAsia="ru-RU"/>
                    </w:rPr>
                    <w:t xml:space="preserve">ых </w:t>
                  </w:r>
                  <w:r w:rsidRPr="0010711B">
                    <w:rPr>
                      <w:rFonts w:ascii="Times New Roman" w:eastAsia="Times New Roman" w:hAnsi="Times New Roman"/>
                      <w:lang w:eastAsia="ru-RU"/>
                    </w:rPr>
                    <w:t xml:space="preserve">правовых документов </w:t>
                  </w:r>
                  <w:r w:rsidR="00006649">
                    <w:rPr>
                      <w:rFonts w:ascii="Times New Roman" w:eastAsia="Times New Roman" w:hAnsi="Times New Roman"/>
                      <w:lang w:eastAsia="ru-RU"/>
                    </w:rPr>
                    <w:t xml:space="preserve">               </w:t>
                  </w:r>
                  <w:r w:rsidRPr="0010711B">
                    <w:rPr>
                      <w:rFonts w:ascii="Times New Roman" w:eastAsia="Times New Roman" w:hAnsi="Times New Roman"/>
                      <w:lang w:eastAsia="ru-RU"/>
                    </w:rPr>
                    <w:t>в сфере муниципальной службы</w:t>
                  </w:r>
                </w:p>
              </w:tc>
              <w:tc>
                <w:tcPr>
                  <w:tcW w:w="2679"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Общий отдел совместно</w:t>
                  </w:r>
                </w:p>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с юридическим отделом</w:t>
                  </w:r>
                </w:p>
              </w:tc>
              <w:tc>
                <w:tcPr>
                  <w:tcW w:w="993"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0"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992"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p>
              </w:tc>
              <w:tc>
                <w:tcPr>
                  <w:tcW w:w="709"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1"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8"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9"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9"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0"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1"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r>
            <w:tr w:rsidR="00BE38A4" w:rsidRPr="002D6E42" w:rsidTr="00006649">
              <w:tc>
                <w:tcPr>
                  <w:tcW w:w="449"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2</w:t>
                  </w:r>
                </w:p>
              </w:tc>
              <w:tc>
                <w:tcPr>
                  <w:tcW w:w="3752"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Анализ и приведение в соответствие       с действующим законодательством положений о структурных подразделениях, должностных инструкций</w:t>
                  </w:r>
                  <w:r w:rsidR="00E153D6">
                    <w:rPr>
                      <w:rFonts w:ascii="Times New Roman" w:eastAsia="Times New Roman" w:hAnsi="Times New Roman"/>
                      <w:lang w:eastAsia="ru-RU"/>
                    </w:rPr>
                    <w:t xml:space="preserve"> работников администрации</w:t>
                  </w:r>
                </w:p>
              </w:tc>
              <w:tc>
                <w:tcPr>
                  <w:tcW w:w="2679"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proofErr w:type="gramStart"/>
                  <w:r w:rsidRPr="0010711B">
                    <w:rPr>
                      <w:rFonts w:ascii="Times New Roman" w:eastAsia="Times New Roman" w:hAnsi="Times New Roman"/>
                      <w:lang w:eastAsia="ru-RU"/>
                    </w:rPr>
                    <w:t>Общий</w:t>
                  </w:r>
                  <w:proofErr w:type="gramEnd"/>
                  <w:r w:rsidRPr="0010711B">
                    <w:rPr>
                      <w:rFonts w:ascii="Times New Roman" w:eastAsia="Times New Roman" w:hAnsi="Times New Roman"/>
                      <w:lang w:eastAsia="ru-RU"/>
                    </w:rPr>
                    <w:t xml:space="preserve"> отдел совместно </w:t>
                  </w:r>
                  <w:r w:rsidR="00006649">
                    <w:rPr>
                      <w:rFonts w:ascii="Times New Roman" w:eastAsia="Times New Roman" w:hAnsi="Times New Roman"/>
                      <w:lang w:eastAsia="ru-RU"/>
                    </w:rPr>
                    <w:t xml:space="preserve">                   </w:t>
                  </w:r>
                  <w:r w:rsidRPr="0010711B">
                    <w:rPr>
                      <w:rFonts w:ascii="Times New Roman" w:eastAsia="Times New Roman" w:hAnsi="Times New Roman"/>
                      <w:lang w:eastAsia="ru-RU"/>
                    </w:rPr>
                    <w:t>с руководителями структурных подразделений</w:t>
                  </w:r>
                </w:p>
              </w:tc>
              <w:tc>
                <w:tcPr>
                  <w:tcW w:w="993"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0"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992"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p>
              </w:tc>
              <w:tc>
                <w:tcPr>
                  <w:tcW w:w="709"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1"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p>
              </w:tc>
              <w:tc>
                <w:tcPr>
                  <w:tcW w:w="708"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9"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9"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0"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1" w:type="dxa"/>
                </w:tcPr>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p w:rsidR="00BE38A4" w:rsidRPr="0010711B" w:rsidRDefault="00BE38A4" w:rsidP="00006649">
                  <w:pPr>
                    <w:widowControl w:val="0"/>
                    <w:autoSpaceDE w:val="0"/>
                    <w:autoSpaceDN w:val="0"/>
                    <w:spacing w:line="216" w:lineRule="auto"/>
                    <w:jc w:val="center"/>
                    <w:rPr>
                      <w:rFonts w:ascii="Times New Roman" w:eastAsia="Times New Roman" w:hAnsi="Times New Roman"/>
                      <w:lang w:eastAsia="ru-RU"/>
                    </w:rPr>
                  </w:pPr>
                </w:p>
              </w:tc>
            </w:tr>
          </w:tbl>
          <w:p w:rsidR="00006649" w:rsidRDefault="00006649" w:rsidP="00006649">
            <w:pPr>
              <w:jc w:val="center"/>
              <w:rPr>
                <w:rFonts w:ascii="Times New Roman" w:hAnsi="Times New Roman"/>
                <w:sz w:val="24"/>
                <w:szCs w:val="24"/>
              </w:rPr>
            </w:pPr>
            <w:r>
              <w:rPr>
                <w:rFonts w:ascii="Times New Roman" w:hAnsi="Times New Roman"/>
                <w:sz w:val="24"/>
                <w:szCs w:val="24"/>
              </w:rPr>
              <w:lastRenderedPageBreak/>
              <w:t>2</w:t>
            </w:r>
          </w:p>
          <w:tbl>
            <w:tblPr>
              <w:tblW w:w="1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3752"/>
              <w:gridCol w:w="2679"/>
              <w:gridCol w:w="993"/>
              <w:gridCol w:w="850"/>
              <w:gridCol w:w="992"/>
              <w:gridCol w:w="709"/>
              <w:gridCol w:w="851"/>
              <w:gridCol w:w="708"/>
              <w:gridCol w:w="709"/>
              <w:gridCol w:w="709"/>
              <w:gridCol w:w="850"/>
              <w:gridCol w:w="851"/>
            </w:tblGrid>
            <w:tr w:rsidR="00006649" w:rsidRPr="0010711B" w:rsidTr="00857ED2">
              <w:tc>
                <w:tcPr>
                  <w:tcW w:w="449" w:type="dxa"/>
                </w:tcPr>
                <w:p w:rsidR="00006649" w:rsidRPr="0010711B" w:rsidRDefault="00006649" w:rsidP="00857ED2">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1</w:t>
                  </w:r>
                </w:p>
              </w:tc>
              <w:tc>
                <w:tcPr>
                  <w:tcW w:w="3752" w:type="dxa"/>
                </w:tcPr>
                <w:p w:rsidR="00006649" w:rsidRPr="0010711B" w:rsidRDefault="00006649" w:rsidP="00857ED2">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2</w:t>
                  </w:r>
                </w:p>
              </w:tc>
              <w:tc>
                <w:tcPr>
                  <w:tcW w:w="2679" w:type="dxa"/>
                </w:tcPr>
                <w:p w:rsidR="00006649" w:rsidRPr="0010711B" w:rsidRDefault="00006649" w:rsidP="00857ED2">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3</w:t>
                  </w:r>
                </w:p>
              </w:tc>
              <w:tc>
                <w:tcPr>
                  <w:tcW w:w="993" w:type="dxa"/>
                </w:tcPr>
                <w:p w:rsidR="00006649" w:rsidRPr="0010711B" w:rsidRDefault="00006649" w:rsidP="00857ED2">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4</w:t>
                  </w:r>
                </w:p>
              </w:tc>
              <w:tc>
                <w:tcPr>
                  <w:tcW w:w="850" w:type="dxa"/>
                </w:tcPr>
                <w:p w:rsidR="00006649" w:rsidRPr="0010711B" w:rsidRDefault="00006649" w:rsidP="00857ED2">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5</w:t>
                  </w:r>
                </w:p>
              </w:tc>
              <w:tc>
                <w:tcPr>
                  <w:tcW w:w="992" w:type="dxa"/>
                </w:tcPr>
                <w:p w:rsidR="00006649" w:rsidRPr="0010711B" w:rsidRDefault="00006649" w:rsidP="00857ED2">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6</w:t>
                  </w:r>
                </w:p>
              </w:tc>
              <w:tc>
                <w:tcPr>
                  <w:tcW w:w="709" w:type="dxa"/>
                </w:tcPr>
                <w:p w:rsidR="00006649" w:rsidRPr="0010711B" w:rsidRDefault="00006649" w:rsidP="00857ED2">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7</w:t>
                  </w:r>
                </w:p>
              </w:tc>
              <w:tc>
                <w:tcPr>
                  <w:tcW w:w="851" w:type="dxa"/>
                </w:tcPr>
                <w:p w:rsidR="00006649" w:rsidRPr="0010711B" w:rsidRDefault="00006649" w:rsidP="00857ED2">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8</w:t>
                  </w:r>
                </w:p>
              </w:tc>
              <w:tc>
                <w:tcPr>
                  <w:tcW w:w="708" w:type="dxa"/>
                </w:tcPr>
                <w:p w:rsidR="00006649" w:rsidRPr="0010711B" w:rsidRDefault="00006649" w:rsidP="00857ED2">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9</w:t>
                  </w:r>
                </w:p>
              </w:tc>
              <w:tc>
                <w:tcPr>
                  <w:tcW w:w="709" w:type="dxa"/>
                </w:tcPr>
                <w:p w:rsidR="00006649" w:rsidRPr="0010711B" w:rsidRDefault="00006649" w:rsidP="00857ED2">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10</w:t>
                  </w:r>
                </w:p>
              </w:tc>
              <w:tc>
                <w:tcPr>
                  <w:tcW w:w="709" w:type="dxa"/>
                </w:tcPr>
                <w:p w:rsidR="00006649" w:rsidRPr="0010711B" w:rsidRDefault="00006649" w:rsidP="00857ED2">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11</w:t>
                  </w:r>
                </w:p>
              </w:tc>
              <w:tc>
                <w:tcPr>
                  <w:tcW w:w="850" w:type="dxa"/>
                </w:tcPr>
                <w:p w:rsidR="00006649" w:rsidRPr="0010711B" w:rsidRDefault="00006649" w:rsidP="00857ED2">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12</w:t>
                  </w:r>
                </w:p>
              </w:tc>
              <w:tc>
                <w:tcPr>
                  <w:tcW w:w="851" w:type="dxa"/>
                </w:tcPr>
                <w:p w:rsidR="00006649" w:rsidRPr="0010711B" w:rsidRDefault="00006649" w:rsidP="00857ED2">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13</w:t>
                  </w:r>
                </w:p>
              </w:tc>
            </w:tr>
            <w:tr w:rsidR="000B7C67" w:rsidRPr="002D6E42" w:rsidTr="000B7C67">
              <w:tc>
                <w:tcPr>
                  <w:tcW w:w="449" w:type="dxa"/>
                </w:tcPr>
                <w:p w:rsidR="000B7C67" w:rsidRPr="0010711B" w:rsidRDefault="000B7C67" w:rsidP="000B7C67">
                  <w:pPr>
                    <w:spacing w:line="216" w:lineRule="auto"/>
                    <w:jc w:val="center"/>
                    <w:rPr>
                      <w:rFonts w:ascii="Times New Roman" w:hAnsi="Times New Roman"/>
                    </w:rPr>
                  </w:pPr>
                  <w:r w:rsidRPr="0010711B">
                    <w:rPr>
                      <w:rFonts w:ascii="Times New Roman" w:hAnsi="Times New Roman"/>
                    </w:rPr>
                    <w:t>3</w:t>
                  </w:r>
                </w:p>
              </w:tc>
              <w:tc>
                <w:tcPr>
                  <w:tcW w:w="3752" w:type="dxa"/>
                  <w:vAlign w:val="center"/>
                </w:tcPr>
                <w:p w:rsidR="000B7C67" w:rsidRPr="0010711B" w:rsidRDefault="000B7C67" w:rsidP="000B7C67">
                  <w:pPr>
                    <w:spacing w:line="216" w:lineRule="auto"/>
                    <w:jc w:val="center"/>
                    <w:rPr>
                      <w:rFonts w:ascii="Times New Roman" w:hAnsi="Times New Roman"/>
                    </w:rPr>
                  </w:pPr>
                  <w:r w:rsidRPr="0010711B">
                    <w:rPr>
                      <w:rFonts w:ascii="Times New Roman" w:hAnsi="Times New Roman"/>
                    </w:rPr>
                    <w:t>Реализация мероприятий по оптимизации штатной численности муниципальных служащих</w:t>
                  </w:r>
                </w:p>
              </w:tc>
              <w:tc>
                <w:tcPr>
                  <w:tcW w:w="2679" w:type="dxa"/>
                </w:tcPr>
                <w:p w:rsidR="000B7C67" w:rsidRPr="0010711B" w:rsidRDefault="000B7C67" w:rsidP="000B7C67">
                  <w:pPr>
                    <w:widowControl w:val="0"/>
                    <w:autoSpaceDE w:val="0"/>
                    <w:autoSpaceDN w:val="0"/>
                    <w:spacing w:line="216" w:lineRule="auto"/>
                    <w:jc w:val="center"/>
                    <w:rPr>
                      <w:rFonts w:ascii="Times New Roman" w:eastAsia="Times New Roman" w:hAnsi="Times New Roman"/>
                      <w:lang w:eastAsia="ru-RU"/>
                    </w:rPr>
                  </w:pPr>
                  <w:proofErr w:type="gramStart"/>
                  <w:r w:rsidRPr="0010711B">
                    <w:rPr>
                      <w:rFonts w:ascii="Times New Roman" w:eastAsia="Times New Roman" w:hAnsi="Times New Roman"/>
                      <w:lang w:eastAsia="ru-RU"/>
                    </w:rPr>
                    <w:t>Общий</w:t>
                  </w:r>
                  <w:proofErr w:type="gramEnd"/>
                  <w:r w:rsidRPr="0010711B">
                    <w:rPr>
                      <w:rFonts w:ascii="Times New Roman" w:eastAsia="Times New Roman" w:hAnsi="Times New Roman"/>
                      <w:lang w:eastAsia="ru-RU"/>
                    </w:rPr>
                    <w:t xml:space="preserve"> отдел на основании предложений руководителей структурных подразделений и решения Работодателя</w:t>
                  </w:r>
                </w:p>
              </w:tc>
              <w:tc>
                <w:tcPr>
                  <w:tcW w:w="993" w:type="dxa"/>
                </w:tcPr>
                <w:p w:rsidR="000B7C67" w:rsidRPr="0010711B" w:rsidRDefault="000B7C67"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0" w:type="dxa"/>
                </w:tcPr>
                <w:p w:rsidR="000B7C67" w:rsidRPr="0010711B" w:rsidRDefault="000B7C67"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992" w:type="dxa"/>
                </w:tcPr>
                <w:p w:rsidR="000B7C67" w:rsidRPr="0010711B" w:rsidRDefault="000B7C67"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p w:rsidR="000B7C67" w:rsidRPr="0010711B" w:rsidRDefault="000B7C67" w:rsidP="000B7C67">
                  <w:pPr>
                    <w:widowControl w:val="0"/>
                    <w:autoSpaceDE w:val="0"/>
                    <w:autoSpaceDN w:val="0"/>
                    <w:spacing w:line="216" w:lineRule="auto"/>
                    <w:jc w:val="center"/>
                    <w:rPr>
                      <w:rFonts w:ascii="Times New Roman" w:eastAsia="Times New Roman" w:hAnsi="Times New Roman"/>
                      <w:lang w:eastAsia="ru-RU"/>
                    </w:rPr>
                  </w:pPr>
                </w:p>
              </w:tc>
              <w:tc>
                <w:tcPr>
                  <w:tcW w:w="709" w:type="dxa"/>
                </w:tcPr>
                <w:p w:rsidR="000B7C67" w:rsidRPr="0010711B" w:rsidRDefault="000B7C67"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1" w:type="dxa"/>
                </w:tcPr>
                <w:p w:rsidR="000B7C67" w:rsidRPr="0010711B" w:rsidRDefault="000B7C67"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8" w:type="dxa"/>
                </w:tcPr>
                <w:p w:rsidR="000B7C67" w:rsidRPr="0010711B" w:rsidRDefault="000B7C67"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9" w:type="dxa"/>
                </w:tcPr>
                <w:p w:rsidR="000B7C67" w:rsidRPr="0010711B" w:rsidRDefault="000B7C67"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9" w:type="dxa"/>
                </w:tcPr>
                <w:p w:rsidR="000B7C67" w:rsidRPr="0010711B" w:rsidRDefault="000B7C67"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0" w:type="dxa"/>
                </w:tcPr>
                <w:p w:rsidR="000B7C67" w:rsidRPr="0010711B" w:rsidRDefault="000B7C67"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1" w:type="dxa"/>
                </w:tcPr>
                <w:p w:rsidR="000B7C67" w:rsidRPr="0010711B" w:rsidRDefault="000B7C67"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p w:rsidR="000B7C67" w:rsidRPr="0010711B" w:rsidRDefault="000B7C67" w:rsidP="000B7C67">
                  <w:pPr>
                    <w:widowControl w:val="0"/>
                    <w:autoSpaceDE w:val="0"/>
                    <w:autoSpaceDN w:val="0"/>
                    <w:spacing w:line="216" w:lineRule="auto"/>
                    <w:jc w:val="center"/>
                    <w:rPr>
                      <w:rFonts w:ascii="Times New Roman" w:eastAsia="Times New Roman" w:hAnsi="Times New Roman"/>
                      <w:lang w:eastAsia="ru-RU"/>
                    </w:rPr>
                  </w:pPr>
                </w:p>
              </w:tc>
            </w:tr>
            <w:tr w:rsidR="00BE38A4" w:rsidRPr="002D6E42" w:rsidTr="00006649">
              <w:tc>
                <w:tcPr>
                  <w:tcW w:w="449" w:type="dxa"/>
                </w:tcPr>
                <w:p w:rsidR="00BE38A4" w:rsidRPr="0010711B" w:rsidRDefault="00BE38A4" w:rsidP="00006649">
                  <w:pPr>
                    <w:spacing w:line="240" w:lineRule="auto"/>
                    <w:jc w:val="center"/>
                    <w:rPr>
                      <w:rFonts w:ascii="Times New Roman" w:hAnsi="Times New Roman"/>
                    </w:rPr>
                  </w:pPr>
                  <w:r w:rsidRPr="0010711B">
                    <w:rPr>
                      <w:rFonts w:ascii="Times New Roman" w:hAnsi="Times New Roman"/>
                    </w:rPr>
                    <w:t>4</w:t>
                  </w:r>
                </w:p>
              </w:tc>
              <w:tc>
                <w:tcPr>
                  <w:tcW w:w="3752" w:type="dxa"/>
                </w:tcPr>
                <w:p w:rsidR="00BE38A4" w:rsidRPr="0010711B" w:rsidRDefault="00BE38A4" w:rsidP="00006649">
                  <w:pPr>
                    <w:spacing w:line="240" w:lineRule="auto"/>
                    <w:jc w:val="center"/>
                    <w:rPr>
                      <w:rFonts w:ascii="Times New Roman" w:hAnsi="Times New Roman"/>
                    </w:rPr>
                  </w:pPr>
                  <w:r w:rsidRPr="0010711B">
                    <w:rPr>
                      <w:rFonts w:ascii="Times New Roman" w:hAnsi="Times New Roman"/>
                    </w:rPr>
                    <w:t>Проведение диспансеризации муниципальных служащих</w:t>
                  </w:r>
                </w:p>
              </w:tc>
              <w:tc>
                <w:tcPr>
                  <w:tcW w:w="2679"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Общий отдел</w:t>
                  </w:r>
                </w:p>
              </w:tc>
              <w:tc>
                <w:tcPr>
                  <w:tcW w:w="993"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r w:rsidRPr="0010711B">
                    <w:rPr>
                      <w:rFonts w:ascii="Times New Roman" w:eastAsia="Times New Roman" w:hAnsi="Times New Roman"/>
                      <w:b/>
                      <w:lang w:eastAsia="ru-RU"/>
                    </w:rPr>
                    <w:t>556</w:t>
                  </w:r>
                </w:p>
              </w:tc>
              <w:tc>
                <w:tcPr>
                  <w:tcW w:w="850"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r w:rsidRPr="0010711B">
                    <w:rPr>
                      <w:rFonts w:ascii="Times New Roman" w:eastAsia="Times New Roman" w:hAnsi="Times New Roman"/>
                      <w:b/>
                      <w:lang w:eastAsia="ru-RU"/>
                    </w:rPr>
                    <w:t>0113</w:t>
                  </w:r>
                </w:p>
              </w:tc>
              <w:tc>
                <w:tcPr>
                  <w:tcW w:w="992"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r w:rsidRPr="0010711B">
                    <w:rPr>
                      <w:rFonts w:ascii="Times New Roman" w:eastAsia="Times New Roman" w:hAnsi="Times New Roman"/>
                      <w:b/>
                      <w:lang w:eastAsia="ru-RU"/>
                    </w:rPr>
                    <w:t>0190120160</w:t>
                  </w:r>
                </w:p>
              </w:tc>
              <w:tc>
                <w:tcPr>
                  <w:tcW w:w="709"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r w:rsidRPr="0010711B">
                    <w:rPr>
                      <w:rFonts w:ascii="Times New Roman" w:eastAsia="Times New Roman" w:hAnsi="Times New Roman"/>
                      <w:b/>
                      <w:lang w:eastAsia="ru-RU"/>
                    </w:rPr>
                    <w:t>244</w:t>
                  </w:r>
                </w:p>
              </w:tc>
              <w:tc>
                <w:tcPr>
                  <w:tcW w:w="851" w:type="dxa"/>
                </w:tcPr>
                <w:p w:rsidR="00BE38A4" w:rsidRPr="0010711B" w:rsidRDefault="00F5466A" w:rsidP="00006649">
                  <w:pPr>
                    <w:widowControl w:val="0"/>
                    <w:autoSpaceDE w:val="0"/>
                    <w:autoSpaceDN w:val="0"/>
                    <w:spacing w:line="240" w:lineRule="auto"/>
                    <w:jc w:val="center"/>
                    <w:rPr>
                      <w:rFonts w:ascii="Times New Roman" w:eastAsia="Times New Roman" w:hAnsi="Times New Roman"/>
                      <w:b/>
                      <w:lang w:eastAsia="ru-RU"/>
                    </w:rPr>
                  </w:pPr>
                  <w:r>
                    <w:rPr>
                      <w:rFonts w:ascii="Times New Roman" w:eastAsia="Times New Roman" w:hAnsi="Times New Roman"/>
                      <w:b/>
                      <w:lang w:eastAsia="ru-RU"/>
                    </w:rPr>
                    <w:t>2021</w:t>
                  </w:r>
                  <w:r w:rsidR="00BE38A4" w:rsidRPr="0010711B">
                    <w:rPr>
                      <w:rFonts w:ascii="Times New Roman" w:eastAsia="Times New Roman" w:hAnsi="Times New Roman"/>
                      <w:b/>
                      <w:lang w:eastAsia="ru-RU"/>
                    </w:rPr>
                    <w:t>,9</w:t>
                  </w:r>
                </w:p>
              </w:tc>
              <w:tc>
                <w:tcPr>
                  <w:tcW w:w="708"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r w:rsidRPr="0010711B">
                    <w:rPr>
                      <w:rFonts w:ascii="Times New Roman" w:eastAsia="Times New Roman" w:hAnsi="Times New Roman"/>
                      <w:b/>
                      <w:lang w:eastAsia="ru-RU"/>
                    </w:rPr>
                    <w:t>271,9</w:t>
                  </w:r>
                </w:p>
              </w:tc>
              <w:tc>
                <w:tcPr>
                  <w:tcW w:w="709" w:type="dxa"/>
                </w:tcPr>
                <w:p w:rsidR="00BE38A4" w:rsidRPr="0010711B" w:rsidRDefault="00790F41" w:rsidP="00006649">
                  <w:pPr>
                    <w:widowControl w:val="0"/>
                    <w:autoSpaceDE w:val="0"/>
                    <w:autoSpaceDN w:val="0"/>
                    <w:spacing w:line="240" w:lineRule="auto"/>
                    <w:jc w:val="center"/>
                    <w:rPr>
                      <w:rFonts w:ascii="Times New Roman" w:eastAsia="Times New Roman" w:hAnsi="Times New Roman"/>
                      <w:b/>
                      <w:lang w:eastAsia="ru-RU"/>
                    </w:rPr>
                  </w:pPr>
                  <w:r>
                    <w:rPr>
                      <w:rFonts w:ascii="Times New Roman" w:eastAsia="Times New Roman" w:hAnsi="Times New Roman"/>
                      <w:b/>
                      <w:lang w:eastAsia="ru-RU"/>
                    </w:rPr>
                    <w:t>4</w:t>
                  </w:r>
                  <w:r w:rsidR="00BE38A4" w:rsidRPr="0010711B">
                    <w:rPr>
                      <w:rFonts w:ascii="Times New Roman" w:eastAsia="Times New Roman" w:hAnsi="Times New Roman"/>
                      <w:b/>
                      <w:lang w:eastAsia="ru-RU"/>
                    </w:rPr>
                    <w:t>15,0</w:t>
                  </w:r>
                </w:p>
              </w:tc>
              <w:tc>
                <w:tcPr>
                  <w:tcW w:w="709" w:type="dxa"/>
                </w:tcPr>
                <w:p w:rsidR="00BE38A4" w:rsidRPr="0010711B" w:rsidRDefault="00790F41" w:rsidP="00006649">
                  <w:pPr>
                    <w:widowControl w:val="0"/>
                    <w:autoSpaceDE w:val="0"/>
                    <w:autoSpaceDN w:val="0"/>
                    <w:spacing w:line="240" w:lineRule="auto"/>
                    <w:jc w:val="center"/>
                    <w:rPr>
                      <w:rFonts w:ascii="Times New Roman" w:eastAsia="Times New Roman" w:hAnsi="Times New Roman"/>
                      <w:b/>
                      <w:lang w:eastAsia="ru-RU"/>
                    </w:rPr>
                  </w:pPr>
                  <w:r>
                    <w:rPr>
                      <w:rFonts w:ascii="Times New Roman" w:eastAsia="Times New Roman" w:hAnsi="Times New Roman"/>
                      <w:b/>
                      <w:lang w:eastAsia="ru-RU"/>
                    </w:rPr>
                    <w:t>4</w:t>
                  </w:r>
                  <w:r w:rsidR="00BE38A4" w:rsidRPr="0010711B">
                    <w:rPr>
                      <w:rFonts w:ascii="Times New Roman" w:eastAsia="Times New Roman" w:hAnsi="Times New Roman"/>
                      <w:b/>
                      <w:lang w:eastAsia="ru-RU"/>
                    </w:rPr>
                    <w:t>30,0</w:t>
                  </w:r>
                </w:p>
              </w:tc>
              <w:tc>
                <w:tcPr>
                  <w:tcW w:w="850" w:type="dxa"/>
                </w:tcPr>
                <w:p w:rsidR="00BE38A4" w:rsidRPr="0010711B" w:rsidRDefault="00790F41" w:rsidP="00006649">
                  <w:pPr>
                    <w:widowControl w:val="0"/>
                    <w:autoSpaceDE w:val="0"/>
                    <w:autoSpaceDN w:val="0"/>
                    <w:spacing w:line="240" w:lineRule="auto"/>
                    <w:jc w:val="center"/>
                    <w:rPr>
                      <w:rFonts w:ascii="Times New Roman" w:eastAsia="Times New Roman" w:hAnsi="Times New Roman"/>
                      <w:b/>
                      <w:lang w:eastAsia="ru-RU"/>
                    </w:rPr>
                  </w:pPr>
                  <w:r>
                    <w:rPr>
                      <w:rFonts w:ascii="Times New Roman" w:eastAsia="Times New Roman" w:hAnsi="Times New Roman"/>
                      <w:b/>
                      <w:lang w:eastAsia="ru-RU"/>
                    </w:rPr>
                    <w:t>4</w:t>
                  </w:r>
                  <w:r w:rsidR="00BE38A4" w:rsidRPr="0010711B">
                    <w:rPr>
                      <w:rFonts w:ascii="Times New Roman" w:eastAsia="Times New Roman" w:hAnsi="Times New Roman"/>
                      <w:b/>
                      <w:lang w:eastAsia="ru-RU"/>
                    </w:rPr>
                    <w:t>45,0</w:t>
                  </w:r>
                </w:p>
              </w:tc>
              <w:tc>
                <w:tcPr>
                  <w:tcW w:w="851" w:type="dxa"/>
                </w:tcPr>
                <w:p w:rsidR="00BE38A4" w:rsidRPr="0010711B" w:rsidRDefault="00790F41" w:rsidP="00006649">
                  <w:pPr>
                    <w:widowControl w:val="0"/>
                    <w:autoSpaceDE w:val="0"/>
                    <w:autoSpaceDN w:val="0"/>
                    <w:spacing w:line="240" w:lineRule="auto"/>
                    <w:jc w:val="center"/>
                    <w:rPr>
                      <w:rFonts w:ascii="Times New Roman" w:eastAsia="Times New Roman" w:hAnsi="Times New Roman"/>
                      <w:b/>
                      <w:lang w:eastAsia="ru-RU"/>
                    </w:rPr>
                  </w:pPr>
                  <w:r>
                    <w:rPr>
                      <w:rFonts w:ascii="Times New Roman" w:eastAsia="Times New Roman" w:hAnsi="Times New Roman"/>
                      <w:b/>
                      <w:lang w:eastAsia="ru-RU"/>
                    </w:rPr>
                    <w:t>4</w:t>
                  </w:r>
                  <w:r w:rsidR="00BE38A4" w:rsidRPr="0010711B">
                    <w:rPr>
                      <w:rFonts w:ascii="Times New Roman" w:eastAsia="Times New Roman" w:hAnsi="Times New Roman"/>
                      <w:b/>
                      <w:lang w:eastAsia="ru-RU"/>
                    </w:rPr>
                    <w:t>60,0</w:t>
                  </w:r>
                </w:p>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p>
              </w:tc>
            </w:tr>
            <w:tr w:rsidR="004758E1" w:rsidRPr="002D6E42" w:rsidTr="00006649">
              <w:tc>
                <w:tcPr>
                  <w:tcW w:w="449" w:type="dxa"/>
                </w:tcPr>
                <w:p w:rsidR="004758E1" w:rsidRPr="0010711B" w:rsidRDefault="00DA726E" w:rsidP="00006649">
                  <w:pPr>
                    <w:spacing w:line="240" w:lineRule="auto"/>
                    <w:jc w:val="center"/>
                    <w:rPr>
                      <w:rFonts w:ascii="Times New Roman" w:hAnsi="Times New Roman"/>
                      <w:spacing w:val="-6"/>
                    </w:rPr>
                  </w:pPr>
                  <w:r>
                    <w:rPr>
                      <w:rFonts w:ascii="Times New Roman" w:hAnsi="Times New Roman"/>
                      <w:spacing w:val="-6"/>
                    </w:rPr>
                    <w:t>5</w:t>
                  </w:r>
                </w:p>
              </w:tc>
              <w:tc>
                <w:tcPr>
                  <w:tcW w:w="3752" w:type="dxa"/>
                </w:tcPr>
                <w:p w:rsidR="004758E1" w:rsidRPr="004758E1" w:rsidRDefault="00B0665F" w:rsidP="00420C97">
                  <w:pPr>
                    <w:spacing w:line="240" w:lineRule="auto"/>
                    <w:jc w:val="center"/>
                    <w:rPr>
                      <w:rFonts w:ascii="Times New Roman" w:hAnsi="Times New Roman"/>
                    </w:rPr>
                  </w:pPr>
                  <w:r>
                    <w:rPr>
                      <w:rFonts w:ascii="Times New Roman" w:hAnsi="Times New Roman"/>
                    </w:rPr>
                    <w:t>Организация с</w:t>
                  </w:r>
                  <w:r w:rsidR="004758E1" w:rsidRPr="004758E1">
                    <w:rPr>
                      <w:rFonts w:ascii="Times New Roman" w:hAnsi="Times New Roman"/>
                    </w:rPr>
                    <w:t>анаторно-курортн</w:t>
                  </w:r>
                  <w:r>
                    <w:rPr>
                      <w:rFonts w:ascii="Times New Roman" w:hAnsi="Times New Roman"/>
                    </w:rPr>
                    <w:t>ого</w:t>
                  </w:r>
                  <w:r w:rsidR="004758E1" w:rsidRPr="004758E1">
                    <w:rPr>
                      <w:rFonts w:ascii="Times New Roman" w:hAnsi="Times New Roman"/>
                    </w:rPr>
                    <w:t xml:space="preserve"> лечени</w:t>
                  </w:r>
                  <w:r>
                    <w:rPr>
                      <w:rFonts w:ascii="Times New Roman" w:hAnsi="Times New Roman"/>
                    </w:rPr>
                    <w:t>я</w:t>
                  </w:r>
                  <w:r w:rsidR="004758E1" w:rsidRPr="004758E1">
                    <w:rPr>
                      <w:rFonts w:ascii="Times New Roman" w:hAnsi="Times New Roman"/>
                    </w:rPr>
                    <w:t xml:space="preserve"> сотрудник</w:t>
                  </w:r>
                  <w:r w:rsidR="00420C97">
                    <w:rPr>
                      <w:rFonts w:ascii="Times New Roman" w:hAnsi="Times New Roman"/>
                    </w:rPr>
                    <w:t>ов</w:t>
                  </w:r>
                  <w:r w:rsidR="004758E1" w:rsidRPr="004758E1">
                    <w:rPr>
                      <w:rFonts w:ascii="Times New Roman" w:hAnsi="Times New Roman"/>
                    </w:rPr>
                    <w:t xml:space="preserve"> администрации Партизанского муниципального района</w:t>
                  </w:r>
                </w:p>
              </w:tc>
              <w:tc>
                <w:tcPr>
                  <w:tcW w:w="2679" w:type="dxa"/>
                </w:tcPr>
                <w:p w:rsidR="004758E1" w:rsidRPr="0010711B" w:rsidRDefault="004D6D77" w:rsidP="00006649">
                  <w:pPr>
                    <w:widowControl w:val="0"/>
                    <w:autoSpaceDE w:val="0"/>
                    <w:autoSpaceDN w:val="0"/>
                    <w:spacing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Общий</w:t>
                  </w:r>
                  <w:proofErr w:type="gramEnd"/>
                  <w:r>
                    <w:rPr>
                      <w:rFonts w:ascii="Times New Roman" w:eastAsia="Times New Roman" w:hAnsi="Times New Roman"/>
                      <w:lang w:eastAsia="ru-RU"/>
                    </w:rPr>
                    <w:t xml:space="preserve"> отдел совместно </w:t>
                  </w:r>
                  <w:r w:rsidR="00376121">
                    <w:rPr>
                      <w:rFonts w:ascii="Times New Roman" w:eastAsia="Times New Roman" w:hAnsi="Times New Roman"/>
                      <w:lang w:eastAsia="ru-RU"/>
                    </w:rPr>
                    <w:t xml:space="preserve">                </w:t>
                  </w:r>
                  <w:r>
                    <w:rPr>
                      <w:rFonts w:ascii="Times New Roman" w:eastAsia="Times New Roman" w:hAnsi="Times New Roman"/>
                      <w:lang w:eastAsia="ru-RU"/>
                    </w:rPr>
                    <w:t xml:space="preserve">с главным экономистом </w:t>
                  </w:r>
                  <w:r w:rsidR="00376121">
                    <w:rPr>
                      <w:rFonts w:ascii="Times New Roman" w:eastAsia="Times New Roman" w:hAnsi="Times New Roman"/>
                      <w:lang w:eastAsia="ru-RU"/>
                    </w:rPr>
                    <w:t xml:space="preserve"> </w:t>
                  </w:r>
                  <w:r>
                    <w:rPr>
                      <w:rFonts w:ascii="Times New Roman" w:eastAsia="Times New Roman" w:hAnsi="Times New Roman"/>
                      <w:lang w:eastAsia="ru-RU"/>
                    </w:rPr>
                    <w:t>по государственному управлению охраной труда Партизанского муниципального района</w:t>
                  </w:r>
                </w:p>
              </w:tc>
              <w:tc>
                <w:tcPr>
                  <w:tcW w:w="993" w:type="dxa"/>
                </w:tcPr>
                <w:p w:rsidR="004758E1" w:rsidRPr="0010711B" w:rsidRDefault="00DA726E" w:rsidP="00006649">
                  <w:pPr>
                    <w:widowControl w:val="0"/>
                    <w:autoSpaceDE w:val="0"/>
                    <w:autoSpaceDN w:val="0"/>
                    <w:spacing w:line="240" w:lineRule="auto"/>
                    <w:jc w:val="center"/>
                    <w:rPr>
                      <w:rFonts w:ascii="Times New Roman" w:eastAsia="Times New Roman" w:hAnsi="Times New Roman"/>
                      <w:b/>
                      <w:lang w:eastAsia="ru-RU"/>
                    </w:rPr>
                  </w:pPr>
                  <w:r>
                    <w:rPr>
                      <w:rFonts w:ascii="Times New Roman" w:eastAsia="Times New Roman" w:hAnsi="Times New Roman"/>
                      <w:b/>
                      <w:lang w:eastAsia="ru-RU"/>
                    </w:rPr>
                    <w:t>556</w:t>
                  </w:r>
                </w:p>
              </w:tc>
              <w:tc>
                <w:tcPr>
                  <w:tcW w:w="850" w:type="dxa"/>
                </w:tcPr>
                <w:p w:rsidR="004758E1" w:rsidRPr="0010711B" w:rsidRDefault="00DA726E" w:rsidP="00006649">
                  <w:pPr>
                    <w:widowControl w:val="0"/>
                    <w:autoSpaceDE w:val="0"/>
                    <w:autoSpaceDN w:val="0"/>
                    <w:spacing w:line="240" w:lineRule="auto"/>
                    <w:jc w:val="center"/>
                    <w:rPr>
                      <w:rFonts w:ascii="Times New Roman" w:eastAsia="Times New Roman" w:hAnsi="Times New Roman"/>
                      <w:b/>
                      <w:lang w:eastAsia="ru-RU"/>
                    </w:rPr>
                  </w:pPr>
                  <w:r>
                    <w:rPr>
                      <w:rFonts w:ascii="Times New Roman" w:eastAsia="Times New Roman" w:hAnsi="Times New Roman"/>
                      <w:b/>
                      <w:lang w:eastAsia="ru-RU"/>
                    </w:rPr>
                    <w:t>1006</w:t>
                  </w:r>
                </w:p>
              </w:tc>
              <w:tc>
                <w:tcPr>
                  <w:tcW w:w="992" w:type="dxa"/>
                </w:tcPr>
                <w:p w:rsidR="004758E1" w:rsidRPr="0010711B" w:rsidRDefault="00DA726E" w:rsidP="00006649">
                  <w:pPr>
                    <w:widowControl w:val="0"/>
                    <w:autoSpaceDE w:val="0"/>
                    <w:autoSpaceDN w:val="0"/>
                    <w:spacing w:line="240" w:lineRule="auto"/>
                    <w:jc w:val="center"/>
                    <w:rPr>
                      <w:rFonts w:ascii="Times New Roman" w:eastAsia="Times New Roman" w:hAnsi="Times New Roman"/>
                      <w:b/>
                      <w:lang w:eastAsia="ru-RU"/>
                    </w:rPr>
                  </w:pPr>
                  <w:r>
                    <w:rPr>
                      <w:rFonts w:ascii="Times New Roman" w:eastAsia="Times New Roman" w:hAnsi="Times New Roman"/>
                      <w:b/>
                      <w:lang w:eastAsia="ru-RU"/>
                    </w:rPr>
                    <w:t>0190220510</w:t>
                  </w:r>
                </w:p>
              </w:tc>
              <w:tc>
                <w:tcPr>
                  <w:tcW w:w="709" w:type="dxa"/>
                </w:tcPr>
                <w:p w:rsidR="004758E1" w:rsidRPr="0010711B" w:rsidRDefault="00DA726E" w:rsidP="00006649">
                  <w:pPr>
                    <w:widowControl w:val="0"/>
                    <w:autoSpaceDE w:val="0"/>
                    <w:autoSpaceDN w:val="0"/>
                    <w:spacing w:line="240" w:lineRule="auto"/>
                    <w:jc w:val="center"/>
                    <w:rPr>
                      <w:rFonts w:ascii="Times New Roman" w:eastAsia="Times New Roman" w:hAnsi="Times New Roman"/>
                      <w:b/>
                      <w:lang w:eastAsia="ru-RU"/>
                    </w:rPr>
                  </w:pPr>
                  <w:r>
                    <w:rPr>
                      <w:rFonts w:ascii="Times New Roman" w:eastAsia="Times New Roman" w:hAnsi="Times New Roman"/>
                      <w:b/>
                      <w:lang w:eastAsia="ru-RU"/>
                    </w:rPr>
                    <w:t>244</w:t>
                  </w:r>
                </w:p>
              </w:tc>
              <w:tc>
                <w:tcPr>
                  <w:tcW w:w="851" w:type="dxa"/>
                </w:tcPr>
                <w:p w:rsidR="004758E1" w:rsidRPr="0010711B" w:rsidRDefault="00DA726E" w:rsidP="00006649">
                  <w:pPr>
                    <w:widowControl w:val="0"/>
                    <w:autoSpaceDE w:val="0"/>
                    <w:autoSpaceDN w:val="0"/>
                    <w:spacing w:line="240" w:lineRule="auto"/>
                    <w:jc w:val="center"/>
                    <w:rPr>
                      <w:rFonts w:ascii="Times New Roman" w:eastAsia="Times New Roman" w:hAnsi="Times New Roman"/>
                      <w:b/>
                      <w:lang w:eastAsia="ru-RU"/>
                    </w:rPr>
                  </w:pPr>
                  <w:r>
                    <w:rPr>
                      <w:rFonts w:ascii="Times New Roman" w:eastAsia="Times New Roman" w:hAnsi="Times New Roman"/>
                      <w:b/>
                      <w:lang w:eastAsia="ru-RU"/>
                    </w:rPr>
                    <w:t>82,2</w:t>
                  </w:r>
                  <w:r w:rsidR="007F0A21">
                    <w:rPr>
                      <w:rFonts w:ascii="Times New Roman" w:eastAsia="Times New Roman" w:hAnsi="Times New Roman"/>
                      <w:b/>
                      <w:lang w:eastAsia="ru-RU"/>
                    </w:rPr>
                    <w:t>61,87</w:t>
                  </w:r>
                </w:p>
              </w:tc>
              <w:tc>
                <w:tcPr>
                  <w:tcW w:w="708" w:type="dxa"/>
                </w:tcPr>
                <w:p w:rsidR="004758E1" w:rsidRPr="0010711B" w:rsidRDefault="00DA726E" w:rsidP="00006649">
                  <w:pPr>
                    <w:widowControl w:val="0"/>
                    <w:autoSpaceDE w:val="0"/>
                    <w:autoSpaceDN w:val="0"/>
                    <w:spacing w:line="240" w:lineRule="auto"/>
                    <w:jc w:val="center"/>
                    <w:rPr>
                      <w:rFonts w:ascii="Times New Roman" w:eastAsia="Times New Roman" w:hAnsi="Times New Roman"/>
                      <w:b/>
                      <w:lang w:eastAsia="ru-RU"/>
                    </w:rPr>
                  </w:pPr>
                  <w:r>
                    <w:rPr>
                      <w:rFonts w:ascii="Times New Roman" w:eastAsia="Times New Roman" w:hAnsi="Times New Roman"/>
                      <w:b/>
                      <w:lang w:eastAsia="ru-RU"/>
                    </w:rPr>
                    <w:t>0,00</w:t>
                  </w:r>
                </w:p>
              </w:tc>
              <w:tc>
                <w:tcPr>
                  <w:tcW w:w="709" w:type="dxa"/>
                </w:tcPr>
                <w:p w:rsidR="004758E1" w:rsidRPr="0010711B" w:rsidRDefault="00DA726E" w:rsidP="00006649">
                  <w:pPr>
                    <w:widowControl w:val="0"/>
                    <w:autoSpaceDE w:val="0"/>
                    <w:autoSpaceDN w:val="0"/>
                    <w:spacing w:line="240" w:lineRule="auto"/>
                    <w:jc w:val="center"/>
                    <w:rPr>
                      <w:rFonts w:ascii="Times New Roman" w:eastAsia="Times New Roman" w:hAnsi="Times New Roman"/>
                      <w:b/>
                      <w:lang w:eastAsia="ru-RU"/>
                    </w:rPr>
                  </w:pPr>
                  <w:r>
                    <w:rPr>
                      <w:rFonts w:ascii="Times New Roman" w:eastAsia="Times New Roman" w:hAnsi="Times New Roman"/>
                      <w:b/>
                      <w:lang w:eastAsia="ru-RU"/>
                    </w:rPr>
                    <w:t>82,2</w:t>
                  </w:r>
                  <w:r w:rsidR="007F0A21">
                    <w:rPr>
                      <w:rFonts w:ascii="Times New Roman" w:eastAsia="Times New Roman" w:hAnsi="Times New Roman"/>
                      <w:b/>
                      <w:lang w:eastAsia="ru-RU"/>
                    </w:rPr>
                    <w:t>6187</w:t>
                  </w:r>
                </w:p>
              </w:tc>
              <w:tc>
                <w:tcPr>
                  <w:tcW w:w="709" w:type="dxa"/>
                </w:tcPr>
                <w:p w:rsidR="004758E1" w:rsidRPr="0010711B" w:rsidRDefault="00DA726E" w:rsidP="00006649">
                  <w:pPr>
                    <w:widowControl w:val="0"/>
                    <w:autoSpaceDE w:val="0"/>
                    <w:autoSpaceDN w:val="0"/>
                    <w:spacing w:line="240" w:lineRule="auto"/>
                    <w:jc w:val="center"/>
                    <w:rPr>
                      <w:rFonts w:ascii="Times New Roman" w:eastAsia="Times New Roman" w:hAnsi="Times New Roman"/>
                      <w:b/>
                      <w:lang w:eastAsia="ru-RU"/>
                    </w:rPr>
                  </w:pPr>
                  <w:r w:rsidRPr="00DA726E">
                    <w:rPr>
                      <w:rFonts w:ascii="Times New Roman" w:eastAsia="Times New Roman" w:hAnsi="Times New Roman"/>
                      <w:b/>
                      <w:lang w:eastAsia="ru-RU"/>
                    </w:rPr>
                    <w:t>0,00</w:t>
                  </w:r>
                </w:p>
              </w:tc>
              <w:tc>
                <w:tcPr>
                  <w:tcW w:w="850" w:type="dxa"/>
                </w:tcPr>
                <w:p w:rsidR="004758E1" w:rsidRPr="0010711B" w:rsidRDefault="00DA726E" w:rsidP="00006649">
                  <w:pPr>
                    <w:widowControl w:val="0"/>
                    <w:autoSpaceDE w:val="0"/>
                    <w:autoSpaceDN w:val="0"/>
                    <w:spacing w:line="240" w:lineRule="auto"/>
                    <w:jc w:val="center"/>
                    <w:rPr>
                      <w:rFonts w:ascii="Times New Roman" w:eastAsia="Times New Roman" w:hAnsi="Times New Roman"/>
                      <w:b/>
                      <w:lang w:eastAsia="ru-RU"/>
                    </w:rPr>
                  </w:pPr>
                  <w:r w:rsidRPr="00DA726E">
                    <w:rPr>
                      <w:rFonts w:ascii="Times New Roman" w:eastAsia="Times New Roman" w:hAnsi="Times New Roman"/>
                      <w:b/>
                      <w:lang w:eastAsia="ru-RU"/>
                    </w:rPr>
                    <w:t>0,00</w:t>
                  </w:r>
                </w:p>
              </w:tc>
              <w:tc>
                <w:tcPr>
                  <w:tcW w:w="851" w:type="dxa"/>
                </w:tcPr>
                <w:p w:rsidR="004758E1" w:rsidRPr="0010711B" w:rsidRDefault="00DA726E" w:rsidP="00006649">
                  <w:pPr>
                    <w:widowControl w:val="0"/>
                    <w:autoSpaceDE w:val="0"/>
                    <w:autoSpaceDN w:val="0"/>
                    <w:spacing w:line="240" w:lineRule="auto"/>
                    <w:jc w:val="center"/>
                    <w:rPr>
                      <w:rFonts w:ascii="Times New Roman" w:eastAsia="Times New Roman" w:hAnsi="Times New Roman"/>
                      <w:b/>
                      <w:lang w:eastAsia="ru-RU"/>
                    </w:rPr>
                  </w:pPr>
                  <w:r w:rsidRPr="00DA726E">
                    <w:rPr>
                      <w:rFonts w:ascii="Times New Roman" w:eastAsia="Times New Roman" w:hAnsi="Times New Roman"/>
                      <w:b/>
                      <w:lang w:eastAsia="ru-RU"/>
                    </w:rPr>
                    <w:t>0,00</w:t>
                  </w:r>
                </w:p>
              </w:tc>
            </w:tr>
            <w:tr w:rsidR="00BE38A4" w:rsidRPr="002D6E42" w:rsidTr="00006649">
              <w:tc>
                <w:tcPr>
                  <w:tcW w:w="449" w:type="dxa"/>
                </w:tcPr>
                <w:p w:rsidR="00BE38A4" w:rsidRPr="0010711B" w:rsidRDefault="00DA726E" w:rsidP="00006649">
                  <w:pPr>
                    <w:spacing w:line="240" w:lineRule="auto"/>
                    <w:jc w:val="center"/>
                    <w:rPr>
                      <w:rFonts w:ascii="Times New Roman" w:hAnsi="Times New Roman"/>
                      <w:spacing w:val="-6"/>
                    </w:rPr>
                  </w:pPr>
                  <w:r>
                    <w:rPr>
                      <w:rFonts w:ascii="Times New Roman" w:hAnsi="Times New Roman"/>
                      <w:spacing w:val="-6"/>
                    </w:rPr>
                    <w:t>6</w:t>
                  </w:r>
                </w:p>
              </w:tc>
              <w:tc>
                <w:tcPr>
                  <w:tcW w:w="3752" w:type="dxa"/>
                </w:tcPr>
                <w:p w:rsidR="00BE38A4" w:rsidRPr="006B3034" w:rsidRDefault="006B3034" w:rsidP="006B3034">
                  <w:pPr>
                    <w:spacing w:line="240" w:lineRule="auto"/>
                    <w:jc w:val="center"/>
                    <w:rPr>
                      <w:rFonts w:ascii="Times New Roman" w:hAnsi="Times New Roman"/>
                    </w:rPr>
                  </w:pPr>
                  <w:r w:rsidRPr="006B3034">
                    <w:rPr>
                      <w:rFonts w:ascii="Times New Roman" w:hAnsi="Times New Roman"/>
                    </w:rPr>
                    <w:t>Организация и проведение мероприятий, направленных</w:t>
                  </w:r>
                  <w:r>
                    <w:rPr>
                      <w:rFonts w:ascii="Times New Roman" w:hAnsi="Times New Roman"/>
                    </w:rPr>
                    <w:t xml:space="preserve">                        </w:t>
                  </w:r>
                  <w:r w:rsidRPr="006B3034">
                    <w:rPr>
                      <w:rFonts w:ascii="Times New Roman" w:hAnsi="Times New Roman"/>
                    </w:rPr>
                    <w:t xml:space="preserve"> на улучшение благоприятного психологического климата </w:t>
                  </w:r>
                  <w:r>
                    <w:rPr>
                      <w:rFonts w:ascii="Times New Roman" w:hAnsi="Times New Roman"/>
                    </w:rPr>
                    <w:t xml:space="preserve">                              </w:t>
                  </w:r>
                  <w:r w:rsidRPr="006B3034">
                    <w:rPr>
                      <w:rFonts w:ascii="Times New Roman" w:hAnsi="Times New Roman"/>
                    </w:rPr>
                    <w:t>в коллективе, повышение престижа муниципальной службы</w:t>
                  </w:r>
                </w:p>
              </w:tc>
              <w:tc>
                <w:tcPr>
                  <w:tcW w:w="2679"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 xml:space="preserve">Отдел организационно-контрольной работы совместно </w:t>
                  </w:r>
                  <w:r w:rsidR="0033059D">
                    <w:rPr>
                      <w:rFonts w:ascii="Times New Roman" w:eastAsia="Times New Roman" w:hAnsi="Times New Roman"/>
                      <w:lang w:eastAsia="ru-RU"/>
                    </w:rPr>
                    <w:t xml:space="preserve">                                     </w:t>
                  </w:r>
                  <w:r w:rsidRPr="0010711B">
                    <w:rPr>
                      <w:rFonts w:ascii="Times New Roman" w:eastAsia="Times New Roman" w:hAnsi="Times New Roman"/>
                      <w:lang w:eastAsia="ru-RU"/>
                    </w:rPr>
                    <w:t>с руководителями структурных подразделений</w:t>
                  </w:r>
                </w:p>
              </w:tc>
              <w:tc>
                <w:tcPr>
                  <w:tcW w:w="993"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r w:rsidRPr="0010711B">
                    <w:rPr>
                      <w:rFonts w:ascii="Times New Roman" w:eastAsia="Times New Roman" w:hAnsi="Times New Roman"/>
                      <w:b/>
                      <w:lang w:eastAsia="ru-RU"/>
                    </w:rPr>
                    <w:t>556</w:t>
                  </w:r>
                </w:p>
              </w:tc>
              <w:tc>
                <w:tcPr>
                  <w:tcW w:w="850"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r w:rsidRPr="0010711B">
                    <w:rPr>
                      <w:rFonts w:ascii="Times New Roman" w:eastAsia="Times New Roman" w:hAnsi="Times New Roman"/>
                      <w:b/>
                      <w:lang w:eastAsia="ru-RU"/>
                    </w:rPr>
                    <w:t>0113</w:t>
                  </w:r>
                </w:p>
              </w:tc>
              <w:tc>
                <w:tcPr>
                  <w:tcW w:w="992"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r w:rsidRPr="0010711B">
                    <w:rPr>
                      <w:rFonts w:ascii="Times New Roman" w:eastAsia="Times New Roman" w:hAnsi="Times New Roman"/>
                      <w:b/>
                      <w:lang w:eastAsia="ru-RU"/>
                    </w:rPr>
                    <w:t>0190120160</w:t>
                  </w:r>
                </w:p>
              </w:tc>
              <w:tc>
                <w:tcPr>
                  <w:tcW w:w="709"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r w:rsidRPr="0010711B">
                    <w:rPr>
                      <w:rFonts w:ascii="Times New Roman" w:eastAsia="Times New Roman" w:hAnsi="Times New Roman"/>
                      <w:b/>
                      <w:lang w:eastAsia="ru-RU"/>
                    </w:rPr>
                    <w:t>244</w:t>
                  </w:r>
                </w:p>
              </w:tc>
              <w:tc>
                <w:tcPr>
                  <w:tcW w:w="851"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r w:rsidRPr="0010711B">
                    <w:rPr>
                      <w:rFonts w:ascii="Times New Roman" w:eastAsia="Times New Roman" w:hAnsi="Times New Roman"/>
                      <w:b/>
                      <w:lang w:eastAsia="ru-RU"/>
                    </w:rPr>
                    <w:t>80,0</w:t>
                  </w:r>
                </w:p>
              </w:tc>
              <w:tc>
                <w:tcPr>
                  <w:tcW w:w="708"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r w:rsidRPr="0010711B">
                    <w:rPr>
                      <w:rFonts w:ascii="Times New Roman" w:eastAsia="Times New Roman" w:hAnsi="Times New Roman"/>
                      <w:b/>
                      <w:lang w:eastAsia="ru-RU"/>
                    </w:rPr>
                    <w:t>0,00</w:t>
                  </w:r>
                </w:p>
              </w:tc>
              <w:tc>
                <w:tcPr>
                  <w:tcW w:w="709"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r w:rsidRPr="0010711B">
                    <w:rPr>
                      <w:rFonts w:ascii="Times New Roman" w:eastAsia="Times New Roman" w:hAnsi="Times New Roman"/>
                      <w:b/>
                      <w:lang w:eastAsia="ru-RU"/>
                    </w:rPr>
                    <w:t>20,0</w:t>
                  </w:r>
                </w:p>
              </w:tc>
              <w:tc>
                <w:tcPr>
                  <w:tcW w:w="709"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r w:rsidRPr="0010711B">
                    <w:rPr>
                      <w:rFonts w:ascii="Times New Roman" w:eastAsia="Times New Roman" w:hAnsi="Times New Roman"/>
                      <w:b/>
                      <w:lang w:eastAsia="ru-RU"/>
                    </w:rPr>
                    <w:t>20,00</w:t>
                  </w:r>
                </w:p>
              </w:tc>
              <w:tc>
                <w:tcPr>
                  <w:tcW w:w="850"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r w:rsidRPr="0010711B">
                    <w:rPr>
                      <w:rFonts w:ascii="Times New Roman" w:eastAsia="Times New Roman" w:hAnsi="Times New Roman"/>
                      <w:b/>
                      <w:lang w:eastAsia="ru-RU"/>
                    </w:rPr>
                    <w:t>20,00</w:t>
                  </w:r>
                </w:p>
              </w:tc>
              <w:tc>
                <w:tcPr>
                  <w:tcW w:w="851"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r w:rsidRPr="0010711B">
                    <w:rPr>
                      <w:rFonts w:ascii="Times New Roman" w:eastAsia="Times New Roman" w:hAnsi="Times New Roman"/>
                      <w:b/>
                      <w:lang w:eastAsia="ru-RU"/>
                    </w:rPr>
                    <w:t>20,00</w:t>
                  </w:r>
                </w:p>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p>
              </w:tc>
            </w:tr>
            <w:tr w:rsidR="00BE38A4" w:rsidRPr="002D6E42" w:rsidTr="00006649">
              <w:tc>
                <w:tcPr>
                  <w:tcW w:w="449" w:type="dxa"/>
                </w:tcPr>
                <w:p w:rsidR="00BE38A4" w:rsidRPr="0010711B" w:rsidRDefault="00DA726E" w:rsidP="00006649">
                  <w:pPr>
                    <w:spacing w:line="240" w:lineRule="auto"/>
                    <w:jc w:val="center"/>
                    <w:rPr>
                      <w:rFonts w:ascii="Times New Roman" w:hAnsi="Times New Roman"/>
                    </w:rPr>
                  </w:pPr>
                  <w:r>
                    <w:rPr>
                      <w:rFonts w:ascii="Times New Roman" w:hAnsi="Times New Roman"/>
                    </w:rPr>
                    <w:t>7</w:t>
                  </w:r>
                </w:p>
              </w:tc>
              <w:tc>
                <w:tcPr>
                  <w:tcW w:w="3752" w:type="dxa"/>
                </w:tcPr>
                <w:p w:rsidR="00BE38A4" w:rsidRPr="0010711B" w:rsidRDefault="00BE38A4" w:rsidP="00006649">
                  <w:pPr>
                    <w:spacing w:line="240" w:lineRule="auto"/>
                    <w:jc w:val="center"/>
                    <w:rPr>
                      <w:rFonts w:ascii="Times New Roman" w:hAnsi="Times New Roman"/>
                    </w:rPr>
                  </w:pPr>
                  <w:r w:rsidRPr="0010711B">
                    <w:rPr>
                      <w:rFonts w:ascii="Times New Roman" w:hAnsi="Times New Roman"/>
                    </w:rPr>
                    <w:t>Проведение аттестации муниципальных служащих, подлежащих аттестации                          в соответствующем году</w:t>
                  </w:r>
                </w:p>
              </w:tc>
              <w:tc>
                <w:tcPr>
                  <w:tcW w:w="2679"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lang w:eastAsia="ru-RU"/>
                    </w:rPr>
                  </w:pPr>
                  <w:proofErr w:type="gramStart"/>
                  <w:r w:rsidRPr="0010711B">
                    <w:rPr>
                      <w:rFonts w:ascii="Times New Roman" w:eastAsia="Times New Roman" w:hAnsi="Times New Roman"/>
                      <w:lang w:eastAsia="ru-RU"/>
                    </w:rPr>
                    <w:t>Кадровые</w:t>
                  </w:r>
                  <w:proofErr w:type="gramEnd"/>
                  <w:r w:rsidRPr="0010711B">
                    <w:rPr>
                      <w:rFonts w:ascii="Times New Roman" w:eastAsia="Times New Roman" w:hAnsi="Times New Roman"/>
                      <w:lang w:eastAsia="ru-RU"/>
                    </w:rPr>
                    <w:t xml:space="preserve"> службы: общий отдел, финансовое управление</w:t>
                  </w:r>
                </w:p>
              </w:tc>
              <w:tc>
                <w:tcPr>
                  <w:tcW w:w="993"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0"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992"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p w:rsidR="00BE38A4" w:rsidRPr="0010711B" w:rsidRDefault="00BE38A4" w:rsidP="00006649">
                  <w:pPr>
                    <w:widowControl w:val="0"/>
                    <w:autoSpaceDE w:val="0"/>
                    <w:autoSpaceDN w:val="0"/>
                    <w:spacing w:line="240" w:lineRule="auto"/>
                    <w:jc w:val="center"/>
                    <w:rPr>
                      <w:rFonts w:ascii="Times New Roman" w:eastAsia="Times New Roman" w:hAnsi="Times New Roman"/>
                      <w:lang w:eastAsia="ru-RU"/>
                    </w:rPr>
                  </w:pPr>
                </w:p>
              </w:tc>
              <w:tc>
                <w:tcPr>
                  <w:tcW w:w="709"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1"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8"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9"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9"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0"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1"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p w:rsidR="00BE38A4" w:rsidRPr="0010711B" w:rsidRDefault="00BE38A4" w:rsidP="00006649">
                  <w:pPr>
                    <w:widowControl w:val="0"/>
                    <w:autoSpaceDE w:val="0"/>
                    <w:autoSpaceDN w:val="0"/>
                    <w:spacing w:line="240" w:lineRule="auto"/>
                    <w:jc w:val="center"/>
                    <w:rPr>
                      <w:rFonts w:ascii="Times New Roman" w:eastAsia="Times New Roman" w:hAnsi="Times New Roman"/>
                      <w:lang w:eastAsia="ru-RU"/>
                    </w:rPr>
                  </w:pPr>
                </w:p>
              </w:tc>
            </w:tr>
            <w:tr w:rsidR="00BE38A4" w:rsidRPr="002D6E42" w:rsidTr="00006649">
              <w:tc>
                <w:tcPr>
                  <w:tcW w:w="449" w:type="dxa"/>
                </w:tcPr>
                <w:p w:rsidR="00BE38A4" w:rsidRPr="0010711B" w:rsidRDefault="00DA726E" w:rsidP="00006649">
                  <w:pPr>
                    <w:spacing w:line="240" w:lineRule="auto"/>
                    <w:jc w:val="center"/>
                    <w:rPr>
                      <w:rFonts w:ascii="Times New Roman" w:hAnsi="Times New Roman"/>
                    </w:rPr>
                  </w:pPr>
                  <w:r>
                    <w:rPr>
                      <w:rFonts w:ascii="Times New Roman" w:hAnsi="Times New Roman"/>
                    </w:rPr>
                    <w:t>8</w:t>
                  </w:r>
                </w:p>
              </w:tc>
              <w:tc>
                <w:tcPr>
                  <w:tcW w:w="3752" w:type="dxa"/>
                </w:tcPr>
                <w:p w:rsidR="00DA726E" w:rsidRDefault="00BE38A4" w:rsidP="000B7C67">
                  <w:pPr>
                    <w:spacing w:line="240" w:lineRule="auto"/>
                    <w:jc w:val="center"/>
                    <w:rPr>
                      <w:rFonts w:ascii="Times New Roman" w:hAnsi="Times New Roman"/>
                    </w:rPr>
                  </w:pPr>
                  <w:r w:rsidRPr="0010711B">
                    <w:rPr>
                      <w:rFonts w:ascii="Times New Roman" w:hAnsi="Times New Roman"/>
                    </w:rPr>
                    <w:t>Организация повышения квалификации</w:t>
                  </w:r>
                  <w:r w:rsidR="00790F41">
                    <w:rPr>
                      <w:rFonts w:ascii="Times New Roman" w:hAnsi="Times New Roman"/>
                    </w:rPr>
                    <w:t xml:space="preserve">, </w:t>
                  </w:r>
                  <w:r w:rsidR="00790F41" w:rsidRPr="00790F41">
                    <w:rPr>
                      <w:rFonts w:ascii="Times New Roman" w:hAnsi="Times New Roman"/>
                    </w:rPr>
                    <w:t>профессиональной переподготовки</w:t>
                  </w:r>
                  <w:r w:rsidRPr="0010711B">
                    <w:rPr>
                      <w:rFonts w:ascii="Times New Roman" w:hAnsi="Times New Roman"/>
                    </w:rPr>
                    <w:t xml:space="preserve"> муниципальных служащих администрации района </w:t>
                  </w:r>
                  <w:r w:rsidR="00006649">
                    <w:rPr>
                      <w:rFonts w:ascii="Times New Roman" w:hAnsi="Times New Roman"/>
                    </w:rPr>
                    <w:t xml:space="preserve">                   </w:t>
                  </w:r>
                </w:p>
                <w:p w:rsidR="00DA726E" w:rsidRDefault="00DA726E" w:rsidP="00006649">
                  <w:pPr>
                    <w:spacing w:line="240" w:lineRule="auto"/>
                    <w:jc w:val="center"/>
                    <w:rPr>
                      <w:rFonts w:ascii="Times New Roman" w:hAnsi="Times New Roman"/>
                    </w:rPr>
                  </w:pPr>
                </w:p>
                <w:p w:rsidR="00DA726E" w:rsidRPr="0010711B" w:rsidRDefault="00DA726E" w:rsidP="00006649">
                  <w:pPr>
                    <w:spacing w:line="240" w:lineRule="auto"/>
                    <w:jc w:val="center"/>
                    <w:rPr>
                      <w:rFonts w:ascii="Times New Roman" w:hAnsi="Times New Roman"/>
                    </w:rPr>
                  </w:pPr>
                </w:p>
              </w:tc>
              <w:tc>
                <w:tcPr>
                  <w:tcW w:w="2679" w:type="dxa"/>
                </w:tcPr>
                <w:p w:rsidR="00BE38A4" w:rsidRPr="000B7C67" w:rsidRDefault="00BE38A4" w:rsidP="00006649">
                  <w:pPr>
                    <w:widowControl w:val="0"/>
                    <w:autoSpaceDE w:val="0"/>
                    <w:autoSpaceDN w:val="0"/>
                    <w:spacing w:line="240" w:lineRule="auto"/>
                    <w:jc w:val="center"/>
                    <w:rPr>
                      <w:rFonts w:ascii="Times New Roman" w:eastAsia="Times New Roman" w:hAnsi="Times New Roman"/>
                      <w:sz w:val="20"/>
                      <w:szCs w:val="20"/>
                      <w:lang w:eastAsia="ru-RU"/>
                    </w:rPr>
                  </w:pPr>
                  <w:proofErr w:type="gramStart"/>
                  <w:r w:rsidRPr="000B7C67">
                    <w:rPr>
                      <w:rFonts w:ascii="Times New Roman" w:eastAsia="Times New Roman" w:hAnsi="Times New Roman"/>
                      <w:sz w:val="20"/>
                      <w:szCs w:val="20"/>
                      <w:lang w:eastAsia="ru-RU"/>
                    </w:rPr>
                    <w:t>Общий</w:t>
                  </w:r>
                  <w:proofErr w:type="gramEnd"/>
                  <w:r w:rsidRPr="000B7C67">
                    <w:rPr>
                      <w:rFonts w:ascii="Times New Roman" w:eastAsia="Times New Roman" w:hAnsi="Times New Roman"/>
                      <w:sz w:val="20"/>
                      <w:szCs w:val="20"/>
                      <w:lang w:eastAsia="ru-RU"/>
                    </w:rPr>
                    <w:t xml:space="preserve"> отдел на основании предложений руководителей структурных подразделений, финансовое управление совместно с учебными заведениями</w:t>
                  </w:r>
                </w:p>
              </w:tc>
              <w:tc>
                <w:tcPr>
                  <w:tcW w:w="993"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r w:rsidRPr="0010711B">
                    <w:rPr>
                      <w:rFonts w:ascii="Times New Roman" w:eastAsia="Times New Roman" w:hAnsi="Times New Roman"/>
                      <w:b/>
                      <w:lang w:eastAsia="ru-RU"/>
                    </w:rPr>
                    <w:t>556</w:t>
                  </w:r>
                </w:p>
              </w:tc>
              <w:tc>
                <w:tcPr>
                  <w:tcW w:w="850"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r w:rsidRPr="0010711B">
                    <w:rPr>
                      <w:rFonts w:ascii="Times New Roman" w:eastAsia="Times New Roman" w:hAnsi="Times New Roman"/>
                      <w:b/>
                      <w:lang w:eastAsia="ru-RU"/>
                    </w:rPr>
                    <w:t>0113</w:t>
                  </w:r>
                </w:p>
              </w:tc>
              <w:tc>
                <w:tcPr>
                  <w:tcW w:w="992"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r w:rsidRPr="0010711B">
                    <w:rPr>
                      <w:rFonts w:ascii="Times New Roman" w:eastAsia="Times New Roman" w:hAnsi="Times New Roman"/>
                      <w:b/>
                      <w:lang w:eastAsia="ru-RU"/>
                    </w:rPr>
                    <w:t>0190120160</w:t>
                  </w:r>
                </w:p>
              </w:tc>
              <w:tc>
                <w:tcPr>
                  <w:tcW w:w="709" w:type="dxa"/>
                </w:tcPr>
                <w:p w:rsidR="00BE38A4" w:rsidRPr="0010711B" w:rsidRDefault="00BE38A4" w:rsidP="00006649">
                  <w:pPr>
                    <w:widowControl w:val="0"/>
                    <w:autoSpaceDE w:val="0"/>
                    <w:autoSpaceDN w:val="0"/>
                    <w:spacing w:line="240" w:lineRule="auto"/>
                    <w:jc w:val="center"/>
                    <w:rPr>
                      <w:rFonts w:ascii="Times New Roman" w:eastAsia="Times New Roman" w:hAnsi="Times New Roman"/>
                      <w:b/>
                      <w:lang w:eastAsia="ru-RU"/>
                    </w:rPr>
                  </w:pPr>
                  <w:r w:rsidRPr="0010711B">
                    <w:rPr>
                      <w:rFonts w:ascii="Times New Roman" w:eastAsia="Times New Roman" w:hAnsi="Times New Roman"/>
                      <w:b/>
                      <w:lang w:eastAsia="ru-RU"/>
                    </w:rPr>
                    <w:t>244</w:t>
                  </w:r>
                </w:p>
              </w:tc>
              <w:tc>
                <w:tcPr>
                  <w:tcW w:w="851" w:type="dxa"/>
                </w:tcPr>
                <w:p w:rsidR="00BE38A4" w:rsidRPr="0010711B" w:rsidRDefault="00790F41" w:rsidP="00006649">
                  <w:pPr>
                    <w:widowControl w:val="0"/>
                    <w:autoSpaceDE w:val="0"/>
                    <w:autoSpaceDN w:val="0"/>
                    <w:spacing w:line="240" w:lineRule="auto"/>
                    <w:jc w:val="center"/>
                    <w:rPr>
                      <w:rFonts w:ascii="Times New Roman" w:eastAsia="Times New Roman" w:hAnsi="Times New Roman"/>
                      <w:b/>
                      <w:lang w:eastAsia="ru-RU"/>
                    </w:rPr>
                  </w:pPr>
                  <w:r>
                    <w:rPr>
                      <w:rFonts w:ascii="Times New Roman" w:eastAsia="Times New Roman" w:hAnsi="Times New Roman"/>
                      <w:b/>
                      <w:lang w:eastAsia="ru-RU"/>
                    </w:rPr>
                    <w:t>898,1</w:t>
                  </w:r>
                </w:p>
              </w:tc>
              <w:tc>
                <w:tcPr>
                  <w:tcW w:w="708" w:type="dxa"/>
                </w:tcPr>
                <w:p w:rsidR="00BE38A4" w:rsidRPr="0010711B" w:rsidRDefault="00790F41" w:rsidP="00006649">
                  <w:pPr>
                    <w:widowControl w:val="0"/>
                    <w:autoSpaceDE w:val="0"/>
                    <w:autoSpaceDN w:val="0"/>
                    <w:spacing w:line="240" w:lineRule="auto"/>
                    <w:jc w:val="center"/>
                    <w:rPr>
                      <w:rFonts w:ascii="Times New Roman" w:eastAsia="Times New Roman" w:hAnsi="Times New Roman"/>
                      <w:b/>
                      <w:lang w:eastAsia="ru-RU"/>
                    </w:rPr>
                  </w:pPr>
                  <w:r>
                    <w:rPr>
                      <w:rFonts w:ascii="Times New Roman" w:eastAsia="Times New Roman" w:hAnsi="Times New Roman"/>
                      <w:b/>
                      <w:lang w:eastAsia="ru-RU"/>
                    </w:rPr>
                    <w:t>108,1</w:t>
                  </w:r>
                </w:p>
              </w:tc>
              <w:tc>
                <w:tcPr>
                  <w:tcW w:w="709" w:type="dxa"/>
                </w:tcPr>
                <w:p w:rsidR="00BE38A4" w:rsidRPr="0010711B" w:rsidRDefault="00790F41" w:rsidP="00006649">
                  <w:pPr>
                    <w:jc w:val="center"/>
                    <w:rPr>
                      <w:rFonts w:ascii="Times New Roman" w:hAnsi="Times New Roman"/>
                      <w:b/>
                    </w:rPr>
                  </w:pPr>
                  <w:r>
                    <w:rPr>
                      <w:rFonts w:ascii="Times New Roman" w:hAnsi="Times New Roman"/>
                      <w:b/>
                    </w:rPr>
                    <w:t>21</w:t>
                  </w:r>
                  <w:r w:rsidR="00BE38A4" w:rsidRPr="0010711B">
                    <w:rPr>
                      <w:rFonts w:ascii="Times New Roman" w:hAnsi="Times New Roman"/>
                      <w:b/>
                    </w:rPr>
                    <w:t>0,0</w:t>
                  </w:r>
                </w:p>
              </w:tc>
              <w:tc>
                <w:tcPr>
                  <w:tcW w:w="709" w:type="dxa"/>
                </w:tcPr>
                <w:p w:rsidR="00BE38A4" w:rsidRPr="0010711B" w:rsidRDefault="004332EF" w:rsidP="00790F41">
                  <w:pPr>
                    <w:jc w:val="center"/>
                    <w:rPr>
                      <w:rFonts w:ascii="Times New Roman" w:hAnsi="Times New Roman"/>
                      <w:b/>
                    </w:rPr>
                  </w:pPr>
                  <w:r>
                    <w:rPr>
                      <w:rFonts w:ascii="Times New Roman" w:hAnsi="Times New Roman"/>
                      <w:b/>
                    </w:rPr>
                    <w:t>1</w:t>
                  </w:r>
                  <w:r w:rsidR="00790F41">
                    <w:rPr>
                      <w:rFonts w:ascii="Times New Roman" w:hAnsi="Times New Roman"/>
                      <w:b/>
                    </w:rPr>
                    <w:t>60</w:t>
                  </w:r>
                  <w:r w:rsidR="00BE38A4" w:rsidRPr="0010711B">
                    <w:rPr>
                      <w:rFonts w:ascii="Times New Roman" w:hAnsi="Times New Roman"/>
                      <w:b/>
                    </w:rPr>
                    <w:t>,0</w:t>
                  </w:r>
                </w:p>
              </w:tc>
              <w:tc>
                <w:tcPr>
                  <w:tcW w:w="850" w:type="dxa"/>
                </w:tcPr>
                <w:p w:rsidR="00BE38A4" w:rsidRPr="0010711B" w:rsidRDefault="00790F41" w:rsidP="00006649">
                  <w:pPr>
                    <w:jc w:val="center"/>
                    <w:rPr>
                      <w:rFonts w:ascii="Times New Roman" w:hAnsi="Times New Roman"/>
                      <w:b/>
                    </w:rPr>
                  </w:pPr>
                  <w:r>
                    <w:rPr>
                      <w:rFonts w:ascii="Times New Roman" w:hAnsi="Times New Roman"/>
                      <w:b/>
                    </w:rPr>
                    <w:t>16</w:t>
                  </w:r>
                  <w:r w:rsidR="00BE38A4" w:rsidRPr="0010711B">
                    <w:rPr>
                      <w:rFonts w:ascii="Times New Roman" w:hAnsi="Times New Roman"/>
                      <w:b/>
                    </w:rPr>
                    <w:t>0,0</w:t>
                  </w:r>
                </w:p>
              </w:tc>
              <w:tc>
                <w:tcPr>
                  <w:tcW w:w="851" w:type="dxa"/>
                </w:tcPr>
                <w:p w:rsidR="00BE38A4" w:rsidRPr="0010711B" w:rsidRDefault="00790F41" w:rsidP="00790F41">
                  <w:pPr>
                    <w:jc w:val="center"/>
                    <w:rPr>
                      <w:rFonts w:ascii="Times New Roman" w:hAnsi="Times New Roman"/>
                      <w:b/>
                    </w:rPr>
                  </w:pPr>
                  <w:r>
                    <w:rPr>
                      <w:rFonts w:ascii="Times New Roman" w:hAnsi="Times New Roman"/>
                      <w:b/>
                    </w:rPr>
                    <w:t>16</w:t>
                  </w:r>
                  <w:r w:rsidR="00BE38A4" w:rsidRPr="0010711B">
                    <w:rPr>
                      <w:rFonts w:ascii="Times New Roman" w:hAnsi="Times New Roman"/>
                      <w:b/>
                    </w:rPr>
                    <w:t>0,0</w:t>
                  </w:r>
                </w:p>
              </w:tc>
            </w:tr>
          </w:tbl>
          <w:p w:rsidR="00474393" w:rsidRDefault="00474393" w:rsidP="00420C97">
            <w:pPr>
              <w:jc w:val="center"/>
              <w:rPr>
                <w:rFonts w:ascii="Times New Roman" w:hAnsi="Times New Roman"/>
                <w:sz w:val="24"/>
                <w:szCs w:val="24"/>
              </w:rPr>
            </w:pPr>
          </w:p>
          <w:p w:rsidR="00420C97" w:rsidRPr="00420C97" w:rsidRDefault="00420C97" w:rsidP="00420C97">
            <w:pPr>
              <w:jc w:val="center"/>
              <w:rPr>
                <w:rFonts w:ascii="Times New Roman" w:hAnsi="Times New Roman"/>
                <w:sz w:val="24"/>
                <w:szCs w:val="24"/>
              </w:rPr>
            </w:pPr>
            <w:r>
              <w:rPr>
                <w:rFonts w:ascii="Times New Roman" w:hAnsi="Times New Roman"/>
                <w:sz w:val="24"/>
                <w:szCs w:val="24"/>
              </w:rPr>
              <w:lastRenderedPageBreak/>
              <w:t>3</w:t>
            </w:r>
          </w:p>
          <w:tbl>
            <w:tblPr>
              <w:tblW w:w="1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3752"/>
              <w:gridCol w:w="2679"/>
              <w:gridCol w:w="993"/>
              <w:gridCol w:w="850"/>
              <w:gridCol w:w="992"/>
              <w:gridCol w:w="709"/>
              <w:gridCol w:w="851"/>
              <w:gridCol w:w="708"/>
              <w:gridCol w:w="709"/>
              <w:gridCol w:w="709"/>
              <w:gridCol w:w="850"/>
              <w:gridCol w:w="851"/>
            </w:tblGrid>
            <w:tr w:rsidR="00DA726E" w:rsidRPr="002D6E42" w:rsidTr="000B7C67">
              <w:trPr>
                <w:trHeight w:val="458"/>
              </w:trPr>
              <w:tc>
                <w:tcPr>
                  <w:tcW w:w="449" w:type="dxa"/>
                </w:tcPr>
                <w:p w:rsidR="00DA726E" w:rsidRPr="0010711B" w:rsidRDefault="00DA726E"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1</w:t>
                  </w:r>
                </w:p>
              </w:tc>
              <w:tc>
                <w:tcPr>
                  <w:tcW w:w="3752" w:type="dxa"/>
                </w:tcPr>
                <w:p w:rsidR="00DA726E" w:rsidRPr="0010711B" w:rsidRDefault="00DA726E"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2</w:t>
                  </w:r>
                </w:p>
              </w:tc>
              <w:tc>
                <w:tcPr>
                  <w:tcW w:w="2679" w:type="dxa"/>
                </w:tcPr>
                <w:p w:rsidR="00DA726E" w:rsidRPr="0010711B" w:rsidRDefault="00DA726E"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3</w:t>
                  </w:r>
                </w:p>
              </w:tc>
              <w:tc>
                <w:tcPr>
                  <w:tcW w:w="993" w:type="dxa"/>
                </w:tcPr>
                <w:p w:rsidR="00DA726E" w:rsidRPr="0010711B" w:rsidRDefault="00DA726E"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4</w:t>
                  </w:r>
                </w:p>
              </w:tc>
              <w:tc>
                <w:tcPr>
                  <w:tcW w:w="850" w:type="dxa"/>
                </w:tcPr>
                <w:p w:rsidR="00DA726E" w:rsidRPr="0010711B" w:rsidRDefault="00DA726E"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5</w:t>
                  </w:r>
                </w:p>
              </w:tc>
              <w:tc>
                <w:tcPr>
                  <w:tcW w:w="992" w:type="dxa"/>
                </w:tcPr>
                <w:p w:rsidR="00DA726E" w:rsidRPr="0010711B" w:rsidRDefault="00DA726E"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6</w:t>
                  </w:r>
                </w:p>
              </w:tc>
              <w:tc>
                <w:tcPr>
                  <w:tcW w:w="709" w:type="dxa"/>
                </w:tcPr>
                <w:p w:rsidR="00DA726E" w:rsidRPr="0010711B" w:rsidRDefault="00DA726E"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7</w:t>
                  </w:r>
                </w:p>
              </w:tc>
              <w:tc>
                <w:tcPr>
                  <w:tcW w:w="851" w:type="dxa"/>
                </w:tcPr>
                <w:p w:rsidR="00DA726E" w:rsidRPr="0010711B" w:rsidRDefault="00DA726E"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8</w:t>
                  </w:r>
                </w:p>
              </w:tc>
              <w:tc>
                <w:tcPr>
                  <w:tcW w:w="708" w:type="dxa"/>
                </w:tcPr>
                <w:p w:rsidR="00DA726E" w:rsidRPr="0010711B" w:rsidRDefault="00DA726E"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9</w:t>
                  </w:r>
                </w:p>
              </w:tc>
              <w:tc>
                <w:tcPr>
                  <w:tcW w:w="709" w:type="dxa"/>
                </w:tcPr>
                <w:p w:rsidR="00DA726E" w:rsidRPr="0010711B" w:rsidRDefault="00DA726E"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10</w:t>
                  </w:r>
                </w:p>
              </w:tc>
              <w:tc>
                <w:tcPr>
                  <w:tcW w:w="709" w:type="dxa"/>
                </w:tcPr>
                <w:p w:rsidR="00DA726E" w:rsidRPr="0010711B" w:rsidRDefault="00DA726E"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11</w:t>
                  </w:r>
                </w:p>
              </w:tc>
              <w:tc>
                <w:tcPr>
                  <w:tcW w:w="850" w:type="dxa"/>
                </w:tcPr>
                <w:p w:rsidR="00DA726E" w:rsidRPr="0010711B" w:rsidRDefault="00DA726E"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12</w:t>
                  </w:r>
                </w:p>
              </w:tc>
              <w:tc>
                <w:tcPr>
                  <w:tcW w:w="851" w:type="dxa"/>
                </w:tcPr>
                <w:p w:rsidR="00DA726E" w:rsidRPr="0010711B" w:rsidRDefault="00DA726E" w:rsidP="000B7C67">
                  <w:pPr>
                    <w:widowControl w:val="0"/>
                    <w:autoSpaceDE w:val="0"/>
                    <w:autoSpaceDN w:val="0"/>
                    <w:spacing w:line="216" w:lineRule="auto"/>
                    <w:jc w:val="center"/>
                    <w:rPr>
                      <w:rFonts w:ascii="Times New Roman" w:eastAsia="Times New Roman" w:hAnsi="Times New Roman"/>
                      <w:lang w:eastAsia="ru-RU"/>
                    </w:rPr>
                  </w:pPr>
                  <w:r w:rsidRPr="0010711B">
                    <w:rPr>
                      <w:rFonts w:ascii="Times New Roman" w:eastAsia="Times New Roman" w:hAnsi="Times New Roman"/>
                      <w:lang w:eastAsia="ru-RU"/>
                    </w:rPr>
                    <w:t>13</w:t>
                  </w:r>
                </w:p>
              </w:tc>
            </w:tr>
            <w:tr w:rsidR="00DA726E" w:rsidRPr="002D6E42" w:rsidTr="000B7C67">
              <w:tc>
                <w:tcPr>
                  <w:tcW w:w="449" w:type="dxa"/>
                </w:tcPr>
                <w:p w:rsidR="00DA726E" w:rsidRPr="0010711B" w:rsidRDefault="00790F41" w:rsidP="000B7C67">
                  <w:pPr>
                    <w:spacing w:line="240" w:lineRule="auto"/>
                    <w:jc w:val="center"/>
                    <w:rPr>
                      <w:rFonts w:ascii="Times New Roman" w:hAnsi="Times New Roman"/>
                    </w:rPr>
                  </w:pPr>
                  <w:r>
                    <w:rPr>
                      <w:rFonts w:ascii="Times New Roman" w:hAnsi="Times New Roman"/>
                    </w:rPr>
                    <w:t>9</w:t>
                  </w:r>
                </w:p>
              </w:tc>
              <w:tc>
                <w:tcPr>
                  <w:tcW w:w="3752" w:type="dxa"/>
                  <w:vAlign w:val="center"/>
                </w:tcPr>
                <w:p w:rsidR="00DA726E" w:rsidRPr="0010711B" w:rsidRDefault="00DA726E" w:rsidP="000B7C67">
                  <w:pPr>
                    <w:spacing w:line="220" w:lineRule="exact"/>
                    <w:jc w:val="center"/>
                    <w:rPr>
                      <w:rFonts w:ascii="Times New Roman" w:hAnsi="Times New Roman"/>
                    </w:rPr>
                  </w:pPr>
                  <w:r w:rsidRPr="0010711B">
                    <w:rPr>
                      <w:rFonts w:ascii="Times New Roman" w:hAnsi="Times New Roman"/>
                      <w:spacing w:val="-4"/>
                    </w:rPr>
                    <w:t>Проведение обучающих  семинаров</w:t>
                  </w:r>
                  <w:r w:rsidRPr="0010711B">
                    <w:rPr>
                      <w:rFonts w:ascii="Times New Roman" w:hAnsi="Times New Roman"/>
                      <w:spacing w:val="-2"/>
                    </w:rPr>
                    <w:t xml:space="preserve">                            </w:t>
                  </w:r>
                  <w:r w:rsidRPr="0010711B">
                    <w:rPr>
                      <w:rFonts w:ascii="Times New Roman" w:hAnsi="Times New Roman"/>
                    </w:rPr>
                    <w:t xml:space="preserve">с муниципальными служащими </w:t>
                  </w:r>
                  <w:r w:rsidRPr="0010711B">
                    <w:rPr>
                      <w:rFonts w:ascii="Times New Roman" w:hAnsi="Times New Roman"/>
                      <w:spacing w:val="-2"/>
                    </w:rPr>
                    <w:t xml:space="preserve">администрации района по </w:t>
                  </w:r>
                  <w:r w:rsidRPr="0010711B">
                    <w:rPr>
                      <w:rFonts w:ascii="Times New Roman" w:hAnsi="Times New Roman"/>
                    </w:rPr>
                    <w:t xml:space="preserve">вопросам прохождения муниципальной службы (в том числе в рамках  проведения информационных встреч </w:t>
                  </w:r>
                  <w:r>
                    <w:rPr>
                      <w:rFonts w:ascii="Times New Roman" w:hAnsi="Times New Roman"/>
                    </w:rPr>
                    <w:t xml:space="preserve">                           </w:t>
                  </w:r>
                  <w:r w:rsidRPr="0010711B">
                    <w:rPr>
                      <w:rFonts w:ascii="Times New Roman" w:hAnsi="Times New Roman"/>
                    </w:rPr>
                    <w:t>«Час  информации»)</w:t>
                  </w:r>
                </w:p>
              </w:tc>
              <w:tc>
                <w:tcPr>
                  <w:tcW w:w="2679"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Общий отдел</w:t>
                  </w:r>
                </w:p>
              </w:tc>
              <w:tc>
                <w:tcPr>
                  <w:tcW w:w="993"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0"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992"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p>
              </w:tc>
              <w:tc>
                <w:tcPr>
                  <w:tcW w:w="709"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1"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8"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9"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9"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0"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1"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p>
              </w:tc>
            </w:tr>
            <w:tr w:rsidR="00DA726E" w:rsidRPr="002D6E42" w:rsidTr="00006649">
              <w:tc>
                <w:tcPr>
                  <w:tcW w:w="449" w:type="dxa"/>
                </w:tcPr>
                <w:p w:rsidR="00DA726E" w:rsidRPr="0010711B" w:rsidRDefault="00790F41" w:rsidP="000B7C67">
                  <w:pPr>
                    <w:spacing w:line="240" w:lineRule="auto"/>
                    <w:jc w:val="center"/>
                    <w:rPr>
                      <w:rFonts w:ascii="Times New Roman" w:hAnsi="Times New Roman"/>
                    </w:rPr>
                  </w:pPr>
                  <w:r>
                    <w:rPr>
                      <w:rFonts w:ascii="Times New Roman" w:hAnsi="Times New Roman"/>
                    </w:rPr>
                    <w:t>10</w:t>
                  </w:r>
                </w:p>
              </w:tc>
              <w:tc>
                <w:tcPr>
                  <w:tcW w:w="3752" w:type="dxa"/>
                </w:tcPr>
                <w:p w:rsidR="00DA726E" w:rsidRPr="0010711B" w:rsidRDefault="00DA726E" w:rsidP="000B7C67">
                  <w:pPr>
                    <w:spacing w:line="240" w:lineRule="auto"/>
                    <w:jc w:val="center"/>
                    <w:rPr>
                      <w:rFonts w:ascii="Times New Roman" w:hAnsi="Times New Roman"/>
                    </w:rPr>
                  </w:pPr>
                  <w:r w:rsidRPr="0010711B">
                    <w:rPr>
                      <w:rFonts w:ascii="Times New Roman" w:hAnsi="Times New Roman"/>
                    </w:rPr>
                    <w:t>Определение возможных кандидатов в резерв по группам должностей муниципальной службы</w:t>
                  </w:r>
                </w:p>
              </w:tc>
              <w:tc>
                <w:tcPr>
                  <w:tcW w:w="2679"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Общий отдел</w:t>
                  </w:r>
                </w:p>
              </w:tc>
              <w:tc>
                <w:tcPr>
                  <w:tcW w:w="993"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0"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992"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p>
              </w:tc>
              <w:tc>
                <w:tcPr>
                  <w:tcW w:w="709"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1"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8"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9"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9"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0"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1"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p>
              </w:tc>
            </w:tr>
            <w:tr w:rsidR="00DA726E" w:rsidRPr="002D6E42" w:rsidTr="00006649">
              <w:tc>
                <w:tcPr>
                  <w:tcW w:w="449" w:type="dxa"/>
                </w:tcPr>
                <w:p w:rsidR="00DA726E" w:rsidRPr="0010711B" w:rsidRDefault="00790F41" w:rsidP="000B7C67">
                  <w:pPr>
                    <w:spacing w:line="240" w:lineRule="auto"/>
                    <w:jc w:val="center"/>
                    <w:rPr>
                      <w:rFonts w:ascii="Times New Roman" w:hAnsi="Times New Roman"/>
                    </w:rPr>
                  </w:pPr>
                  <w:r>
                    <w:rPr>
                      <w:rFonts w:ascii="Times New Roman" w:hAnsi="Times New Roman"/>
                    </w:rPr>
                    <w:t>11</w:t>
                  </w:r>
                </w:p>
              </w:tc>
              <w:tc>
                <w:tcPr>
                  <w:tcW w:w="3752" w:type="dxa"/>
                </w:tcPr>
                <w:p w:rsidR="00DA726E" w:rsidRDefault="00DA726E" w:rsidP="000B7C67">
                  <w:pPr>
                    <w:spacing w:line="240" w:lineRule="auto"/>
                    <w:jc w:val="center"/>
                    <w:rPr>
                      <w:rFonts w:ascii="Times New Roman" w:hAnsi="Times New Roman"/>
                    </w:rPr>
                  </w:pPr>
                  <w:r w:rsidRPr="0010711B">
                    <w:rPr>
                      <w:rFonts w:ascii="Times New Roman" w:hAnsi="Times New Roman"/>
                    </w:rPr>
                    <w:t>Прохождение студентами практики (стажировки) в администрации района</w:t>
                  </w:r>
                </w:p>
                <w:p w:rsidR="00DA726E" w:rsidRDefault="00DA726E" w:rsidP="000B7C67">
                  <w:pPr>
                    <w:spacing w:line="240" w:lineRule="auto"/>
                    <w:jc w:val="center"/>
                    <w:rPr>
                      <w:rFonts w:ascii="Times New Roman" w:hAnsi="Times New Roman"/>
                    </w:rPr>
                  </w:pPr>
                </w:p>
                <w:p w:rsidR="00DA726E" w:rsidRPr="0010711B" w:rsidRDefault="00DA726E" w:rsidP="000B7C67">
                  <w:pPr>
                    <w:spacing w:line="240" w:lineRule="auto"/>
                    <w:jc w:val="center"/>
                    <w:rPr>
                      <w:rFonts w:ascii="Times New Roman" w:hAnsi="Times New Roman"/>
                    </w:rPr>
                  </w:pPr>
                </w:p>
              </w:tc>
              <w:tc>
                <w:tcPr>
                  <w:tcW w:w="2679"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proofErr w:type="gramStart"/>
                  <w:r w:rsidRPr="0010711B">
                    <w:rPr>
                      <w:rFonts w:ascii="Times New Roman" w:eastAsia="Times New Roman" w:hAnsi="Times New Roman"/>
                      <w:lang w:eastAsia="ru-RU"/>
                    </w:rPr>
                    <w:t>Общий</w:t>
                  </w:r>
                  <w:proofErr w:type="gramEnd"/>
                  <w:r w:rsidRPr="0010711B">
                    <w:rPr>
                      <w:rFonts w:ascii="Times New Roman" w:eastAsia="Times New Roman" w:hAnsi="Times New Roman"/>
                      <w:lang w:eastAsia="ru-RU"/>
                    </w:rPr>
                    <w:t xml:space="preserve"> отдел</w:t>
                  </w:r>
                  <w:r w:rsidRPr="0010711B">
                    <w:rPr>
                      <w:rFonts w:ascii="Times New Roman" w:hAnsi="Times New Roman"/>
                    </w:rPr>
                    <w:t xml:space="preserve"> </w:t>
                  </w:r>
                  <w:r w:rsidRPr="0010711B">
                    <w:rPr>
                      <w:rFonts w:ascii="Times New Roman" w:eastAsia="Times New Roman" w:hAnsi="Times New Roman"/>
                      <w:lang w:eastAsia="ru-RU"/>
                    </w:rPr>
                    <w:t>совместно                             с руководителями структурных подразделений</w:t>
                  </w:r>
                </w:p>
              </w:tc>
              <w:tc>
                <w:tcPr>
                  <w:tcW w:w="993"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0"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992"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p>
              </w:tc>
              <w:tc>
                <w:tcPr>
                  <w:tcW w:w="709"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1"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8"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9"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9"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0"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1" w:type="dxa"/>
                </w:tcPr>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p w:rsidR="00DA726E" w:rsidRPr="0010711B" w:rsidRDefault="00DA726E" w:rsidP="000B7C67">
                  <w:pPr>
                    <w:widowControl w:val="0"/>
                    <w:autoSpaceDE w:val="0"/>
                    <w:autoSpaceDN w:val="0"/>
                    <w:spacing w:line="240" w:lineRule="auto"/>
                    <w:jc w:val="center"/>
                    <w:rPr>
                      <w:rFonts w:ascii="Times New Roman" w:eastAsia="Times New Roman" w:hAnsi="Times New Roman"/>
                      <w:lang w:eastAsia="ru-RU"/>
                    </w:rPr>
                  </w:pPr>
                </w:p>
              </w:tc>
            </w:tr>
            <w:tr w:rsidR="00790F41" w:rsidRPr="002D6E42" w:rsidTr="00006649">
              <w:tc>
                <w:tcPr>
                  <w:tcW w:w="449" w:type="dxa"/>
                </w:tcPr>
                <w:p w:rsidR="00790F41" w:rsidRPr="0010711B" w:rsidRDefault="00790F41" w:rsidP="00790F41">
                  <w:pPr>
                    <w:spacing w:line="240" w:lineRule="auto"/>
                    <w:jc w:val="center"/>
                    <w:rPr>
                      <w:rFonts w:ascii="Times New Roman" w:hAnsi="Times New Roman"/>
                    </w:rPr>
                  </w:pPr>
                  <w:r w:rsidRPr="0010711B">
                    <w:rPr>
                      <w:rFonts w:ascii="Times New Roman" w:hAnsi="Times New Roman"/>
                    </w:rPr>
                    <w:t>1</w:t>
                  </w:r>
                  <w:r>
                    <w:rPr>
                      <w:rFonts w:ascii="Times New Roman" w:hAnsi="Times New Roman"/>
                    </w:rPr>
                    <w:t>2</w:t>
                  </w:r>
                </w:p>
              </w:tc>
              <w:tc>
                <w:tcPr>
                  <w:tcW w:w="3752" w:type="dxa"/>
                </w:tcPr>
                <w:p w:rsidR="00790F41" w:rsidRPr="0010711B" w:rsidRDefault="00790F41" w:rsidP="00790F41">
                  <w:pPr>
                    <w:autoSpaceDE w:val="0"/>
                    <w:autoSpaceDN w:val="0"/>
                    <w:adjustRightInd w:val="0"/>
                    <w:spacing w:line="223" w:lineRule="auto"/>
                    <w:jc w:val="center"/>
                    <w:rPr>
                      <w:rFonts w:ascii="Times New Roman" w:eastAsia="Times New Roman" w:hAnsi="Times New Roman"/>
                      <w:lang w:eastAsia="ru-RU"/>
                    </w:rPr>
                  </w:pPr>
                  <w:r w:rsidRPr="0010711B">
                    <w:rPr>
                      <w:rFonts w:ascii="Times New Roman" w:eastAsia="Times New Roman" w:hAnsi="Times New Roman"/>
                      <w:lang w:eastAsia="ru-RU"/>
                    </w:rPr>
                    <w:t xml:space="preserve">Деятельность комиссии </w:t>
                  </w:r>
                  <w:r>
                    <w:rPr>
                      <w:rFonts w:ascii="Times New Roman" w:eastAsia="Times New Roman" w:hAnsi="Times New Roman"/>
                      <w:lang w:eastAsia="ru-RU"/>
                    </w:rPr>
                    <w:t xml:space="preserve">                                </w:t>
                  </w:r>
                  <w:r w:rsidRPr="0010711B">
                    <w:rPr>
                      <w:rFonts w:ascii="Times New Roman" w:eastAsia="Times New Roman" w:hAnsi="Times New Roman"/>
                      <w:lang w:eastAsia="ru-RU"/>
                    </w:rPr>
                    <w:t xml:space="preserve">по соблюдению требований </w:t>
                  </w:r>
                  <w:r>
                    <w:rPr>
                      <w:rFonts w:ascii="Times New Roman" w:eastAsia="Times New Roman" w:hAnsi="Times New Roman"/>
                      <w:lang w:eastAsia="ru-RU"/>
                    </w:rPr>
                    <w:t xml:space="preserve">                            </w:t>
                  </w:r>
                  <w:r w:rsidRPr="0010711B">
                    <w:rPr>
                      <w:rFonts w:ascii="Times New Roman" w:eastAsia="Times New Roman" w:hAnsi="Times New Roman"/>
                      <w:lang w:eastAsia="ru-RU"/>
                    </w:rPr>
                    <w:t xml:space="preserve">к служебному поведению </w:t>
                  </w:r>
                  <w:r>
                    <w:rPr>
                      <w:rFonts w:ascii="Times New Roman" w:eastAsia="Times New Roman" w:hAnsi="Times New Roman"/>
                      <w:lang w:eastAsia="ru-RU"/>
                    </w:rPr>
                    <w:t xml:space="preserve">                              </w:t>
                  </w:r>
                  <w:r w:rsidRPr="0010711B">
                    <w:rPr>
                      <w:rFonts w:ascii="Times New Roman" w:eastAsia="Times New Roman" w:hAnsi="Times New Roman"/>
                      <w:lang w:eastAsia="ru-RU"/>
                    </w:rPr>
                    <w:t>и урегулированию конфликта интересов</w:t>
                  </w:r>
                </w:p>
              </w:tc>
              <w:tc>
                <w:tcPr>
                  <w:tcW w:w="2679"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комиссия по соблюдению требований к служебному поведению и урегулированию конфликта интересов</w:t>
                  </w:r>
                </w:p>
              </w:tc>
              <w:tc>
                <w:tcPr>
                  <w:tcW w:w="993"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0"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992"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p>
              </w:tc>
              <w:tc>
                <w:tcPr>
                  <w:tcW w:w="709"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1"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8"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9"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9"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0"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1"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p>
              </w:tc>
            </w:tr>
            <w:tr w:rsidR="00790F41" w:rsidRPr="002D6E42" w:rsidTr="00006649">
              <w:tc>
                <w:tcPr>
                  <w:tcW w:w="449" w:type="dxa"/>
                </w:tcPr>
                <w:p w:rsidR="00790F41" w:rsidRPr="0010711B" w:rsidRDefault="00790F41" w:rsidP="00790F41">
                  <w:pPr>
                    <w:spacing w:line="240" w:lineRule="auto"/>
                    <w:jc w:val="center"/>
                    <w:rPr>
                      <w:rFonts w:ascii="Times New Roman" w:hAnsi="Times New Roman"/>
                    </w:rPr>
                  </w:pPr>
                  <w:r w:rsidRPr="0010711B">
                    <w:rPr>
                      <w:rFonts w:ascii="Times New Roman" w:hAnsi="Times New Roman"/>
                    </w:rPr>
                    <w:t>1</w:t>
                  </w:r>
                  <w:r>
                    <w:rPr>
                      <w:rFonts w:ascii="Times New Roman" w:hAnsi="Times New Roman"/>
                    </w:rPr>
                    <w:t>3</w:t>
                  </w:r>
                </w:p>
              </w:tc>
              <w:tc>
                <w:tcPr>
                  <w:tcW w:w="3752" w:type="dxa"/>
                </w:tcPr>
                <w:p w:rsidR="00790F41" w:rsidRPr="0010711B" w:rsidRDefault="00790F41" w:rsidP="00790F41">
                  <w:pPr>
                    <w:autoSpaceDE w:val="0"/>
                    <w:autoSpaceDN w:val="0"/>
                    <w:adjustRightInd w:val="0"/>
                    <w:spacing w:line="223" w:lineRule="auto"/>
                    <w:jc w:val="center"/>
                    <w:rPr>
                      <w:rFonts w:ascii="Times New Roman" w:eastAsia="Times New Roman" w:hAnsi="Times New Roman"/>
                      <w:lang w:eastAsia="ru-RU"/>
                    </w:rPr>
                  </w:pPr>
                  <w:r w:rsidRPr="0010711B">
                    <w:rPr>
                      <w:rFonts w:ascii="Times New Roman" w:eastAsia="Times New Roman" w:hAnsi="Times New Roman"/>
                      <w:lang w:eastAsia="ru-RU"/>
                    </w:rPr>
                    <w:t xml:space="preserve">Анализ сведений о доходах, расходах, об имуществе и обязательствах имущественного характера, представляемых </w:t>
                  </w:r>
                  <w:r>
                    <w:rPr>
                      <w:rFonts w:ascii="Times New Roman" w:eastAsia="Times New Roman" w:hAnsi="Times New Roman"/>
                      <w:lang w:eastAsia="ru-RU"/>
                    </w:rPr>
                    <w:t xml:space="preserve">муниципальными </w:t>
                  </w:r>
                  <w:r w:rsidRPr="0010711B">
                    <w:rPr>
                      <w:rFonts w:ascii="Times New Roman" w:eastAsia="Times New Roman" w:hAnsi="Times New Roman"/>
                      <w:lang w:eastAsia="ru-RU"/>
                    </w:rPr>
                    <w:t>служащими</w:t>
                  </w:r>
                </w:p>
              </w:tc>
              <w:tc>
                <w:tcPr>
                  <w:tcW w:w="2679"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proofErr w:type="gramStart"/>
                  <w:r w:rsidRPr="0010711B">
                    <w:rPr>
                      <w:rFonts w:ascii="Times New Roman" w:eastAsia="Times New Roman" w:hAnsi="Times New Roman"/>
                      <w:lang w:eastAsia="ru-RU"/>
                    </w:rPr>
                    <w:t>кадровые</w:t>
                  </w:r>
                  <w:proofErr w:type="gramEnd"/>
                  <w:r w:rsidRPr="0010711B">
                    <w:rPr>
                      <w:rFonts w:ascii="Times New Roman" w:eastAsia="Times New Roman" w:hAnsi="Times New Roman"/>
                      <w:lang w:eastAsia="ru-RU"/>
                    </w:rPr>
                    <w:t xml:space="preserve"> службы: общий отдел, финансовое управление</w:t>
                  </w:r>
                </w:p>
              </w:tc>
              <w:tc>
                <w:tcPr>
                  <w:tcW w:w="993"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0"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992"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p>
              </w:tc>
              <w:tc>
                <w:tcPr>
                  <w:tcW w:w="709"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1"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8"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9"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709"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0"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tc>
              <w:tc>
                <w:tcPr>
                  <w:tcW w:w="851" w:type="dxa"/>
                </w:tcPr>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r w:rsidRPr="0010711B">
                    <w:rPr>
                      <w:rFonts w:ascii="Times New Roman" w:eastAsia="Times New Roman" w:hAnsi="Times New Roman"/>
                      <w:lang w:eastAsia="ru-RU"/>
                    </w:rPr>
                    <w:t>0,00</w:t>
                  </w:r>
                </w:p>
                <w:p w:rsidR="00790F41" w:rsidRPr="0010711B" w:rsidRDefault="00790F41" w:rsidP="00790F41">
                  <w:pPr>
                    <w:widowControl w:val="0"/>
                    <w:autoSpaceDE w:val="0"/>
                    <w:autoSpaceDN w:val="0"/>
                    <w:spacing w:line="240" w:lineRule="auto"/>
                    <w:jc w:val="center"/>
                    <w:rPr>
                      <w:rFonts w:ascii="Times New Roman" w:eastAsia="Times New Roman" w:hAnsi="Times New Roman"/>
                      <w:lang w:eastAsia="ru-RU"/>
                    </w:rPr>
                  </w:pPr>
                </w:p>
              </w:tc>
            </w:tr>
          </w:tbl>
          <w:p w:rsidR="00420C97" w:rsidRDefault="00420C97" w:rsidP="00420C97">
            <w:pPr>
              <w:spacing w:line="240" w:lineRule="auto"/>
              <w:jc w:val="center"/>
              <w:rPr>
                <w:rFonts w:ascii="Times New Roman" w:hAnsi="Times New Roman"/>
                <w:sz w:val="24"/>
                <w:szCs w:val="24"/>
              </w:rPr>
            </w:pPr>
          </w:p>
          <w:p w:rsidR="00420C97" w:rsidRDefault="00420C97" w:rsidP="00420C97">
            <w:pPr>
              <w:spacing w:line="240" w:lineRule="auto"/>
              <w:jc w:val="center"/>
              <w:rPr>
                <w:rFonts w:ascii="Times New Roman" w:hAnsi="Times New Roman"/>
                <w:sz w:val="24"/>
                <w:szCs w:val="24"/>
              </w:rPr>
            </w:pPr>
          </w:p>
          <w:p w:rsidR="00006649" w:rsidRDefault="00BE38A4" w:rsidP="0060344D">
            <w:pPr>
              <w:widowControl w:val="0"/>
              <w:autoSpaceDE w:val="0"/>
              <w:autoSpaceDN w:val="0"/>
              <w:spacing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006649" w:rsidRDefault="00006649" w:rsidP="0060344D">
            <w:pPr>
              <w:widowControl w:val="0"/>
              <w:autoSpaceDE w:val="0"/>
              <w:autoSpaceDN w:val="0"/>
              <w:spacing w:line="240" w:lineRule="auto"/>
              <w:rPr>
                <w:rFonts w:ascii="Times New Roman" w:eastAsia="Times New Roman" w:hAnsi="Times New Roman"/>
                <w:lang w:eastAsia="ru-RU"/>
              </w:rPr>
            </w:pPr>
          </w:p>
          <w:p w:rsidR="00BE38A4" w:rsidRPr="00006649" w:rsidRDefault="00BE38A4" w:rsidP="00006649">
            <w:pPr>
              <w:widowControl w:val="0"/>
              <w:autoSpaceDE w:val="0"/>
              <w:autoSpaceDN w:val="0"/>
              <w:spacing w:line="240" w:lineRule="auto"/>
              <w:jc w:val="center"/>
              <w:rPr>
                <w:rFonts w:ascii="Times New Roman" w:eastAsia="Times New Roman" w:hAnsi="Times New Roman"/>
                <w:lang w:eastAsia="ru-RU"/>
              </w:rPr>
            </w:pPr>
            <w:r>
              <w:rPr>
                <w:rFonts w:ascii="Times New Roman" w:eastAsia="Times New Roman" w:hAnsi="Times New Roman"/>
                <w:lang w:eastAsia="ru-RU"/>
              </w:rPr>
              <w:t>_______________</w:t>
            </w:r>
            <w:r w:rsidR="00006649">
              <w:rPr>
                <w:rFonts w:ascii="Times New Roman" w:eastAsia="Times New Roman" w:hAnsi="Times New Roman"/>
                <w:lang w:eastAsia="ru-RU"/>
              </w:rPr>
              <w:t>______</w:t>
            </w:r>
            <w:bookmarkStart w:id="1" w:name="P1050"/>
            <w:bookmarkEnd w:id="1"/>
          </w:p>
          <w:p w:rsidR="00BE38A4" w:rsidRPr="00A47B0B" w:rsidRDefault="00006649" w:rsidP="00006649">
            <w:pPr>
              <w:ind w:left="5330"/>
              <w:rPr>
                <w:rFonts w:ascii="Times New Roman" w:hAnsi="Times New Roman"/>
                <w:sz w:val="28"/>
                <w:szCs w:val="28"/>
              </w:rPr>
            </w:pPr>
            <w:r>
              <w:rPr>
                <w:rFonts w:ascii="Times New Roman" w:hAnsi="Times New Roman"/>
                <w:sz w:val="28"/>
                <w:szCs w:val="28"/>
              </w:rPr>
              <w:t xml:space="preserve">   </w:t>
            </w:r>
          </w:p>
        </w:tc>
      </w:tr>
    </w:tbl>
    <w:p w:rsidR="001F016F" w:rsidRPr="00BE38A4" w:rsidRDefault="001F016F" w:rsidP="00BE38A4">
      <w:pPr>
        <w:rPr>
          <w:rFonts w:ascii="Times New Roman" w:hAnsi="Times New Roman"/>
        </w:rPr>
        <w:sectPr w:rsidR="001F016F" w:rsidRPr="00BE38A4" w:rsidSect="000B7C67">
          <w:pgSz w:w="16838" w:h="11906" w:orient="landscape"/>
          <w:pgMar w:top="851" w:right="295" w:bottom="851" w:left="567" w:header="709" w:footer="709" w:gutter="0"/>
          <w:cols w:space="708"/>
          <w:titlePg/>
          <w:docGrid w:linePitch="360"/>
        </w:sectPr>
      </w:pPr>
    </w:p>
    <w:p w:rsidR="00E4606A" w:rsidRDefault="00E4606A" w:rsidP="00A91E7A">
      <w:pPr>
        <w:rPr>
          <w:rFonts w:ascii="Times New Roman" w:hAnsi="Times New Roman"/>
        </w:rPr>
      </w:pPr>
    </w:p>
    <w:p w:rsidR="00006649" w:rsidRDefault="001444FB" w:rsidP="00B91154">
      <w:pPr>
        <w:widowControl w:val="0"/>
        <w:autoSpaceDE w:val="0"/>
        <w:autoSpaceDN w:val="0"/>
        <w:ind w:left="5330"/>
        <w:jc w:val="center"/>
        <w:outlineLvl w:val="1"/>
        <w:rPr>
          <w:rFonts w:ascii="Times New Roman" w:eastAsia="Times New Roman" w:hAnsi="Times New Roman"/>
          <w:b/>
          <w:sz w:val="25"/>
          <w:szCs w:val="25"/>
          <w:lang w:eastAsia="ru-RU"/>
        </w:rPr>
      </w:pPr>
      <w:r>
        <w:rPr>
          <w:rFonts w:ascii="Times New Roman" w:eastAsia="Times New Roman" w:hAnsi="Times New Roman"/>
          <w:b/>
          <w:sz w:val="25"/>
          <w:szCs w:val="25"/>
          <w:lang w:eastAsia="ru-RU"/>
        </w:rPr>
        <w:tab/>
      </w:r>
    </w:p>
    <w:p w:rsidR="000B7C67" w:rsidRPr="000B7C67" w:rsidRDefault="000B7C67" w:rsidP="001803D2">
      <w:pPr>
        <w:widowControl w:val="0"/>
        <w:autoSpaceDE w:val="0"/>
        <w:autoSpaceDN w:val="0"/>
        <w:spacing w:line="276" w:lineRule="auto"/>
        <w:ind w:left="6464"/>
        <w:jc w:val="center"/>
        <w:outlineLvl w:val="1"/>
        <w:rPr>
          <w:rFonts w:ascii="Times New Roman" w:eastAsia="Times New Roman" w:hAnsi="Times New Roman"/>
          <w:sz w:val="28"/>
          <w:szCs w:val="28"/>
          <w:lang w:eastAsia="ru-RU"/>
        </w:rPr>
      </w:pPr>
      <w:r w:rsidRPr="000B7C67">
        <w:rPr>
          <w:rFonts w:ascii="Times New Roman" w:eastAsia="Times New Roman" w:hAnsi="Times New Roman"/>
          <w:sz w:val="28"/>
          <w:szCs w:val="28"/>
          <w:lang w:eastAsia="ru-RU"/>
        </w:rPr>
        <w:t xml:space="preserve">Приложение </w:t>
      </w:r>
      <w:r w:rsidR="001803D2">
        <w:rPr>
          <w:rFonts w:ascii="Times New Roman" w:eastAsia="Times New Roman" w:hAnsi="Times New Roman"/>
          <w:sz w:val="28"/>
          <w:szCs w:val="28"/>
          <w:lang w:eastAsia="ru-RU"/>
        </w:rPr>
        <w:t>№ 3</w:t>
      </w:r>
    </w:p>
    <w:p w:rsidR="000B7C67" w:rsidRPr="000B7C67" w:rsidRDefault="00420C97" w:rsidP="000B7C67">
      <w:pPr>
        <w:widowControl w:val="0"/>
        <w:autoSpaceDE w:val="0"/>
        <w:autoSpaceDN w:val="0"/>
        <w:spacing w:line="240" w:lineRule="auto"/>
        <w:ind w:left="6464"/>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к п</w:t>
      </w:r>
      <w:r w:rsidR="000B7C67" w:rsidRPr="000B7C67">
        <w:rPr>
          <w:rFonts w:ascii="Times New Roman" w:eastAsia="Times New Roman" w:hAnsi="Times New Roman"/>
          <w:sz w:val="28"/>
          <w:szCs w:val="28"/>
          <w:lang w:eastAsia="ru-RU"/>
        </w:rPr>
        <w:t>остановлению администрации</w:t>
      </w:r>
    </w:p>
    <w:p w:rsidR="000B7C67" w:rsidRPr="000B7C67" w:rsidRDefault="000B7C67" w:rsidP="000B7C67">
      <w:pPr>
        <w:widowControl w:val="0"/>
        <w:autoSpaceDE w:val="0"/>
        <w:autoSpaceDN w:val="0"/>
        <w:spacing w:line="240" w:lineRule="auto"/>
        <w:ind w:left="6464"/>
        <w:jc w:val="center"/>
        <w:outlineLvl w:val="1"/>
        <w:rPr>
          <w:rFonts w:ascii="Times New Roman" w:eastAsia="Times New Roman" w:hAnsi="Times New Roman"/>
          <w:sz w:val="28"/>
          <w:szCs w:val="28"/>
          <w:lang w:eastAsia="ru-RU"/>
        </w:rPr>
      </w:pPr>
      <w:r w:rsidRPr="000B7C67">
        <w:rPr>
          <w:rFonts w:ascii="Times New Roman" w:eastAsia="Times New Roman" w:hAnsi="Times New Roman"/>
          <w:sz w:val="28"/>
          <w:szCs w:val="28"/>
          <w:lang w:eastAsia="ru-RU"/>
        </w:rPr>
        <w:t>Партизанского муниципального района</w:t>
      </w:r>
    </w:p>
    <w:p w:rsidR="000B7C67" w:rsidRDefault="000B7C67" w:rsidP="000B7C67">
      <w:pPr>
        <w:widowControl w:val="0"/>
        <w:autoSpaceDE w:val="0"/>
        <w:autoSpaceDN w:val="0"/>
        <w:spacing w:line="240" w:lineRule="auto"/>
        <w:ind w:left="6464"/>
        <w:jc w:val="center"/>
        <w:outlineLvl w:val="1"/>
        <w:rPr>
          <w:rFonts w:ascii="Times New Roman" w:eastAsia="Times New Roman" w:hAnsi="Times New Roman"/>
          <w:sz w:val="28"/>
          <w:szCs w:val="28"/>
          <w:lang w:eastAsia="ru-RU"/>
        </w:rPr>
      </w:pPr>
      <w:r w:rsidRPr="000B7C67">
        <w:rPr>
          <w:rFonts w:ascii="Times New Roman" w:eastAsia="Times New Roman" w:hAnsi="Times New Roman"/>
          <w:sz w:val="28"/>
          <w:szCs w:val="28"/>
          <w:lang w:eastAsia="ru-RU"/>
        </w:rPr>
        <w:t xml:space="preserve">от </w:t>
      </w:r>
      <w:r w:rsidR="00474393">
        <w:rPr>
          <w:rFonts w:ascii="Times New Roman" w:eastAsia="Times New Roman" w:hAnsi="Times New Roman"/>
          <w:sz w:val="28"/>
          <w:szCs w:val="28"/>
          <w:lang w:eastAsia="ru-RU"/>
        </w:rPr>
        <w:t>25</w:t>
      </w:r>
      <w:r w:rsidR="00B62C70" w:rsidRPr="00B62C70">
        <w:rPr>
          <w:rFonts w:ascii="Times New Roman" w:eastAsia="Times New Roman" w:hAnsi="Times New Roman"/>
          <w:sz w:val="28"/>
          <w:szCs w:val="28"/>
          <w:lang w:eastAsia="ru-RU"/>
        </w:rPr>
        <w:t>.0</w:t>
      </w:r>
      <w:r w:rsidR="00B62C70">
        <w:rPr>
          <w:rFonts w:ascii="Times New Roman" w:eastAsia="Times New Roman" w:hAnsi="Times New Roman"/>
          <w:sz w:val="28"/>
          <w:szCs w:val="28"/>
          <w:lang w:eastAsia="ru-RU"/>
        </w:rPr>
        <w:t>8</w:t>
      </w:r>
      <w:r w:rsidR="00B62C70" w:rsidRPr="00B62C70">
        <w:rPr>
          <w:rFonts w:ascii="Times New Roman" w:eastAsia="Times New Roman" w:hAnsi="Times New Roman"/>
          <w:sz w:val="28"/>
          <w:szCs w:val="28"/>
          <w:lang w:eastAsia="ru-RU"/>
        </w:rPr>
        <w:t xml:space="preserve">.2023 № </w:t>
      </w:r>
      <w:r w:rsidR="00474393">
        <w:rPr>
          <w:rFonts w:ascii="Times New Roman" w:eastAsia="Times New Roman" w:hAnsi="Times New Roman"/>
          <w:sz w:val="28"/>
          <w:szCs w:val="28"/>
          <w:lang w:eastAsia="ru-RU"/>
        </w:rPr>
        <w:t>752</w:t>
      </w:r>
    </w:p>
    <w:p w:rsidR="00420C97" w:rsidRDefault="00420C97" w:rsidP="00420C97">
      <w:pPr>
        <w:widowControl w:val="0"/>
        <w:autoSpaceDE w:val="0"/>
        <w:autoSpaceDN w:val="0"/>
        <w:spacing w:line="240" w:lineRule="auto"/>
        <w:ind w:left="6464"/>
        <w:jc w:val="center"/>
        <w:outlineLvl w:val="1"/>
        <w:rPr>
          <w:rFonts w:ascii="Times New Roman" w:eastAsia="Times New Roman" w:hAnsi="Times New Roman"/>
          <w:sz w:val="16"/>
          <w:szCs w:val="16"/>
          <w:lang w:eastAsia="ru-RU"/>
        </w:rPr>
      </w:pPr>
    </w:p>
    <w:p w:rsidR="001803D2" w:rsidRPr="001803D2" w:rsidRDefault="001803D2" w:rsidP="00420C97">
      <w:pPr>
        <w:widowControl w:val="0"/>
        <w:autoSpaceDE w:val="0"/>
        <w:autoSpaceDN w:val="0"/>
        <w:spacing w:line="240" w:lineRule="auto"/>
        <w:ind w:left="6464"/>
        <w:jc w:val="center"/>
        <w:outlineLvl w:val="1"/>
        <w:rPr>
          <w:rFonts w:ascii="Times New Roman" w:eastAsia="Times New Roman" w:hAnsi="Times New Roman"/>
          <w:sz w:val="16"/>
          <w:szCs w:val="16"/>
          <w:lang w:eastAsia="ru-RU"/>
        </w:rPr>
      </w:pPr>
    </w:p>
    <w:p w:rsidR="001444FB" w:rsidRPr="00D43A00" w:rsidRDefault="001444FB" w:rsidP="001803D2">
      <w:pPr>
        <w:widowControl w:val="0"/>
        <w:autoSpaceDE w:val="0"/>
        <w:autoSpaceDN w:val="0"/>
        <w:ind w:left="6464"/>
        <w:jc w:val="center"/>
        <w:outlineLvl w:val="1"/>
        <w:rPr>
          <w:rFonts w:ascii="Times New Roman" w:eastAsia="Times New Roman" w:hAnsi="Times New Roman"/>
          <w:color w:val="FF0000"/>
          <w:sz w:val="28"/>
          <w:szCs w:val="28"/>
          <w:lang w:eastAsia="ru-RU"/>
        </w:rPr>
      </w:pPr>
      <w:r w:rsidRPr="00D43A00">
        <w:rPr>
          <w:rFonts w:ascii="Times New Roman" w:eastAsia="Times New Roman" w:hAnsi="Times New Roman"/>
          <w:sz w:val="28"/>
          <w:szCs w:val="28"/>
          <w:lang w:eastAsia="ru-RU"/>
        </w:rPr>
        <w:t xml:space="preserve">Приложение № </w:t>
      </w:r>
      <w:r w:rsidR="00BE38A4">
        <w:rPr>
          <w:rFonts w:ascii="Times New Roman" w:eastAsia="Times New Roman" w:hAnsi="Times New Roman"/>
          <w:sz w:val="28"/>
          <w:szCs w:val="28"/>
          <w:lang w:eastAsia="ru-RU"/>
        </w:rPr>
        <w:t>4</w:t>
      </w:r>
    </w:p>
    <w:p w:rsidR="0033059D" w:rsidRDefault="001444FB" w:rsidP="0033059D">
      <w:pPr>
        <w:spacing w:line="240" w:lineRule="auto"/>
        <w:ind w:left="6464"/>
        <w:jc w:val="center"/>
        <w:rPr>
          <w:rFonts w:ascii="Times New Roman" w:hAnsi="Times New Roman"/>
          <w:sz w:val="28"/>
          <w:szCs w:val="28"/>
        </w:rPr>
      </w:pPr>
      <w:r>
        <w:rPr>
          <w:rFonts w:ascii="Times New Roman" w:hAnsi="Times New Roman"/>
          <w:sz w:val="28"/>
          <w:szCs w:val="28"/>
        </w:rPr>
        <w:t>к муниципальной программе «Развитие мун</w:t>
      </w:r>
      <w:r w:rsidR="0033059D">
        <w:rPr>
          <w:rFonts w:ascii="Times New Roman" w:hAnsi="Times New Roman"/>
          <w:sz w:val="28"/>
          <w:szCs w:val="28"/>
        </w:rPr>
        <w:t>иципальной службы</w:t>
      </w:r>
    </w:p>
    <w:p w:rsidR="0033059D" w:rsidRDefault="0033059D" w:rsidP="0033059D">
      <w:pPr>
        <w:spacing w:line="240" w:lineRule="auto"/>
        <w:ind w:left="6464"/>
        <w:jc w:val="center"/>
        <w:rPr>
          <w:rFonts w:ascii="Times New Roman" w:hAnsi="Times New Roman"/>
          <w:sz w:val="28"/>
          <w:szCs w:val="28"/>
        </w:rPr>
      </w:pPr>
      <w:r>
        <w:rPr>
          <w:rFonts w:ascii="Times New Roman" w:hAnsi="Times New Roman"/>
          <w:sz w:val="28"/>
          <w:szCs w:val="28"/>
        </w:rPr>
        <w:t xml:space="preserve">администрации </w:t>
      </w:r>
      <w:r w:rsidR="001444FB">
        <w:rPr>
          <w:rFonts w:ascii="Times New Roman" w:hAnsi="Times New Roman"/>
          <w:sz w:val="28"/>
          <w:szCs w:val="28"/>
        </w:rPr>
        <w:t>Партизанского муниципального района н</w:t>
      </w:r>
      <w:r>
        <w:rPr>
          <w:rFonts w:ascii="Times New Roman" w:hAnsi="Times New Roman"/>
          <w:sz w:val="28"/>
          <w:szCs w:val="28"/>
        </w:rPr>
        <w:t xml:space="preserve">а 2022-2026 годы», утвержденной </w:t>
      </w:r>
      <w:r w:rsidR="00C30832" w:rsidRPr="00910F56">
        <w:rPr>
          <w:rFonts w:ascii="Times New Roman" w:hAnsi="Times New Roman"/>
          <w:sz w:val="28"/>
          <w:szCs w:val="28"/>
        </w:rPr>
        <w:t>постановлением администрации Партизанского муниципального района</w:t>
      </w:r>
      <w:r>
        <w:rPr>
          <w:rFonts w:ascii="Times New Roman" w:hAnsi="Times New Roman"/>
          <w:sz w:val="28"/>
          <w:szCs w:val="28"/>
        </w:rPr>
        <w:t xml:space="preserve"> от 17.02.2021 № 99</w:t>
      </w:r>
    </w:p>
    <w:p w:rsidR="001444FB" w:rsidRPr="000B7C67" w:rsidRDefault="00C30832" w:rsidP="000B7C67">
      <w:pPr>
        <w:spacing w:line="240" w:lineRule="auto"/>
        <w:ind w:left="6464"/>
        <w:jc w:val="center"/>
        <w:rPr>
          <w:rFonts w:ascii="Times New Roman" w:hAnsi="Times New Roman"/>
          <w:sz w:val="28"/>
          <w:szCs w:val="28"/>
        </w:rPr>
      </w:pPr>
      <w:r>
        <w:rPr>
          <w:rFonts w:ascii="Times New Roman" w:hAnsi="Times New Roman"/>
          <w:sz w:val="28"/>
          <w:szCs w:val="28"/>
        </w:rPr>
        <w:t xml:space="preserve">(в редакции </w:t>
      </w:r>
      <w:r w:rsidR="007A48C6" w:rsidRPr="007A48C6">
        <w:rPr>
          <w:rFonts w:ascii="Times New Roman" w:hAnsi="Times New Roman"/>
          <w:sz w:val="28"/>
          <w:szCs w:val="28"/>
        </w:rPr>
        <w:t xml:space="preserve">от </w:t>
      </w:r>
      <w:r w:rsidR="00474393">
        <w:rPr>
          <w:rFonts w:ascii="Times New Roman" w:hAnsi="Times New Roman"/>
          <w:sz w:val="28"/>
          <w:szCs w:val="28"/>
        </w:rPr>
        <w:t>25.08.2023 № 752</w:t>
      </w:r>
      <w:r>
        <w:rPr>
          <w:rFonts w:ascii="Times New Roman" w:hAnsi="Times New Roman"/>
          <w:sz w:val="28"/>
          <w:szCs w:val="28"/>
        </w:rPr>
        <w:t>)</w:t>
      </w:r>
    </w:p>
    <w:p w:rsidR="00420C97" w:rsidRPr="001803D2" w:rsidRDefault="00420C97" w:rsidP="001803D2">
      <w:pPr>
        <w:widowControl w:val="0"/>
        <w:autoSpaceDE w:val="0"/>
        <w:autoSpaceDN w:val="0"/>
        <w:spacing w:line="240" w:lineRule="auto"/>
        <w:jc w:val="center"/>
        <w:rPr>
          <w:rFonts w:ascii="Times New Roman" w:eastAsia="Times New Roman" w:hAnsi="Times New Roman"/>
          <w:b/>
          <w:sz w:val="16"/>
          <w:szCs w:val="16"/>
          <w:lang w:eastAsia="ru-RU"/>
        </w:rPr>
      </w:pPr>
    </w:p>
    <w:p w:rsidR="00420C97" w:rsidRPr="001803D2" w:rsidRDefault="00420C97" w:rsidP="00420C97">
      <w:pPr>
        <w:widowControl w:val="0"/>
        <w:autoSpaceDE w:val="0"/>
        <w:autoSpaceDN w:val="0"/>
        <w:spacing w:line="240" w:lineRule="auto"/>
        <w:jc w:val="center"/>
        <w:rPr>
          <w:rFonts w:ascii="Times New Roman" w:eastAsia="Times New Roman" w:hAnsi="Times New Roman"/>
          <w:b/>
          <w:sz w:val="16"/>
          <w:szCs w:val="16"/>
          <w:lang w:eastAsia="ru-RU"/>
        </w:rPr>
      </w:pPr>
    </w:p>
    <w:p w:rsidR="001444FB" w:rsidRPr="00006649" w:rsidRDefault="001444FB" w:rsidP="00474393">
      <w:pPr>
        <w:widowControl w:val="0"/>
        <w:autoSpaceDE w:val="0"/>
        <w:autoSpaceDN w:val="0"/>
        <w:jc w:val="center"/>
        <w:rPr>
          <w:rFonts w:ascii="Times New Roman" w:eastAsia="Times New Roman" w:hAnsi="Times New Roman"/>
          <w:b/>
          <w:sz w:val="28"/>
          <w:szCs w:val="28"/>
          <w:lang w:eastAsia="ru-RU"/>
        </w:rPr>
      </w:pPr>
      <w:r w:rsidRPr="00006649">
        <w:rPr>
          <w:rFonts w:ascii="Times New Roman" w:eastAsia="Times New Roman" w:hAnsi="Times New Roman"/>
          <w:b/>
          <w:sz w:val="28"/>
          <w:szCs w:val="28"/>
          <w:lang w:eastAsia="ru-RU"/>
        </w:rPr>
        <w:t xml:space="preserve">ПЛАН РЕАЛИЗАЦИИ </w:t>
      </w:r>
    </w:p>
    <w:p w:rsidR="001444FB" w:rsidRPr="00006649" w:rsidRDefault="001444FB" w:rsidP="001444FB">
      <w:pPr>
        <w:widowControl w:val="0"/>
        <w:autoSpaceDE w:val="0"/>
        <w:autoSpaceDN w:val="0"/>
        <w:spacing w:line="240" w:lineRule="auto"/>
        <w:jc w:val="center"/>
        <w:rPr>
          <w:rFonts w:ascii="Times New Roman" w:eastAsia="Times New Roman" w:hAnsi="Times New Roman"/>
          <w:sz w:val="28"/>
          <w:szCs w:val="28"/>
          <w:lang w:eastAsia="ru-RU"/>
        </w:rPr>
      </w:pPr>
      <w:r w:rsidRPr="00006649">
        <w:rPr>
          <w:rFonts w:ascii="Times New Roman" w:eastAsia="Times New Roman" w:hAnsi="Times New Roman"/>
          <w:sz w:val="28"/>
          <w:szCs w:val="28"/>
          <w:lang w:eastAsia="ru-RU"/>
        </w:rPr>
        <w:t xml:space="preserve">муниципальной программы «Развитие муниципальной службы </w:t>
      </w:r>
    </w:p>
    <w:p w:rsidR="001444FB" w:rsidRPr="00006649" w:rsidRDefault="001444FB" w:rsidP="001444FB">
      <w:pPr>
        <w:widowControl w:val="0"/>
        <w:autoSpaceDE w:val="0"/>
        <w:autoSpaceDN w:val="0"/>
        <w:spacing w:line="240" w:lineRule="auto"/>
        <w:jc w:val="center"/>
        <w:rPr>
          <w:rFonts w:ascii="Times New Roman" w:eastAsia="Times New Roman" w:hAnsi="Times New Roman"/>
          <w:sz w:val="28"/>
          <w:szCs w:val="28"/>
          <w:lang w:eastAsia="ru-RU"/>
        </w:rPr>
      </w:pPr>
      <w:r w:rsidRPr="00006649">
        <w:rPr>
          <w:rFonts w:ascii="Times New Roman" w:eastAsia="Times New Roman" w:hAnsi="Times New Roman"/>
          <w:sz w:val="28"/>
          <w:szCs w:val="28"/>
          <w:lang w:eastAsia="ru-RU"/>
        </w:rPr>
        <w:t>в администрации Партизанского муниципального района на 2022-2026 годы»</w:t>
      </w:r>
    </w:p>
    <w:p w:rsidR="001444FB" w:rsidRPr="001444FB" w:rsidRDefault="001444FB" w:rsidP="001444FB">
      <w:pPr>
        <w:widowControl w:val="0"/>
        <w:autoSpaceDE w:val="0"/>
        <w:autoSpaceDN w:val="0"/>
        <w:spacing w:line="240" w:lineRule="auto"/>
        <w:jc w:val="center"/>
        <w:rPr>
          <w:rFonts w:ascii="Times New Roman" w:eastAsia="Times New Roman" w:hAnsi="Times New Roman"/>
          <w:b/>
          <w:sz w:val="26"/>
          <w:szCs w:val="26"/>
          <w:lang w:eastAsia="ru-RU"/>
        </w:rPr>
      </w:pPr>
    </w:p>
    <w:tbl>
      <w:tblPr>
        <w:tblW w:w="16165" w:type="dxa"/>
        <w:tblCellSpacing w:w="5" w:type="nil"/>
        <w:tblInd w:w="-114" w:type="dxa"/>
        <w:tblLayout w:type="fixed"/>
        <w:tblCellMar>
          <w:left w:w="28" w:type="dxa"/>
          <w:right w:w="28" w:type="dxa"/>
        </w:tblCellMar>
        <w:tblLook w:val="0000" w:firstRow="0" w:lastRow="0" w:firstColumn="0" w:lastColumn="0" w:noHBand="0" w:noVBand="0"/>
      </w:tblPr>
      <w:tblGrid>
        <w:gridCol w:w="568"/>
        <w:gridCol w:w="70"/>
        <w:gridCol w:w="2901"/>
        <w:gridCol w:w="1842"/>
        <w:gridCol w:w="6"/>
        <w:gridCol w:w="1128"/>
        <w:gridCol w:w="2558"/>
        <w:gridCol w:w="562"/>
        <w:gridCol w:w="709"/>
        <w:gridCol w:w="710"/>
        <w:gridCol w:w="711"/>
        <w:gridCol w:w="851"/>
        <w:gridCol w:w="710"/>
        <w:gridCol w:w="2839"/>
      </w:tblGrid>
      <w:tr w:rsidR="00CF5682" w:rsidRPr="001444FB" w:rsidTr="007A4994">
        <w:trPr>
          <w:trHeight w:val="724"/>
          <w:tblCellSpacing w:w="5" w:type="nil"/>
        </w:trPr>
        <w:tc>
          <w:tcPr>
            <w:tcW w:w="568" w:type="dxa"/>
            <w:vMerge w:val="restart"/>
            <w:tcBorders>
              <w:top w:val="single" w:sz="4" w:space="0" w:color="auto"/>
              <w:left w:val="single" w:sz="4" w:space="0" w:color="auto"/>
              <w:right w:val="single" w:sz="4" w:space="0" w:color="auto"/>
            </w:tcBorders>
          </w:tcPr>
          <w:p w:rsidR="005C3A4A" w:rsidRDefault="00CF5682" w:rsidP="001444FB">
            <w:pPr>
              <w:suppressAutoHyphens/>
              <w:autoSpaceDE w:val="0"/>
              <w:autoSpaceDN w:val="0"/>
              <w:adjustRightInd w:val="0"/>
              <w:spacing w:line="240"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 xml:space="preserve">№ </w:t>
            </w:r>
          </w:p>
          <w:p w:rsidR="00CF5682" w:rsidRPr="00006649" w:rsidRDefault="00CF5682" w:rsidP="001444FB">
            <w:pPr>
              <w:suppressAutoHyphens/>
              <w:autoSpaceDE w:val="0"/>
              <w:autoSpaceDN w:val="0"/>
              <w:adjustRightInd w:val="0"/>
              <w:spacing w:line="240" w:lineRule="auto"/>
              <w:jc w:val="center"/>
              <w:rPr>
                <w:rFonts w:ascii="Times New Roman" w:eastAsia="Times New Roman" w:hAnsi="Times New Roman"/>
                <w:sz w:val="20"/>
                <w:szCs w:val="20"/>
                <w:lang w:eastAsia="ru-RU"/>
              </w:rPr>
            </w:pPr>
            <w:proofErr w:type="gramStart"/>
            <w:r w:rsidRPr="00006649">
              <w:rPr>
                <w:rFonts w:ascii="Times New Roman" w:eastAsia="Times New Roman" w:hAnsi="Times New Roman"/>
                <w:sz w:val="20"/>
                <w:szCs w:val="20"/>
                <w:lang w:eastAsia="ru-RU"/>
              </w:rPr>
              <w:t>п</w:t>
            </w:r>
            <w:proofErr w:type="gramEnd"/>
            <w:r w:rsidRPr="00006649">
              <w:rPr>
                <w:rFonts w:ascii="Times New Roman" w:eastAsia="Times New Roman" w:hAnsi="Times New Roman"/>
                <w:sz w:val="20"/>
                <w:szCs w:val="20"/>
                <w:lang w:eastAsia="ru-RU"/>
              </w:rPr>
              <w:t>/п</w:t>
            </w:r>
          </w:p>
        </w:tc>
        <w:tc>
          <w:tcPr>
            <w:tcW w:w="2971" w:type="dxa"/>
            <w:gridSpan w:val="2"/>
            <w:vMerge w:val="restart"/>
            <w:tcBorders>
              <w:top w:val="single" w:sz="4" w:space="0" w:color="auto"/>
              <w:left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Наименование подпрограммы, отдельного мероприятия</w:t>
            </w:r>
          </w:p>
        </w:tc>
        <w:tc>
          <w:tcPr>
            <w:tcW w:w="1848" w:type="dxa"/>
            <w:gridSpan w:val="2"/>
            <w:vMerge w:val="restart"/>
            <w:tcBorders>
              <w:top w:val="single" w:sz="4" w:space="0" w:color="auto"/>
              <w:left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Ответственный исполнитель, соисполнители</w:t>
            </w:r>
          </w:p>
        </w:tc>
        <w:tc>
          <w:tcPr>
            <w:tcW w:w="1128" w:type="dxa"/>
            <w:vMerge w:val="restart"/>
            <w:tcBorders>
              <w:top w:val="single" w:sz="4" w:space="0" w:color="auto"/>
              <w:left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center"/>
              <w:rPr>
                <w:rFonts w:ascii="Times New Roman" w:eastAsia="Times New Roman" w:hAnsi="Times New Roman"/>
                <w:sz w:val="18"/>
                <w:szCs w:val="18"/>
                <w:lang w:eastAsia="ru-RU"/>
              </w:rPr>
            </w:pPr>
            <w:r w:rsidRPr="00006649">
              <w:rPr>
                <w:rFonts w:ascii="Times New Roman" w:eastAsia="Times New Roman" w:hAnsi="Times New Roman"/>
                <w:sz w:val="18"/>
                <w:szCs w:val="18"/>
                <w:lang w:eastAsia="ru-RU"/>
              </w:rPr>
              <w:t xml:space="preserve">Сроки реализации </w:t>
            </w:r>
            <w:r w:rsidR="00BA6A4B" w:rsidRPr="00006649">
              <w:rPr>
                <w:rFonts w:ascii="Times New Roman" w:eastAsia="Times New Roman" w:hAnsi="Times New Roman"/>
                <w:sz w:val="18"/>
                <w:szCs w:val="18"/>
                <w:lang w:eastAsia="ru-RU"/>
              </w:rPr>
              <w:t>мероприятия</w:t>
            </w:r>
            <w:r w:rsidRPr="00006649">
              <w:rPr>
                <w:rFonts w:ascii="Times New Roman" w:eastAsia="Times New Roman" w:hAnsi="Times New Roman"/>
                <w:sz w:val="18"/>
                <w:szCs w:val="18"/>
                <w:lang w:eastAsia="ru-RU"/>
              </w:rPr>
              <w:t xml:space="preserve"> </w:t>
            </w:r>
          </w:p>
        </w:tc>
        <w:tc>
          <w:tcPr>
            <w:tcW w:w="2558" w:type="dxa"/>
            <w:vMerge w:val="restart"/>
            <w:tcBorders>
              <w:top w:val="single" w:sz="4" w:space="0" w:color="auto"/>
              <w:left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Наименование показателя</w:t>
            </w:r>
          </w:p>
        </w:tc>
        <w:tc>
          <w:tcPr>
            <w:tcW w:w="562" w:type="dxa"/>
            <w:vMerge w:val="restart"/>
            <w:tcBorders>
              <w:top w:val="single" w:sz="4" w:space="0" w:color="auto"/>
              <w:left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Ед. изм.</w:t>
            </w:r>
          </w:p>
        </w:tc>
        <w:tc>
          <w:tcPr>
            <w:tcW w:w="3691" w:type="dxa"/>
            <w:gridSpan w:val="5"/>
            <w:vMerge w:val="restart"/>
            <w:tcBorders>
              <w:top w:val="single" w:sz="4" w:space="0" w:color="auto"/>
              <w:left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Показатель реализации мероприятия</w:t>
            </w:r>
          </w:p>
        </w:tc>
        <w:tc>
          <w:tcPr>
            <w:tcW w:w="2839" w:type="dxa"/>
            <w:vMerge w:val="restart"/>
            <w:tcBorders>
              <w:top w:val="single" w:sz="4" w:space="0" w:color="auto"/>
              <w:left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Наименование целевого показателя (индикатора)</w:t>
            </w:r>
          </w:p>
        </w:tc>
      </w:tr>
      <w:tr w:rsidR="00CF5682" w:rsidRPr="001444FB" w:rsidTr="007A4994">
        <w:trPr>
          <w:trHeight w:val="294"/>
          <w:tblCellSpacing w:w="5" w:type="nil"/>
        </w:trPr>
        <w:tc>
          <w:tcPr>
            <w:tcW w:w="568" w:type="dxa"/>
            <w:vMerge/>
            <w:tcBorders>
              <w:left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center"/>
              <w:rPr>
                <w:rFonts w:ascii="Times New Roman" w:eastAsia="Times New Roman" w:hAnsi="Times New Roman"/>
                <w:sz w:val="20"/>
                <w:szCs w:val="20"/>
                <w:lang w:eastAsia="ru-RU"/>
              </w:rPr>
            </w:pPr>
          </w:p>
        </w:tc>
        <w:tc>
          <w:tcPr>
            <w:tcW w:w="2971" w:type="dxa"/>
            <w:gridSpan w:val="2"/>
            <w:vMerge/>
            <w:tcBorders>
              <w:left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center"/>
              <w:rPr>
                <w:rFonts w:ascii="Times New Roman" w:eastAsia="Times New Roman" w:hAnsi="Times New Roman"/>
                <w:sz w:val="20"/>
                <w:szCs w:val="20"/>
                <w:lang w:eastAsia="ru-RU"/>
              </w:rPr>
            </w:pPr>
          </w:p>
        </w:tc>
        <w:tc>
          <w:tcPr>
            <w:tcW w:w="1848" w:type="dxa"/>
            <w:gridSpan w:val="2"/>
            <w:vMerge/>
            <w:tcBorders>
              <w:left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center"/>
              <w:rPr>
                <w:rFonts w:ascii="Times New Roman" w:eastAsia="Times New Roman" w:hAnsi="Times New Roman"/>
                <w:sz w:val="20"/>
                <w:szCs w:val="20"/>
                <w:lang w:eastAsia="ru-RU"/>
              </w:rPr>
            </w:pPr>
          </w:p>
        </w:tc>
        <w:tc>
          <w:tcPr>
            <w:tcW w:w="1128" w:type="dxa"/>
            <w:vMerge/>
            <w:tcBorders>
              <w:left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center"/>
              <w:rPr>
                <w:rFonts w:ascii="Times New Roman" w:eastAsia="Times New Roman" w:hAnsi="Times New Roman"/>
                <w:sz w:val="20"/>
                <w:szCs w:val="20"/>
                <w:lang w:eastAsia="ru-RU"/>
              </w:rPr>
            </w:pPr>
          </w:p>
        </w:tc>
        <w:tc>
          <w:tcPr>
            <w:tcW w:w="2558" w:type="dxa"/>
            <w:vMerge/>
            <w:tcBorders>
              <w:left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center"/>
              <w:rPr>
                <w:rFonts w:ascii="Times New Roman" w:eastAsia="Times New Roman" w:hAnsi="Times New Roman"/>
                <w:sz w:val="20"/>
                <w:szCs w:val="20"/>
                <w:lang w:eastAsia="ru-RU"/>
              </w:rPr>
            </w:pPr>
          </w:p>
        </w:tc>
        <w:tc>
          <w:tcPr>
            <w:tcW w:w="562" w:type="dxa"/>
            <w:vMerge/>
            <w:tcBorders>
              <w:left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center"/>
              <w:rPr>
                <w:rFonts w:ascii="Times New Roman" w:eastAsia="Times New Roman" w:hAnsi="Times New Roman"/>
                <w:sz w:val="20"/>
                <w:szCs w:val="20"/>
                <w:lang w:eastAsia="ru-RU"/>
              </w:rPr>
            </w:pPr>
          </w:p>
        </w:tc>
        <w:tc>
          <w:tcPr>
            <w:tcW w:w="3691" w:type="dxa"/>
            <w:gridSpan w:val="5"/>
            <w:vMerge/>
            <w:tcBorders>
              <w:left w:val="single" w:sz="4" w:space="0" w:color="auto"/>
              <w:bottom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center"/>
              <w:rPr>
                <w:rFonts w:ascii="Times New Roman" w:eastAsia="Times New Roman" w:hAnsi="Times New Roman"/>
                <w:sz w:val="20"/>
                <w:szCs w:val="20"/>
                <w:lang w:eastAsia="ru-RU"/>
              </w:rPr>
            </w:pPr>
          </w:p>
        </w:tc>
        <w:tc>
          <w:tcPr>
            <w:tcW w:w="2839" w:type="dxa"/>
            <w:vMerge/>
            <w:tcBorders>
              <w:left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center"/>
              <w:rPr>
                <w:rFonts w:ascii="Times New Roman" w:eastAsia="Times New Roman" w:hAnsi="Times New Roman"/>
                <w:sz w:val="20"/>
                <w:szCs w:val="20"/>
                <w:lang w:eastAsia="ru-RU"/>
              </w:rPr>
            </w:pPr>
          </w:p>
        </w:tc>
      </w:tr>
      <w:tr w:rsidR="001F3DCA" w:rsidRPr="001444FB" w:rsidTr="007A4994">
        <w:trPr>
          <w:trHeight w:val="57"/>
          <w:tblCellSpacing w:w="5" w:type="nil"/>
        </w:trPr>
        <w:tc>
          <w:tcPr>
            <w:tcW w:w="568" w:type="dxa"/>
            <w:vMerge/>
            <w:tcBorders>
              <w:left w:val="single" w:sz="4" w:space="0" w:color="auto"/>
              <w:bottom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left"/>
              <w:rPr>
                <w:rFonts w:ascii="Times New Roman" w:eastAsia="Times New Roman" w:hAnsi="Times New Roman"/>
                <w:sz w:val="20"/>
                <w:szCs w:val="20"/>
                <w:lang w:eastAsia="ru-RU"/>
              </w:rPr>
            </w:pPr>
          </w:p>
        </w:tc>
        <w:tc>
          <w:tcPr>
            <w:tcW w:w="2971" w:type="dxa"/>
            <w:gridSpan w:val="2"/>
            <w:vMerge/>
            <w:tcBorders>
              <w:left w:val="single" w:sz="4" w:space="0" w:color="auto"/>
              <w:bottom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left"/>
              <w:rPr>
                <w:rFonts w:ascii="Times New Roman" w:eastAsia="Times New Roman" w:hAnsi="Times New Roman"/>
                <w:sz w:val="20"/>
                <w:szCs w:val="20"/>
                <w:lang w:eastAsia="ru-RU"/>
              </w:rPr>
            </w:pPr>
          </w:p>
        </w:tc>
        <w:tc>
          <w:tcPr>
            <w:tcW w:w="1848" w:type="dxa"/>
            <w:gridSpan w:val="2"/>
            <w:vMerge/>
            <w:tcBorders>
              <w:left w:val="single" w:sz="4" w:space="0" w:color="auto"/>
              <w:bottom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left"/>
              <w:rPr>
                <w:rFonts w:ascii="Times New Roman" w:eastAsia="Times New Roman" w:hAnsi="Times New Roman"/>
                <w:sz w:val="20"/>
                <w:szCs w:val="20"/>
                <w:lang w:eastAsia="ru-RU"/>
              </w:rPr>
            </w:pPr>
          </w:p>
        </w:tc>
        <w:tc>
          <w:tcPr>
            <w:tcW w:w="1128" w:type="dxa"/>
            <w:vMerge/>
            <w:tcBorders>
              <w:left w:val="single" w:sz="4" w:space="0" w:color="auto"/>
              <w:bottom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left"/>
              <w:rPr>
                <w:rFonts w:ascii="Times New Roman" w:eastAsia="Times New Roman" w:hAnsi="Times New Roman"/>
                <w:sz w:val="20"/>
                <w:szCs w:val="20"/>
                <w:lang w:eastAsia="ru-RU"/>
              </w:rPr>
            </w:pPr>
          </w:p>
        </w:tc>
        <w:tc>
          <w:tcPr>
            <w:tcW w:w="2558" w:type="dxa"/>
            <w:vMerge/>
            <w:tcBorders>
              <w:left w:val="single" w:sz="4" w:space="0" w:color="auto"/>
              <w:bottom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left"/>
              <w:rPr>
                <w:rFonts w:ascii="Times New Roman" w:eastAsia="Times New Roman" w:hAnsi="Times New Roman"/>
                <w:sz w:val="20"/>
                <w:szCs w:val="20"/>
                <w:lang w:eastAsia="ru-RU"/>
              </w:rPr>
            </w:pPr>
          </w:p>
        </w:tc>
        <w:tc>
          <w:tcPr>
            <w:tcW w:w="562" w:type="dxa"/>
            <w:vMerge/>
            <w:tcBorders>
              <w:left w:val="single" w:sz="4" w:space="0" w:color="auto"/>
              <w:bottom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left"/>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F5682" w:rsidRPr="00006649" w:rsidRDefault="00CF5682" w:rsidP="00CF5682">
            <w:pPr>
              <w:suppressAutoHyphens/>
              <w:autoSpaceDE w:val="0"/>
              <w:autoSpaceDN w:val="0"/>
              <w:adjustRightInd w:val="0"/>
              <w:spacing w:line="240"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2022</w:t>
            </w:r>
          </w:p>
        </w:tc>
        <w:tc>
          <w:tcPr>
            <w:tcW w:w="710" w:type="dxa"/>
            <w:tcBorders>
              <w:top w:val="single" w:sz="4" w:space="0" w:color="auto"/>
              <w:left w:val="single" w:sz="4" w:space="0" w:color="auto"/>
              <w:bottom w:val="single" w:sz="4" w:space="0" w:color="auto"/>
              <w:right w:val="single" w:sz="4" w:space="0" w:color="auto"/>
            </w:tcBorders>
          </w:tcPr>
          <w:p w:rsidR="00CF5682" w:rsidRPr="00006649" w:rsidRDefault="00CF5682" w:rsidP="005F19EF">
            <w:pPr>
              <w:suppressAutoHyphens/>
              <w:autoSpaceDE w:val="0"/>
              <w:autoSpaceDN w:val="0"/>
              <w:adjustRightInd w:val="0"/>
              <w:spacing w:line="240"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2023</w:t>
            </w:r>
          </w:p>
        </w:tc>
        <w:tc>
          <w:tcPr>
            <w:tcW w:w="711" w:type="dxa"/>
            <w:tcBorders>
              <w:left w:val="single" w:sz="4" w:space="0" w:color="auto"/>
              <w:bottom w:val="single" w:sz="4" w:space="0" w:color="auto"/>
              <w:right w:val="single" w:sz="4" w:space="0" w:color="auto"/>
            </w:tcBorders>
          </w:tcPr>
          <w:p w:rsidR="00CF5682" w:rsidRPr="00006649" w:rsidRDefault="00CF5682" w:rsidP="005F19EF">
            <w:pPr>
              <w:suppressAutoHyphens/>
              <w:autoSpaceDE w:val="0"/>
              <w:autoSpaceDN w:val="0"/>
              <w:adjustRightInd w:val="0"/>
              <w:spacing w:line="240"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2024</w:t>
            </w:r>
          </w:p>
        </w:tc>
        <w:tc>
          <w:tcPr>
            <w:tcW w:w="851" w:type="dxa"/>
            <w:tcBorders>
              <w:left w:val="single" w:sz="4" w:space="0" w:color="auto"/>
              <w:bottom w:val="single" w:sz="4" w:space="0" w:color="auto"/>
              <w:right w:val="single" w:sz="4" w:space="0" w:color="auto"/>
            </w:tcBorders>
          </w:tcPr>
          <w:p w:rsidR="00CF5682" w:rsidRPr="00006649" w:rsidRDefault="00CF5682" w:rsidP="005F19EF">
            <w:pPr>
              <w:suppressAutoHyphens/>
              <w:autoSpaceDE w:val="0"/>
              <w:autoSpaceDN w:val="0"/>
              <w:adjustRightInd w:val="0"/>
              <w:spacing w:line="240"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2025</w:t>
            </w:r>
          </w:p>
        </w:tc>
        <w:tc>
          <w:tcPr>
            <w:tcW w:w="710" w:type="dxa"/>
            <w:tcBorders>
              <w:left w:val="single" w:sz="4" w:space="0" w:color="auto"/>
              <w:bottom w:val="single" w:sz="4" w:space="0" w:color="auto"/>
              <w:right w:val="single" w:sz="4" w:space="0" w:color="auto"/>
            </w:tcBorders>
          </w:tcPr>
          <w:p w:rsidR="00CF5682" w:rsidRPr="00006649" w:rsidRDefault="00CF5682" w:rsidP="005F19EF">
            <w:pPr>
              <w:suppressAutoHyphens/>
              <w:autoSpaceDE w:val="0"/>
              <w:autoSpaceDN w:val="0"/>
              <w:adjustRightInd w:val="0"/>
              <w:spacing w:line="240"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2026</w:t>
            </w:r>
          </w:p>
        </w:tc>
        <w:tc>
          <w:tcPr>
            <w:tcW w:w="2839" w:type="dxa"/>
            <w:vMerge/>
            <w:tcBorders>
              <w:left w:val="single" w:sz="4" w:space="0" w:color="auto"/>
              <w:bottom w:val="single" w:sz="4" w:space="0" w:color="auto"/>
              <w:right w:val="single" w:sz="4" w:space="0" w:color="auto"/>
            </w:tcBorders>
          </w:tcPr>
          <w:p w:rsidR="00CF5682" w:rsidRPr="00006649" w:rsidRDefault="00CF5682" w:rsidP="001444FB">
            <w:pPr>
              <w:suppressAutoHyphens/>
              <w:autoSpaceDE w:val="0"/>
              <w:autoSpaceDN w:val="0"/>
              <w:adjustRightInd w:val="0"/>
              <w:spacing w:line="240" w:lineRule="auto"/>
              <w:jc w:val="left"/>
              <w:rPr>
                <w:rFonts w:ascii="Times New Roman" w:eastAsia="Times New Roman" w:hAnsi="Times New Roman"/>
                <w:sz w:val="20"/>
                <w:szCs w:val="20"/>
                <w:lang w:eastAsia="ru-RU"/>
              </w:rPr>
            </w:pPr>
          </w:p>
        </w:tc>
      </w:tr>
      <w:tr w:rsidR="00251AEF" w:rsidRPr="001444FB" w:rsidTr="007A4994">
        <w:trPr>
          <w:trHeight w:val="57"/>
          <w:tblCellSpacing w:w="5" w:type="nil"/>
        </w:trPr>
        <w:tc>
          <w:tcPr>
            <w:tcW w:w="568" w:type="dxa"/>
            <w:tcBorders>
              <w:left w:val="single" w:sz="4" w:space="0" w:color="auto"/>
              <w:bottom w:val="single" w:sz="4" w:space="0" w:color="auto"/>
              <w:right w:val="single" w:sz="4" w:space="0" w:color="auto"/>
            </w:tcBorders>
          </w:tcPr>
          <w:p w:rsidR="00251AEF" w:rsidRPr="00006649" w:rsidRDefault="00251AEF" w:rsidP="001444FB">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1</w:t>
            </w:r>
          </w:p>
        </w:tc>
        <w:tc>
          <w:tcPr>
            <w:tcW w:w="2971" w:type="dxa"/>
            <w:gridSpan w:val="2"/>
            <w:tcBorders>
              <w:left w:val="single" w:sz="4" w:space="0" w:color="auto"/>
              <w:bottom w:val="single" w:sz="4" w:space="0" w:color="auto"/>
              <w:right w:val="single" w:sz="4" w:space="0" w:color="auto"/>
            </w:tcBorders>
          </w:tcPr>
          <w:p w:rsidR="00251AEF" w:rsidRPr="00006649" w:rsidRDefault="00251AEF" w:rsidP="001444FB">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2</w:t>
            </w:r>
          </w:p>
        </w:tc>
        <w:tc>
          <w:tcPr>
            <w:tcW w:w="1848" w:type="dxa"/>
            <w:gridSpan w:val="2"/>
            <w:tcBorders>
              <w:left w:val="single" w:sz="4" w:space="0" w:color="auto"/>
              <w:bottom w:val="single" w:sz="4" w:space="0" w:color="auto"/>
              <w:right w:val="single" w:sz="4" w:space="0" w:color="auto"/>
            </w:tcBorders>
          </w:tcPr>
          <w:p w:rsidR="00251AEF" w:rsidRPr="00006649" w:rsidRDefault="00251AEF" w:rsidP="001444FB">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3</w:t>
            </w:r>
          </w:p>
        </w:tc>
        <w:tc>
          <w:tcPr>
            <w:tcW w:w="1128" w:type="dxa"/>
            <w:tcBorders>
              <w:left w:val="single" w:sz="4" w:space="0" w:color="auto"/>
              <w:bottom w:val="single" w:sz="4" w:space="0" w:color="auto"/>
              <w:right w:val="single" w:sz="4" w:space="0" w:color="auto"/>
            </w:tcBorders>
          </w:tcPr>
          <w:p w:rsidR="00251AEF" w:rsidRPr="00006649" w:rsidRDefault="00251AEF" w:rsidP="001444FB">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4</w:t>
            </w:r>
          </w:p>
        </w:tc>
        <w:tc>
          <w:tcPr>
            <w:tcW w:w="2558" w:type="dxa"/>
            <w:tcBorders>
              <w:left w:val="single" w:sz="4" w:space="0" w:color="auto"/>
              <w:bottom w:val="single" w:sz="4" w:space="0" w:color="auto"/>
              <w:right w:val="single" w:sz="4" w:space="0" w:color="auto"/>
            </w:tcBorders>
          </w:tcPr>
          <w:p w:rsidR="00251AEF" w:rsidRPr="005C3A4A" w:rsidRDefault="00251AEF" w:rsidP="001444FB">
            <w:pPr>
              <w:suppressAutoHyphens/>
              <w:autoSpaceDE w:val="0"/>
              <w:autoSpaceDN w:val="0"/>
              <w:adjustRightInd w:val="0"/>
              <w:spacing w:line="264" w:lineRule="auto"/>
              <w:jc w:val="center"/>
              <w:rPr>
                <w:rFonts w:ascii="Times New Roman" w:eastAsia="Times New Roman" w:hAnsi="Times New Roman"/>
                <w:lang w:eastAsia="ru-RU"/>
              </w:rPr>
            </w:pPr>
            <w:r w:rsidRPr="005C3A4A">
              <w:rPr>
                <w:rFonts w:ascii="Times New Roman" w:eastAsia="Times New Roman" w:hAnsi="Times New Roman"/>
                <w:lang w:eastAsia="ru-RU"/>
              </w:rPr>
              <w:t>5</w:t>
            </w:r>
          </w:p>
        </w:tc>
        <w:tc>
          <w:tcPr>
            <w:tcW w:w="562" w:type="dxa"/>
            <w:tcBorders>
              <w:left w:val="single" w:sz="4" w:space="0" w:color="auto"/>
              <w:bottom w:val="single" w:sz="4" w:space="0" w:color="auto"/>
              <w:right w:val="single" w:sz="4" w:space="0" w:color="auto"/>
            </w:tcBorders>
          </w:tcPr>
          <w:p w:rsidR="00251AEF" w:rsidRPr="00006649" w:rsidRDefault="00251AEF" w:rsidP="001444FB">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6</w:t>
            </w:r>
          </w:p>
        </w:tc>
        <w:tc>
          <w:tcPr>
            <w:tcW w:w="709" w:type="dxa"/>
            <w:tcBorders>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710" w:type="dxa"/>
            <w:tcBorders>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711" w:type="dxa"/>
            <w:tcBorders>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851" w:type="dxa"/>
            <w:tcBorders>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710"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2839"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9632DE" w:rsidRPr="001444FB" w:rsidTr="00006649">
        <w:trPr>
          <w:trHeight w:val="158"/>
          <w:tblCellSpacing w:w="5" w:type="nil"/>
        </w:trPr>
        <w:tc>
          <w:tcPr>
            <w:tcW w:w="16165" w:type="dxa"/>
            <w:gridSpan w:val="14"/>
            <w:tcBorders>
              <w:left w:val="single" w:sz="4" w:space="0" w:color="auto"/>
              <w:bottom w:val="single" w:sz="4" w:space="0" w:color="auto"/>
              <w:right w:val="single" w:sz="4" w:space="0" w:color="auto"/>
            </w:tcBorders>
          </w:tcPr>
          <w:p w:rsidR="009632DE" w:rsidRPr="00CB7506" w:rsidRDefault="009632DE" w:rsidP="009632DE">
            <w:pPr>
              <w:suppressAutoHyphens/>
              <w:autoSpaceDE w:val="0"/>
              <w:autoSpaceDN w:val="0"/>
              <w:adjustRightInd w:val="0"/>
              <w:spacing w:line="264" w:lineRule="auto"/>
              <w:jc w:val="left"/>
              <w:rPr>
                <w:rFonts w:ascii="Times New Roman" w:eastAsia="Times New Roman" w:hAnsi="Times New Roman"/>
                <w:b/>
                <w:lang w:eastAsia="ru-RU"/>
              </w:rPr>
            </w:pPr>
            <w:r w:rsidRPr="00CB7506">
              <w:rPr>
                <w:rFonts w:ascii="Times New Roman" w:eastAsia="Times New Roman" w:hAnsi="Times New Roman"/>
                <w:b/>
                <w:lang w:eastAsia="ru-RU"/>
              </w:rPr>
              <w:t>1. Задача: создание и совершенствование нормативной правовой базы в сфере муниципальной службы, соответствующей законодательству Российской Федерации и Приморского края</w:t>
            </w:r>
          </w:p>
        </w:tc>
      </w:tr>
      <w:tr w:rsidR="000B0E80" w:rsidRPr="001444FB" w:rsidTr="001803D2">
        <w:trPr>
          <w:trHeight w:val="56"/>
          <w:tblCellSpacing w:w="5" w:type="nil"/>
        </w:trPr>
        <w:tc>
          <w:tcPr>
            <w:tcW w:w="638" w:type="dxa"/>
            <w:gridSpan w:val="2"/>
            <w:tcBorders>
              <w:left w:val="single" w:sz="4" w:space="0" w:color="auto"/>
              <w:right w:val="single" w:sz="4" w:space="0" w:color="auto"/>
            </w:tcBorders>
          </w:tcPr>
          <w:p w:rsidR="000B0E80" w:rsidRPr="00C82521" w:rsidRDefault="000B0E80" w:rsidP="005C3A4A">
            <w:pPr>
              <w:suppressAutoHyphens/>
              <w:autoSpaceDE w:val="0"/>
              <w:autoSpaceDN w:val="0"/>
              <w:adjustRightInd w:val="0"/>
              <w:spacing w:line="264" w:lineRule="auto"/>
              <w:jc w:val="center"/>
              <w:rPr>
                <w:rFonts w:ascii="Times New Roman" w:eastAsia="Times New Roman" w:hAnsi="Times New Roman"/>
                <w:lang w:eastAsia="ru-RU"/>
              </w:rPr>
            </w:pPr>
            <w:r w:rsidRPr="00C82521">
              <w:rPr>
                <w:rFonts w:ascii="Times New Roman" w:eastAsia="Times New Roman" w:hAnsi="Times New Roman"/>
                <w:lang w:eastAsia="ru-RU"/>
              </w:rPr>
              <w:t>1.1.</w:t>
            </w:r>
          </w:p>
        </w:tc>
        <w:tc>
          <w:tcPr>
            <w:tcW w:w="2901" w:type="dxa"/>
            <w:vMerge w:val="restart"/>
            <w:tcBorders>
              <w:top w:val="single" w:sz="4" w:space="0" w:color="auto"/>
              <w:left w:val="single" w:sz="4" w:space="0" w:color="auto"/>
              <w:right w:val="single" w:sz="4" w:space="0" w:color="auto"/>
            </w:tcBorders>
          </w:tcPr>
          <w:p w:rsidR="000B0E80" w:rsidRPr="002D5623" w:rsidRDefault="000B0E80" w:rsidP="001803D2">
            <w:pPr>
              <w:suppressAutoHyphens/>
              <w:autoSpaceDE w:val="0"/>
              <w:autoSpaceDN w:val="0"/>
              <w:adjustRightInd w:val="0"/>
              <w:spacing w:line="216" w:lineRule="auto"/>
              <w:jc w:val="center"/>
              <w:rPr>
                <w:rFonts w:ascii="Times New Roman" w:eastAsia="Times New Roman" w:hAnsi="Times New Roman"/>
                <w:lang w:eastAsia="ru-RU"/>
              </w:rPr>
            </w:pPr>
            <w:r w:rsidRPr="005F19EF">
              <w:rPr>
                <w:rFonts w:ascii="Times New Roman" w:eastAsia="Times New Roman" w:hAnsi="Times New Roman"/>
                <w:lang w:eastAsia="ru-RU"/>
              </w:rPr>
              <w:t>Разработка</w:t>
            </w:r>
            <w:r>
              <w:rPr>
                <w:rFonts w:ascii="Times New Roman" w:eastAsia="Times New Roman" w:hAnsi="Times New Roman"/>
                <w:lang w:eastAsia="ru-RU"/>
              </w:rPr>
              <w:t>, принятие, внесение изменений</w:t>
            </w:r>
            <w:r w:rsidR="00251AEF">
              <w:rPr>
                <w:rFonts w:ascii="Times New Roman" w:eastAsia="Times New Roman" w:hAnsi="Times New Roman"/>
                <w:lang w:eastAsia="ru-RU"/>
              </w:rPr>
              <w:t xml:space="preserve"> в</w:t>
            </w:r>
            <w:r w:rsidRPr="005F19EF">
              <w:rPr>
                <w:rFonts w:ascii="Times New Roman" w:eastAsia="Times New Roman" w:hAnsi="Times New Roman"/>
                <w:lang w:eastAsia="ru-RU"/>
              </w:rPr>
              <w:t xml:space="preserve"> нормативны</w:t>
            </w:r>
            <w:r w:rsidR="00251AEF">
              <w:rPr>
                <w:rFonts w:ascii="Times New Roman" w:eastAsia="Times New Roman" w:hAnsi="Times New Roman"/>
                <w:lang w:eastAsia="ru-RU"/>
              </w:rPr>
              <w:t>е</w:t>
            </w:r>
            <w:r w:rsidRPr="005F19EF">
              <w:rPr>
                <w:rFonts w:ascii="Times New Roman" w:eastAsia="Times New Roman" w:hAnsi="Times New Roman"/>
                <w:lang w:eastAsia="ru-RU"/>
              </w:rPr>
              <w:t xml:space="preserve"> правовы</w:t>
            </w:r>
            <w:r w:rsidR="00251AEF">
              <w:rPr>
                <w:rFonts w:ascii="Times New Roman" w:eastAsia="Times New Roman" w:hAnsi="Times New Roman"/>
                <w:lang w:eastAsia="ru-RU"/>
              </w:rPr>
              <w:t xml:space="preserve">е </w:t>
            </w:r>
            <w:r w:rsidRPr="005F19EF">
              <w:rPr>
                <w:rFonts w:ascii="Times New Roman" w:eastAsia="Times New Roman" w:hAnsi="Times New Roman"/>
                <w:lang w:eastAsia="ru-RU"/>
              </w:rPr>
              <w:t>акт</w:t>
            </w:r>
            <w:r w:rsidR="00251AEF">
              <w:rPr>
                <w:rFonts w:ascii="Times New Roman" w:eastAsia="Times New Roman" w:hAnsi="Times New Roman"/>
                <w:lang w:eastAsia="ru-RU"/>
              </w:rPr>
              <w:t>ы</w:t>
            </w:r>
            <w:r w:rsidRPr="005F19EF">
              <w:rPr>
                <w:rFonts w:ascii="Times New Roman" w:eastAsia="Times New Roman" w:hAnsi="Times New Roman"/>
                <w:lang w:eastAsia="ru-RU"/>
              </w:rPr>
              <w:t xml:space="preserve"> в сфере муниципальной службы, приведение </w:t>
            </w:r>
            <w:r w:rsidR="00006649">
              <w:rPr>
                <w:rFonts w:ascii="Times New Roman" w:eastAsia="Times New Roman" w:hAnsi="Times New Roman"/>
                <w:lang w:eastAsia="ru-RU"/>
              </w:rPr>
              <w:t xml:space="preserve">                         </w:t>
            </w:r>
            <w:r w:rsidRPr="005F19EF">
              <w:rPr>
                <w:rFonts w:ascii="Times New Roman" w:eastAsia="Times New Roman" w:hAnsi="Times New Roman"/>
                <w:lang w:eastAsia="ru-RU"/>
              </w:rPr>
              <w:t>в соответствие действующему законодательству</w:t>
            </w:r>
          </w:p>
        </w:tc>
        <w:tc>
          <w:tcPr>
            <w:tcW w:w="1842" w:type="dxa"/>
            <w:vMerge w:val="restart"/>
            <w:tcBorders>
              <w:top w:val="single" w:sz="4" w:space="0" w:color="auto"/>
              <w:left w:val="single" w:sz="4" w:space="0" w:color="auto"/>
              <w:right w:val="single" w:sz="4" w:space="0" w:color="auto"/>
            </w:tcBorders>
          </w:tcPr>
          <w:p w:rsidR="000B0E80" w:rsidRPr="00ED1649" w:rsidRDefault="000B0E80" w:rsidP="001803D2">
            <w:pPr>
              <w:widowControl w:val="0"/>
              <w:autoSpaceDE w:val="0"/>
              <w:autoSpaceDN w:val="0"/>
              <w:adjustRightInd w:val="0"/>
              <w:spacing w:line="216" w:lineRule="auto"/>
              <w:ind w:right="-28"/>
              <w:jc w:val="center"/>
              <w:rPr>
                <w:rFonts w:ascii="Times New Roman" w:eastAsia="Times New Roman" w:hAnsi="Times New Roman"/>
                <w:lang w:eastAsia="ru-RU"/>
              </w:rPr>
            </w:pPr>
            <w:r>
              <w:rPr>
                <w:rFonts w:ascii="Times New Roman" w:eastAsia="Times New Roman" w:hAnsi="Times New Roman"/>
                <w:lang w:eastAsia="ru-RU"/>
              </w:rPr>
              <w:t>О</w:t>
            </w:r>
            <w:r w:rsidRPr="00ED1649">
              <w:rPr>
                <w:rFonts w:ascii="Times New Roman" w:eastAsia="Times New Roman" w:hAnsi="Times New Roman"/>
                <w:lang w:eastAsia="ru-RU"/>
              </w:rPr>
              <w:t>бщий отдел совместно</w:t>
            </w:r>
          </w:p>
          <w:p w:rsidR="000B0E80" w:rsidRPr="001444FB" w:rsidRDefault="000B0E80" w:rsidP="001803D2">
            <w:pPr>
              <w:widowControl w:val="0"/>
              <w:autoSpaceDE w:val="0"/>
              <w:autoSpaceDN w:val="0"/>
              <w:adjustRightInd w:val="0"/>
              <w:spacing w:line="216" w:lineRule="auto"/>
              <w:ind w:right="-28"/>
              <w:jc w:val="center"/>
              <w:rPr>
                <w:rFonts w:ascii="Times New Roman" w:eastAsia="Times New Roman" w:hAnsi="Times New Roman"/>
                <w:lang w:eastAsia="ru-RU"/>
              </w:rPr>
            </w:pPr>
            <w:r w:rsidRPr="00ED1649">
              <w:rPr>
                <w:rFonts w:ascii="Times New Roman" w:eastAsia="Times New Roman" w:hAnsi="Times New Roman"/>
                <w:lang w:eastAsia="ru-RU"/>
              </w:rPr>
              <w:t>с юридическим отделом</w:t>
            </w:r>
          </w:p>
        </w:tc>
        <w:tc>
          <w:tcPr>
            <w:tcW w:w="1134" w:type="dxa"/>
            <w:gridSpan w:val="2"/>
            <w:vMerge w:val="restart"/>
            <w:tcBorders>
              <w:top w:val="single" w:sz="4" w:space="0" w:color="auto"/>
              <w:left w:val="single" w:sz="4" w:space="0" w:color="auto"/>
              <w:right w:val="single" w:sz="4" w:space="0" w:color="auto"/>
            </w:tcBorders>
          </w:tcPr>
          <w:p w:rsidR="000B0E80" w:rsidRPr="001444FB" w:rsidRDefault="000B0E80" w:rsidP="001803D2">
            <w:pPr>
              <w:suppressAutoHyphens/>
              <w:autoSpaceDE w:val="0"/>
              <w:autoSpaceDN w:val="0"/>
              <w:adjustRightInd w:val="0"/>
              <w:spacing w:line="216" w:lineRule="auto"/>
              <w:jc w:val="center"/>
              <w:rPr>
                <w:rFonts w:ascii="Times New Roman" w:eastAsia="Times New Roman" w:hAnsi="Times New Roman"/>
                <w:lang w:eastAsia="ru-RU"/>
              </w:rPr>
            </w:pPr>
            <w:r w:rsidRPr="001444FB">
              <w:rPr>
                <w:rFonts w:ascii="Times New Roman" w:eastAsia="Times New Roman" w:hAnsi="Times New Roman"/>
                <w:lang w:eastAsia="ru-RU"/>
              </w:rPr>
              <w:t>202</w:t>
            </w:r>
            <w:r w:rsidRPr="005F19EF">
              <w:rPr>
                <w:rFonts w:ascii="Times New Roman" w:eastAsia="Times New Roman" w:hAnsi="Times New Roman"/>
                <w:lang w:eastAsia="ru-RU"/>
              </w:rPr>
              <w:t>2</w:t>
            </w:r>
            <w:r w:rsidRPr="001444FB">
              <w:rPr>
                <w:rFonts w:ascii="Times New Roman" w:eastAsia="Times New Roman" w:hAnsi="Times New Roman"/>
                <w:lang w:eastAsia="ru-RU"/>
              </w:rPr>
              <w:t>-202</w:t>
            </w:r>
            <w:r w:rsidRPr="005F19EF">
              <w:rPr>
                <w:rFonts w:ascii="Times New Roman" w:eastAsia="Times New Roman" w:hAnsi="Times New Roman"/>
                <w:lang w:eastAsia="ru-RU"/>
              </w:rPr>
              <w:t>6</w:t>
            </w:r>
            <w:r w:rsidRPr="001444FB">
              <w:rPr>
                <w:rFonts w:ascii="Times New Roman" w:eastAsia="Times New Roman" w:hAnsi="Times New Roman"/>
                <w:lang w:eastAsia="ru-RU"/>
              </w:rPr>
              <w:t xml:space="preserve"> </w:t>
            </w:r>
            <w:r w:rsidRPr="005F19EF">
              <w:rPr>
                <w:rFonts w:ascii="Times New Roman" w:eastAsia="Times New Roman" w:hAnsi="Times New Roman"/>
                <w:lang w:eastAsia="ru-RU"/>
              </w:rPr>
              <w:t>годы</w:t>
            </w:r>
            <w:r w:rsidRPr="005F19EF">
              <w:t xml:space="preserve"> </w:t>
            </w:r>
            <w:r w:rsidRPr="005F19EF">
              <w:rPr>
                <w:rFonts w:ascii="Times New Roman" w:eastAsia="Times New Roman" w:hAnsi="Times New Roman"/>
                <w:lang w:eastAsia="ru-RU"/>
              </w:rPr>
              <w:t>при изменении законодательства</w:t>
            </w:r>
          </w:p>
        </w:tc>
        <w:tc>
          <w:tcPr>
            <w:tcW w:w="2558" w:type="dxa"/>
            <w:vMerge w:val="restart"/>
            <w:tcBorders>
              <w:top w:val="single" w:sz="4" w:space="0" w:color="auto"/>
              <w:left w:val="single" w:sz="4" w:space="0" w:color="auto"/>
              <w:right w:val="single" w:sz="4" w:space="0" w:color="auto"/>
            </w:tcBorders>
          </w:tcPr>
          <w:p w:rsidR="000B0E80" w:rsidRPr="001444FB" w:rsidRDefault="000B0E80" w:rsidP="001803D2">
            <w:pPr>
              <w:suppressAutoHyphens/>
              <w:autoSpaceDE w:val="0"/>
              <w:autoSpaceDN w:val="0"/>
              <w:adjustRightInd w:val="0"/>
              <w:spacing w:line="216" w:lineRule="auto"/>
              <w:jc w:val="center"/>
              <w:rPr>
                <w:rFonts w:ascii="Times New Roman" w:eastAsia="Times New Roman" w:hAnsi="Times New Roman"/>
                <w:lang w:eastAsia="ru-RU"/>
              </w:rPr>
            </w:pPr>
            <w:r w:rsidRPr="001444FB">
              <w:rPr>
                <w:rFonts w:ascii="Times New Roman" w:eastAsia="Times New Roman" w:hAnsi="Times New Roman"/>
                <w:lang w:eastAsia="ru-RU"/>
              </w:rPr>
              <w:t>Количество разработанных и принятых</w:t>
            </w:r>
            <w:r>
              <w:rPr>
                <w:rFonts w:ascii="Times New Roman" w:eastAsia="Times New Roman" w:hAnsi="Times New Roman"/>
                <w:lang w:eastAsia="ru-RU"/>
              </w:rPr>
              <w:t xml:space="preserve"> муниципальных правовых актов</w:t>
            </w:r>
          </w:p>
          <w:p w:rsidR="000B0E80" w:rsidRPr="001444FB" w:rsidRDefault="008A28C6" w:rsidP="001803D2">
            <w:pPr>
              <w:suppressAutoHyphens/>
              <w:autoSpaceDE w:val="0"/>
              <w:autoSpaceDN w:val="0"/>
              <w:adjustRightInd w:val="0"/>
              <w:spacing w:line="216" w:lineRule="auto"/>
              <w:jc w:val="center"/>
              <w:rPr>
                <w:rFonts w:ascii="Times New Roman" w:eastAsia="Times New Roman" w:hAnsi="Times New Roman"/>
                <w:lang w:eastAsia="ru-RU"/>
              </w:rPr>
            </w:pPr>
            <w:r>
              <w:rPr>
                <w:rFonts w:ascii="Times New Roman" w:eastAsia="Times New Roman" w:hAnsi="Times New Roman"/>
                <w:lang w:eastAsia="ru-RU"/>
              </w:rPr>
              <w:t>администрации П</w:t>
            </w:r>
            <w:r w:rsidR="000B0E80" w:rsidRPr="005F19EF">
              <w:rPr>
                <w:rFonts w:ascii="Times New Roman" w:eastAsia="Times New Roman" w:hAnsi="Times New Roman"/>
                <w:lang w:eastAsia="ru-RU"/>
              </w:rPr>
              <w:t>артизанского муниципального района</w:t>
            </w:r>
            <w:r w:rsidR="000B0E80" w:rsidRPr="001444FB">
              <w:rPr>
                <w:rFonts w:ascii="Times New Roman" w:eastAsia="Times New Roman" w:hAnsi="Times New Roman"/>
                <w:lang w:eastAsia="ru-RU"/>
              </w:rPr>
              <w:t xml:space="preserve">  п</w:t>
            </w:r>
            <w:r w:rsidR="000B0E80">
              <w:rPr>
                <w:rFonts w:ascii="Times New Roman" w:eastAsia="Times New Roman" w:hAnsi="Times New Roman"/>
                <w:lang w:eastAsia="ru-RU"/>
              </w:rPr>
              <w:t>о вопросам муниципальной службы</w:t>
            </w:r>
          </w:p>
        </w:tc>
        <w:tc>
          <w:tcPr>
            <w:tcW w:w="562" w:type="dxa"/>
            <w:vMerge w:val="restart"/>
            <w:tcBorders>
              <w:top w:val="single" w:sz="4" w:space="0" w:color="auto"/>
              <w:left w:val="single" w:sz="4" w:space="0" w:color="auto"/>
              <w:right w:val="single" w:sz="4" w:space="0" w:color="auto"/>
            </w:tcBorders>
          </w:tcPr>
          <w:p w:rsidR="00B738E6" w:rsidRDefault="000B0E80" w:rsidP="001803D2">
            <w:pPr>
              <w:suppressAutoHyphens/>
              <w:autoSpaceDE w:val="0"/>
              <w:autoSpaceDN w:val="0"/>
              <w:adjustRightInd w:val="0"/>
              <w:spacing w:line="216" w:lineRule="auto"/>
              <w:jc w:val="center"/>
              <w:rPr>
                <w:rFonts w:ascii="Times New Roman" w:eastAsia="Times New Roman" w:hAnsi="Times New Roman"/>
                <w:lang w:eastAsia="ru-RU"/>
              </w:rPr>
            </w:pPr>
            <w:r>
              <w:rPr>
                <w:rFonts w:ascii="Times New Roman" w:eastAsia="Times New Roman" w:hAnsi="Times New Roman"/>
                <w:lang w:eastAsia="ru-RU"/>
              </w:rPr>
              <w:t>Да/</w:t>
            </w:r>
          </w:p>
          <w:p w:rsidR="000B0E80" w:rsidRPr="001444FB" w:rsidRDefault="000B0E80" w:rsidP="001803D2">
            <w:pPr>
              <w:suppressAutoHyphens/>
              <w:autoSpaceDE w:val="0"/>
              <w:autoSpaceDN w:val="0"/>
              <w:adjustRightInd w:val="0"/>
              <w:spacing w:line="216" w:lineRule="auto"/>
              <w:jc w:val="center"/>
              <w:rPr>
                <w:rFonts w:ascii="Times New Roman" w:eastAsia="Times New Roman" w:hAnsi="Times New Roman"/>
                <w:lang w:eastAsia="ru-RU"/>
              </w:rPr>
            </w:pPr>
            <w:r>
              <w:rPr>
                <w:rFonts w:ascii="Times New Roman" w:eastAsia="Times New Roman" w:hAnsi="Times New Roman"/>
                <w:lang w:eastAsia="ru-RU"/>
              </w:rPr>
              <w:t>нет</w:t>
            </w:r>
          </w:p>
        </w:tc>
        <w:tc>
          <w:tcPr>
            <w:tcW w:w="709" w:type="dxa"/>
            <w:vMerge w:val="restart"/>
            <w:tcBorders>
              <w:top w:val="single" w:sz="4" w:space="0" w:color="auto"/>
              <w:left w:val="single" w:sz="4" w:space="0" w:color="auto"/>
              <w:right w:val="single" w:sz="4" w:space="0" w:color="auto"/>
            </w:tcBorders>
          </w:tcPr>
          <w:p w:rsidR="000B0E80" w:rsidRPr="001444FB" w:rsidRDefault="000B0E80" w:rsidP="001803D2">
            <w:pPr>
              <w:suppressAutoHyphens/>
              <w:autoSpaceDE w:val="0"/>
              <w:autoSpaceDN w:val="0"/>
              <w:adjustRightInd w:val="0"/>
              <w:spacing w:line="216"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0" w:type="dxa"/>
            <w:vMerge w:val="restart"/>
            <w:tcBorders>
              <w:top w:val="single" w:sz="4" w:space="0" w:color="auto"/>
              <w:left w:val="single" w:sz="4" w:space="0" w:color="auto"/>
              <w:right w:val="single" w:sz="4" w:space="0" w:color="auto"/>
            </w:tcBorders>
          </w:tcPr>
          <w:p w:rsidR="000B0E80" w:rsidRPr="001444FB" w:rsidRDefault="000B0E80" w:rsidP="001803D2">
            <w:pPr>
              <w:suppressAutoHyphens/>
              <w:autoSpaceDE w:val="0"/>
              <w:autoSpaceDN w:val="0"/>
              <w:adjustRightInd w:val="0"/>
              <w:spacing w:line="216"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1" w:type="dxa"/>
            <w:vMerge w:val="restart"/>
            <w:tcBorders>
              <w:top w:val="single" w:sz="4" w:space="0" w:color="auto"/>
              <w:left w:val="single" w:sz="4" w:space="0" w:color="auto"/>
              <w:right w:val="single" w:sz="4" w:space="0" w:color="auto"/>
            </w:tcBorders>
          </w:tcPr>
          <w:p w:rsidR="000B0E80" w:rsidRPr="005F19EF" w:rsidRDefault="000B0E80" w:rsidP="001803D2">
            <w:pPr>
              <w:suppressAutoHyphens/>
              <w:autoSpaceDE w:val="0"/>
              <w:autoSpaceDN w:val="0"/>
              <w:adjustRightInd w:val="0"/>
              <w:spacing w:line="216"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1" w:type="dxa"/>
            <w:vMerge w:val="restart"/>
            <w:tcBorders>
              <w:top w:val="single" w:sz="4" w:space="0" w:color="auto"/>
              <w:left w:val="single" w:sz="4" w:space="0" w:color="auto"/>
              <w:right w:val="single" w:sz="4" w:space="0" w:color="auto"/>
            </w:tcBorders>
          </w:tcPr>
          <w:p w:rsidR="000B0E80" w:rsidRPr="005F19EF" w:rsidRDefault="000B0E80" w:rsidP="001803D2">
            <w:pPr>
              <w:suppressAutoHyphens/>
              <w:autoSpaceDE w:val="0"/>
              <w:autoSpaceDN w:val="0"/>
              <w:adjustRightInd w:val="0"/>
              <w:spacing w:line="216"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0" w:type="dxa"/>
            <w:vMerge w:val="restart"/>
            <w:tcBorders>
              <w:top w:val="single" w:sz="4" w:space="0" w:color="auto"/>
              <w:left w:val="single" w:sz="4" w:space="0" w:color="auto"/>
              <w:right w:val="single" w:sz="4" w:space="0" w:color="auto"/>
            </w:tcBorders>
          </w:tcPr>
          <w:p w:rsidR="000B0E80" w:rsidRPr="001444FB" w:rsidRDefault="000B0E80" w:rsidP="001803D2">
            <w:pPr>
              <w:suppressAutoHyphens/>
              <w:autoSpaceDE w:val="0"/>
              <w:autoSpaceDN w:val="0"/>
              <w:adjustRightInd w:val="0"/>
              <w:spacing w:line="216"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839" w:type="dxa"/>
            <w:vMerge w:val="restart"/>
            <w:tcBorders>
              <w:top w:val="single" w:sz="4" w:space="0" w:color="auto"/>
              <w:left w:val="single" w:sz="4" w:space="0" w:color="auto"/>
              <w:bottom w:val="single" w:sz="4" w:space="0" w:color="auto"/>
              <w:right w:val="single" w:sz="4" w:space="0" w:color="auto"/>
            </w:tcBorders>
          </w:tcPr>
          <w:p w:rsidR="000B0E80" w:rsidRPr="001444FB" w:rsidRDefault="000B0E80" w:rsidP="001803D2">
            <w:pPr>
              <w:suppressAutoHyphens/>
              <w:autoSpaceDE w:val="0"/>
              <w:autoSpaceDN w:val="0"/>
              <w:adjustRightInd w:val="0"/>
              <w:spacing w:line="216" w:lineRule="auto"/>
              <w:jc w:val="center"/>
              <w:rPr>
                <w:rFonts w:ascii="Times New Roman" w:eastAsia="Times New Roman" w:hAnsi="Times New Roman"/>
                <w:lang w:eastAsia="ru-RU"/>
              </w:rPr>
            </w:pPr>
            <w:r w:rsidRPr="001444FB">
              <w:rPr>
                <w:rFonts w:ascii="Times New Roman" w:eastAsia="Times New Roman" w:hAnsi="Times New Roman"/>
                <w:lang w:eastAsia="ru-RU"/>
              </w:rPr>
              <w:t xml:space="preserve">Доля муниципальных нормативных правовых актов </w:t>
            </w:r>
            <w:r>
              <w:rPr>
                <w:rFonts w:ascii="Times New Roman" w:eastAsia="Times New Roman" w:hAnsi="Times New Roman"/>
                <w:lang w:eastAsia="ru-RU"/>
              </w:rPr>
              <w:t>Партизанского муниципального района</w:t>
            </w:r>
            <w:r w:rsidRPr="001444FB">
              <w:rPr>
                <w:rFonts w:ascii="Times New Roman" w:eastAsia="Times New Roman" w:hAnsi="Times New Roman"/>
                <w:lang w:eastAsia="ru-RU"/>
              </w:rPr>
              <w:t xml:space="preserve"> </w:t>
            </w:r>
            <w:r w:rsidR="005C3A4A">
              <w:rPr>
                <w:rFonts w:ascii="Times New Roman" w:eastAsia="Times New Roman" w:hAnsi="Times New Roman"/>
                <w:lang w:eastAsia="ru-RU"/>
              </w:rPr>
              <w:t xml:space="preserve">                  </w:t>
            </w:r>
            <w:r w:rsidRPr="001444FB">
              <w:rPr>
                <w:rFonts w:ascii="Times New Roman" w:eastAsia="Times New Roman" w:hAnsi="Times New Roman"/>
                <w:lang w:eastAsia="ru-RU"/>
              </w:rPr>
              <w:t>по вопросам муниципальной службы,</w:t>
            </w:r>
          </w:p>
          <w:p w:rsidR="000B0E80" w:rsidRPr="004250DB" w:rsidRDefault="000B0E80" w:rsidP="001803D2">
            <w:pPr>
              <w:suppressAutoHyphens/>
              <w:autoSpaceDE w:val="0"/>
              <w:autoSpaceDN w:val="0"/>
              <w:adjustRightInd w:val="0"/>
              <w:spacing w:line="216" w:lineRule="auto"/>
              <w:jc w:val="center"/>
              <w:rPr>
                <w:rFonts w:ascii="Times New Roman" w:eastAsia="Times New Roman" w:hAnsi="Times New Roman"/>
                <w:lang w:eastAsia="ru-RU"/>
              </w:rPr>
            </w:pPr>
            <w:proofErr w:type="gramStart"/>
            <w:r w:rsidRPr="001444FB">
              <w:rPr>
                <w:rFonts w:ascii="Times New Roman" w:eastAsia="Times New Roman" w:hAnsi="Times New Roman"/>
                <w:lang w:eastAsia="ru-RU"/>
              </w:rPr>
              <w:t>соответствующи</w:t>
            </w:r>
            <w:r>
              <w:rPr>
                <w:rFonts w:ascii="Times New Roman" w:eastAsia="Times New Roman" w:hAnsi="Times New Roman"/>
                <w:lang w:eastAsia="ru-RU"/>
              </w:rPr>
              <w:t>х</w:t>
            </w:r>
            <w:proofErr w:type="gramEnd"/>
            <w:r w:rsidRPr="001444FB">
              <w:rPr>
                <w:rFonts w:ascii="Times New Roman" w:eastAsia="Times New Roman" w:hAnsi="Times New Roman"/>
                <w:lang w:eastAsia="ru-RU"/>
              </w:rPr>
              <w:t xml:space="preserve"> законода</w:t>
            </w:r>
            <w:r w:rsidR="00006649">
              <w:rPr>
                <w:rFonts w:ascii="Times New Roman" w:eastAsia="Times New Roman" w:hAnsi="Times New Roman"/>
                <w:lang w:eastAsia="ru-RU"/>
              </w:rPr>
              <w:t xml:space="preserve">тельству </w:t>
            </w:r>
            <w:r w:rsidR="005C3A4A">
              <w:rPr>
                <w:rFonts w:ascii="Times New Roman" w:eastAsia="Times New Roman" w:hAnsi="Times New Roman"/>
                <w:lang w:eastAsia="ru-RU"/>
              </w:rPr>
              <w:t xml:space="preserve">                            </w:t>
            </w:r>
            <w:r w:rsidR="00006649">
              <w:rPr>
                <w:rFonts w:ascii="Times New Roman" w:eastAsia="Times New Roman" w:hAnsi="Times New Roman"/>
                <w:lang w:eastAsia="ru-RU"/>
              </w:rPr>
              <w:t>о муниципальной службе</w:t>
            </w:r>
          </w:p>
        </w:tc>
      </w:tr>
      <w:tr w:rsidR="000B0E80" w:rsidRPr="001444FB" w:rsidTr="001803D2">
        <w:trPr>
          <w:trHeight w:val="1653"/>
          <w:tblCellSpacing w:w="5" w:type="nil"/>
        </w:trPr>
        <w:tc>
          <w:tcPr>
            <w:tcW w:w="638" w:type="dxa"/>
            <w:gridSpan w:val="2"/>
            <w:tcBorders>
              <w:left w:val="single" w:sz="4" w:space="0" w:color="auto"/>
              <w:bottom w:val="single" w:sz="4" w:space="0" w:color="auto"/>
              <w:right w:val="single" w:sz="4" w:space="0" w:color="auto"/>
            </w:tcBorders>
          </w:tcPr>
          <w:p w:rsidR="000B0E80" w:rsidRDefault="000B0E80" w:rsidP="001444FB">
            <w:pPr>
              <w:suppressAutoHyphens/>
              <w:autoSpaceDE w:val="0"/>
              <w:autoSpaceDN w:val="0"/>
              <w:adjustRightInd w:val="0"/>
              <w:spacing w:line="264" w:lineRule="auto"/>
              <w:jc w:val="left"/>
              <w:rPr>
                <w:rFonts w:ascii="Times New Roman" w:eastAsia="Times New Roman" w:hAnsi="Times New Roman"/>
                <w:sz w:val="25"/>
                <w:szCs w:val="25"/>
                <w:lang w:eastAsia="ru-RU"/>
              </w:rPr>
            </w:pPr>
          </w:p>
          <w:p w:rsidR="000B0E80" w:rsidRPr="00ED1649" w:rsidRDefault="000B0E80" w:rsidP="00ED1649">
            <w:pPr>
              <w:rPr>
                <w:rFonts w:ascii="Times New Roman" w:eastAsia="Times New Roman" w:hAnsi="Times New Roman"/>
                <w:sz w:val="25"/>
                <w:szCs w:val="25"/>
                <w:lang w:eastAsia="ru-RU"/>
              </w:rPr>
            </w:pPr>
          </w:p>
          <w:p w:rsidR="000B0E80" w:rsidRPr="00ED1649" w:rsidRDefault="000B0E80" w:rsidP="00ED1649">
            <w:pPr>
              <w:rPr>
                <w:rFonts w:ascii="Times New Roman" w:eastAsia="Times New Roman" w:hAnsi="Times New Roman"/>
                <w:sz w:val="25"/>
                <w:szCs w:val="25"/>
                <w:lang w:eastAsia="ru-RU"/>
              </w:rPr>
            </w:pPr>
          </w:p>
          <w:p w:rsidR="000B0E80" w:rsidRDefault="000B0E80" w:rsidP="00ED1649">
            <w:pPr>
              <w:rPr>
                <w:rFonts w:ascii="Times New Roman" w:eastAsia="Times New Roman" w:hAnsi="Times New Roman"/>
                <w:sz w:val="25"/>
                <w:szCs w:val="25"/>
                <w:lang w:eastAsia="ru-RU"/>
              </w:rPr>
            </w:pPr>
          </w:p>
          <w:p w:rsidR="000B0E80" w:rsidRPr="00ED1649" w:rsidRDefault="000B0E80" w:rsidP="00ED1649">
            <w:pPr>
              <w:rPr>
                <w:rFonts w:ascii="Times New Roman" w:eastAsia="Times New Roman" w:hAnsi="Times New Roman"/>
                <w:sz w:val="25"/>
                <w:szCs w:val="25"/>
                <w:lang w:eastAsia="ru-RU"/>
              </w:rPr>
            </w:pPr>
          </w:p>
        </w:tc>
        <w:tc>
          <w:tcPr>
            <w:tcW w:w="2901" w:type="dxa"/>
            <w:vMerge/>
            <w:tcBorders>
              <w:top w:val="single" w:sz="4" w:space="0" w:color="auto"/>
              <w:left w:val="single" w:sz="4" w:space="0" w:color="auto"/>
              <w:bottom w:val="single" w:sz="4" w:space="0" w:color="auto"/>
              <w:right w:val="single" w:sz="4" w:space="0" w:color="auto"/>
            </w:tcBorders>
          </w:tcPr>
          <w:p w:rsidR="000B0E80" w:rsidRPr="005F19EF" w:rsidRDefault="000B0E80" w:rsidP="00006649">
            <w:pPr>
              <w:suppressAutoHyphens/>
              <w:autoSpaceDE w:val="0"/>
              <w:autoSpaceDN w:val="0"/>
              <w:adjustRightInd w:val="0"/>
              <w:spacing w:line="264" w:lineRule="auto"/>
              <w:jc w:val="center"/>
              <w:rPr>
                <w:rFonts w:ascii="Times New Roman" w:eastAsia="Times New Roman" w:hAnsi="Times New Roman"/>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0B0E80" w:rsidRPr="005F19EF" w:rsidRDefault="000B0E80" w:rsidP="00006649">
            <w:pPr>
              <w:widowControl w:val="0"/>
              <w:autoSpaceDE w:val="0"/>
              <w:autoSpaceDN w:val="0"/>
              <w:adjustRightInd w:val="0"/>
              <w:spacing w:line="276" w:lineRule="auto"/>
              <w:ind w:right="-28"/>
              <w:jc w:val="center"/>
              <w:rPr>
                <w:rFonts w:ascii="Times New Roman" w:eastAsia="Times New Roman" w:hAnsi="Times New Roman"/>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tcPr>
          <w:p w:rsidR="000B0E80" w:rsidRPr="001444FB" w:rsidRDefault="000B0E80" w:rsidP="00006649">
            <w:pPr>
              <w:suppressAutoHyphens/>
              <w:autoSpaceDE w:val="0"/>
              <w:autoSpaceDN w:val="0"/>
              <w:adjustRightInd w:val="0"/>
              <w:spacing w:line="264" w:lineRule="auto"/>
              <w:jc w:val="center"/>
              <w:rPr>
                <w:rFonts w:ascii="Times New Roman" w:eastAsia="Times New Roman" w:hAnsi="Times New Roman"/>
                <w:lang w:eastAsia="ru-RU"/>
              </w:rPr>
            </w:pPr>
          </w:p>
        </w:tc>
        <w:tc>
          <w:tcPr>
            <w:tcW w:w="2558" w:type="dxa"/>
            <w:vMerge/>
            <w:tcBorders>
              <w:top w:val="single" w:sz="4" w:space="0" w:color="auto"/>
              <w:left w:val="single" w:sz="4" w:space="0" w:color="auto"/>
              <w:bottom w:val="single" w:sz="4" w:space="0" w:color="auto"/>
              <w:right w:val="single" w:sz="4" w:space="0" w:color="auto"/>
            </w:tcBorders>
          </w:tcPr>
          <w:p w:rsidR="000B0E80" w:rsidRPr="001444FB" w:rsidRDefault="000B0E80" w:rsidP="00006649">
            <w:pPr>
              <w:suppressAutoHyphens/>
              <w:autoSpaceDE w:val="0"/>
              <w:autoSpaceDN w:val="0"/>
              <w:adjustRightInd w:val="0"/>
              <w:spacing w:line="264" w:lineRule="auto"/>
              <w:jc w:val="center"/>
              <w:rPr>
                <w:rFonts w:ascii="Times New Roman" w:eastAsia="Times New Roman" w:hAnsi="Times New Roman"/>
                <w:lang w:eastAsia="ru-RU"/>
              </w:rPr>
            </w:pPr>
          </w:p>
        </w:tc>
        <w:tc>
          <w:tcPr>
            <w:tcW w:w="562" w:type="dxa"/>
            <w:vMerge/>
            <w:tcBorders>
              <w:top w:val="single" w:sz="4" w:space="0" w:color="auto"/>
              <w:left w:val="single" w:sz="4" w:space="0" w:color="auto"/>
              <w:bottom w:val="single" w:sz="4" w:space="0" w:color="auto"/>
              <w:right w:val="single" w:sz="4" w:space="0" w:color="auto"/>
            </w:tcBorders>
          </w:tcPr>
          <w:p w:rsidR="000B0E80" w:rsidRPr="001444FB" w:rsidRDefault="000B0E80" w:rsidP="00006649">
            <w:pPr>
              <w:suppressAutoHyphens/>
              <w:autoSpaceDE w:val="0"/>
              <w:autoSpaceDN w:val="0"/>
              <w:adjustRightInd w:val="0"/>
              <w:spacing w:line="264" w:lineRule="auto"/>
              <w:jc w:val="center"/>
              <w:rPr>
                <w:rFonts w:ascii="Times New Roman" w:eastAsia="Times New Roman" w:hAnsi="Times New Roman"/>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0B0E80" w:rsidRDefault="000B0E80" w:rsidP="00006649">
            <w:pPr>
              <w:suppressAutoHyphens/>
              <w:autoSpaceDE w:val="0"/>
              <w:autoSpaceDN w:val="0"/>
              <w:adjustRightInd w:val="0"/>
              <w:spacing w:line="264" w:lineRule="auto"/>
              <w:jc w:val="center"/>
              <w:rPr>
                <w:rFonts w:ascii="Times New Roman" w:eastAsia="Times New Roman" w:hAnsi="Times New Roman"/>
                <w:lang w:eastAsia="ru-RU"/>
              </w:rPr>
            </w:pPr>
          </w:p>
        </w:tc>
        <w:tc>
          <w:tcPr>
            <w:tcW w:w="710" w:type="dxa"/>
            <w:vMerge/>
            <w:tcBorders>
              <w:top w:val="single" w:sz="4" w:space="0" w:color="auto"/>
              <w:left w:val="single" w:sz="4" w:space="0" w:color="auto"/>
              <w:bottom w:val="single" w:sz="4" w:space="0" w:color="auto"/>
              <w:right w:val="single" w:sz="4" w:space="0" w:color="auto"/>
            </w:tcBorders>
          </w:tcPr>
          <w:p w:rsidR="000B0E80" w:rsidRDefault="000B0E80" w:rsidP="00006649">
            <w:pPr>
              <w:suppressAutoHyphens/>
              <w:autoSpaceDE w:val="0"/>
              <w:autoSpaceDN w:val="0"/>
              <w:adjustRightInd w:val="0"/>
              <w:spacing w:line="264" w:lineRule="auto"/>
              <w:jc w:val="center"/>
              <w:rPr>
                <w:rFonts w:ascii="Times New Roman" w:eastAsia="Times New Roman" w:hAnsi="Times New Roman"/>
                <w:lang w:eastAsia="ru-RU"/>
              </w:rPr>
            </w:pPr>
          </w:p>
        </w:tc>
        <w:tc>
          <w:tcPr>
            <w:tcW w:w="711" w:type="dxa"/>
            <w:vMerge/>
            <w:tcBorders>
              <w:top w:val="single" w:sz="4" w:space="0" w:color="auto"/>
              <w:left w:val="single" w:sz="4" w:space="0" w:color="auto"/>
              <w:bottom w:val="single" w:sz="4" w:space="0" w:color="auto"/>
              <w:right w:val="single" w:sz="4" w:space="0" w:color="auto"/>
            </w:tcBorders>
          </w:tcPr>
          <w:p w:rsidR="000B0E80" w:rsidRDefault="000B0E80" w:rsidP="00006649">
            <w:pPr>
              <w:suppressAutoHyphens/>
              <w:autoSpaceDE w:val="0"/>
              <w:autoSpaceDN w:val="0"/>
              <w:adjustRightInd w:val="0"/>
              <w:spacing w:line="264" w:lineRule="auto"/>
              <w:jc w:val="center"/>
              <w:rPr>
                <w:rFonts w:ascii="Times New Roman" w:eastAsia="Times New Roman" w:hAnsi="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0B0E80" w:rsidRDefault="000B0E80" w:rsidP="00006649">
            <w:pPr>
              <w:suppressAutoHyphens/>
              <w:autoSpaceDE w:val="0"/>
              <w:autoSpaceDN w:val="0"/>
              <w:adjustRightInd w:val="0"/>
              <w:spacing w:line="264" w:lineRule="auto"/>
              <w:jc w:val="center"/>
              <w:rPr>
                <w:rFonts w:ascii="Times New Roman" w:eastAsia="Times New Roman" w:hAnsi="Times New Roman"/>
                <w:lang w:eastAsia="ru-RU"/>
              </w:rPr>
            </w:pPr>
          </w:p>
        </w:tc>
        <w:tc>
          <w:tcPr>
            <w:tcW w:w="710" w:type="dxa"/>
            <w:vMerge/>
            <w:tcBorders>
              <w:top w:val="single" w:sz="4" w:space="0" w:color="auto"/>
              <w:left w:val="single" w:sz="4" w:space="0" w:color="auto"/>
              <w:bottom w:val="single" w:sz="4" w:space="0" w:color="auto"/>
              <w:right w:val="single" w:sz="4" w:space="0" w:color="auto"/>
            </w:tcBorders>
          </w:tcPr>
          <w:p w:rsidR="000B0E80" w:rsidRDefault="000B0E80" w:rsidP="00006649">
            <w:pPr>
              <w:suppressAutoHyphens/>
              <w:autoSpaceDE w:val="0"/>
              <w:autoSpaceDN w:val="0"/>
              <w:adjustRightInd w:val="0"/>
              <w:spacing w:line="264" w:lineRule="auto"/>
              <w:jc w:val="center"/>
              <w:rPr>
                <w:rFonts w:ascii="Times New Roman" w:eastAsia="Times New Roman" w:hAnsi="Times New Roman"/>
                <w:lang w:eastAsia="ru-RU"/>
              </w:rPr>
            </w:pPr>
          </w:p>
        </w:tc>
        <w:tc>
          <w:tcPr>
            <w:tcW w:w="2839" w:type="dxa"/>
            <w:vMerge/>
            <w:tcBorders>
              <w:top w:val="single" w:sz="4" w:space="0" w:color="auto"/>
              <w:left w:val="single" w:sz="4" w:space="0" w:color="auto"/>
              <w:bottom w:val="single" w:sz="4" w:space="0" w:color="auto"/>
              <w:right w:val="single" w:sz="4" w:space="0" w:color="auto"/>
            </w:tcBorders>
          </w:tcPr>
          <w:p w:rsidR="000B0E80" w:rsidRPr="001444FB" w:rsidRDefault="000B0E80" w:rsidP="001444FB">
            <w:pPr>
              <w:suppressAutoHyphens/>
              <w:autoSpaceDE w:val="0"/>
              <w:autoSpaceDN w:val="0"/>
              <w:adjustRightInd w:val="0"/>
              <w:spacing w:line="264" w:lineRule="auto"/>
              <w:jc w:val="left"/>
              <w:rPr>
                <w:rFonts w:ascii="Times New Roman" w:eastAsia="Times New Roman" w:hAnsi="Times New Roman"/>
                <w:lang w:eastAsia="ru-RU"/>
              </w:rPr>
            </w:pPr>
          </w:p>
        </w:tc>
      </w:tr>
    </w:tbl>
    <w:p w:rsidR="00006649" w:rsidRDefault="00006649"/>
    <w:p w:rsidR="00006649" w:rsidRDefault="00006649"/>
    <w:p w:rsidR="00006649" w:rsidRDefault="00006649"/>
    <w:p w:rsidR="00006649" w:rsidRDefault="00006649"/>
    <w:p w:rsidR="00006649" w:rsidRDefault="00006649" w:rsidP="00006649">
      <w:pPr>
        <w:spacing w:line="240" w:lineRule="auto"/>
        <w:jc w:val="center"/>
        <w:rPr>
          <w:rFonts w:ascii="Times New Roman" w:hAnsi="Times New Roman"/>
          <w:sz w:val="24"/>
          <w:szCs w:val="24"/>
        </w:rPr>
      </w:pPr>
      <w:r>
        <w:rPr>
          <w:rFonts w:ascii="Times New Roman" w:hAnsi="Times New Roman"/>
          <w:sz w:val="24"/>
          <w:szCs w:val="24"/>
        </w:rPr>
        <w:t>2</w:t>
      </w:r>
    </w:p>
    <w:tbl>
      <w:tblPr>
        <w:tblW w:w="16165" w:type="dxa"/>
        <w:tblCellSpacing w:w="5" w:type="nil"/>
        <w:tblInd w:w="-114" w:type="dxa"/>
        <w:tblLayout w:type="fixed"/>
        <w:tblCellMar>
          <w:left w:w="28" w:type="dxa"/>
          <w:right w:w="28" w:type="dxa"/>
        </w:tblCellMar>
        <w:tblLook w:val="0000" w:firstRow="0" w:lastRow="0" w:firstColumn="0" w:lastColumn="0" w:noHBand="0" w:noVBand="0"/>
      </w:tblPr>
      <w:tblGrid>
        <w:gridCol w:w="568"/>
        <w:gridCol w:w="70"/>
        <w:gridCol w:w="2901"/>
        <w:gridCol w:w="1842"/>
        <w:gridCol w:w="1134"/>
        <w:gridCol w:w="2558"/>
        <w:gridCol w:w="562"/>
        <w:gridCol w:w="709"/>
        <w:gridCol w:w="710"/>
        <w:gridCol w:w="711"/>
        <w:gridCol w:w="851"/>
        <w:gridCol w:w="710"/>
        <w:gridCol w:w="2839"/>
      </w:tblGrid>
      <w:tr w:rsidR="00251AEF" w:rsidRPr="00006649" w:rsidTr="00006649">
        <w:trPr>
          <w:trHeight w:val="57"/>
          <w:tblCellSpacing w:w="5" w:type="nil"/>
        </w:trPr>
        <w:tc>
          <w:tcPr>
            <w:tcW w:w="568" w:type="dxa"/>
            <w:tcBorders>
              <w:top w:val="single" w:sz="4" w:space="0" w:color="auto"/>
              <w:left w:val="single" w:sz="4" w:space="0" w:color="auto"/>
              <w:bottom w:val="single" w:sz="4" w:space="0" w:color="auto"/>
              <w:right w:val="single" w:sz="4" w:space="0" w:color="auto"/>
            </w:tcBorders>
          </w:tcPr>
          <w:p w:rsidR="00251AEF"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1</w:t>
            </w:r>
          </w:p>
        </w:tc>
        <w:tc>
          <w:tcPr>
            <w:tcW w:w="2971" w:type="dxa"/>
            <w:gridSpan w:val="2"/>
            <w:tcBorders>
              <w:top w:val="single" w:sz="4" w:space="0" w:color="auto"/>
              <w:left w:val="single" w:sz="4" w:space="0" w:color="auto"/>
              <w:bottom w:val="single" w:sz="4" w:space="0" w:color="auto"/>
              <w:right w:val="single" w:sz="4" w:space="0" w:color="auto"/>
            </w:tcBorders>
          </w:tcPr>
          <w:p w:rsidR="00251AEF"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tcPr>
          <w:p w:rsidR="00251AEF"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251AEF"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4</w:t>
            </w:r>
          </w:p>
        </w:tc>
        <w:tc>
          <w:tcPr>
            <w:tcW w:w="2558" w:type="dxa"/>
            <w:tcBorders>
              <w:top w:val="single" w:sz="4" w:space="0" w:color="auto"/>
              <w:left w:val="single" w:sz="4" w:space="0" w:color="auto"/>
              <w:bottom w:val="single" w:sz="4" w:space="0" w:color="auto"/>
              <w:right w:val="single" w:sz="4" w:space="0" w:color="auto"/>
            </w:tcBorders>
          </w:tcPr>
          <w:p w:rsidR="00251AEF"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5</w:t>
            </w:r>
          </w:p>
        </w:tc>
        <w:tc>
          <w:tcPr>
            <w:tcW w:w="562" w:type="dxa"/>
            <w:tcBorders>
              <w:top w:val="single" w:sz="4" w:space="0" w:color="auto"/>
              <w:left w:val="single" w:sz="4" w:space="0" w:color="auto"/>
              <w:bottom w:val="single" w:sz="4" w:space="0" w:color="auto"/>
              <w:right w:val="single" w:sz="4" w:space="0" w:color="auto"/>
            </w:tcBorders>
          </w:tcPr>
          <w:p w:rsidR="00251AEF"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710"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711"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710"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2839"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0B0E80" w:rsidRPr="001444FB" w:rsidTr="00006649">
        <w:trPr>
          <w:trHeight w:val="381"/>
          <w:tblCellSpacing w:w="5" w:type="nil"/>
        </w:trPr>
        <w:tc>
          <w:tcPr>
            <w:tcW w:w="568" w:type="dxa"/>
            <w:tcBorders>
              <w:top w:val="single" w:sz="4" w:space="0" w:color="auto"/>
              <w:left w:val="single" w:sz="4" w:space="0" w:color="auto"/>
              <w:bottom w:val="single" w:sz="4" w:space="0" w:color="auto"/>
              <w:right w:val="single" w:sz="4" w:space="0" w:color="auto"/>
            </w:tcBorders>
          </w:tcPr>
          <w:p w:rsidR="000B0E80" w:rsidRPr="00C82521" w:rsidRDefault="000B0E80" w:rsidP="00F44ED7">
            <w:pPr>
              <w:suppressAutoHyphens/>
              <w:autoSpaceDE w:val="0"/>
              <w:autoSpaceDN w:val="0"/>
              <w:adjustRightInd w:val="0"/>
              <w:spacing w:line="264" w:lineRule="auto"/>
              <w:jc w:val="center"/>
              <w:rPr>
                <w:rFonts w:ascii="Times New Roman" w:eastAsia="Times New Roman" w:hAnsi="Times New Roman"/>
                <w:lang w:eastAsia="ru-RU"/>
              </w:rPr>
            </w:pPr>
            <w:r w:rsidRPr="00C82521">
              <w:rPr>
                <w:rFonts w:ascii="Times New Roman" w:eastAsia="Times New Roman" w:hAnsi="Times New Roman"/>
                <w:lang w:eastAsia="ru-RU"/>
              </w:rPr>
              <w:t>1.2</w:t>
            </w:r>
          </w:p>
        </w:tc>
        <w:tc>
          <w:tcPr>
            <w:tcW w:w="2971" w:type="dxa"/>
            <w:gridSpan w:val="2"/>
            <w:tcBorders>
              <w:top w:val="single" w:sz="4" w:space="0" w:color="auto"/>
              <w:left w:val="single" w:sz="4" w:space="0" w:color="auto"/>
              <w:bottom w:val="single" w:sz="4" w:space="0" w:color="auto"/>
              <w:right w:val="single" w:sz="4" w:space="0" w:color="auto"/>
            </w:tcBorders>
          </w:tcPr>
          <w:p w:rsidR="000B0E80" w:rsidRPr="000B0E80" w:rsidRDefault="000B0E80" w:rsidP="00006649">
            <w:pPr>
              <w:suppressAutoHyphens/>
              <w:autoSpaceDE w:val="0"/>
              <w:autoSpaceDN w:val="0"/>
              <w:adjustRightInd w:val="0"/>
              <w:spacing w:line="240" w:lineRule="auto"/>
              <w:jc w:val="center"/>
              <w:rPr>
                <w:rFonts w:ascii="Times New Roman" w:eastAsia="Times New Roman" w:hAnsi="Times New Roman"/>
                <w:color w:val="000000" w:themeColor="text1"/>
                <w:lang w:eastAsia="ru-RU"/>
              </w:rPr>
            </w:pPr>
            <w:r w:rsidRPr="000B0E80">
              <w:rPr>
                <w:rFonts w:ascii="Times New Roman" w:eastAsia="Times New Roman" w:hAnsi="Times New Roman"/>
                <w:color w:val="000000" w:themeColor="text1"/>
                <w:lang w:eastAsia="ru-RU"/>
              </w:rPr>
              <w:t xml:space="preserve">Анализ и приведение </w:t>
            </w:r>
            <w:r w:rsidR="00006649">
              <w:rPr>
                <w:rFonts w:ascii="Times New Roman" w:eastAsia="Times New Roman" w:hAnsi="Times New Roman"/>
                <w:color w:val="000000" w:themeColor="text1"/>
                <w:lang w:eastAsia="ru-RU"/>
              </w:rPr>
              <w:t xml:space="preserve">                         </w:t>
            </w:r>
            <w:r w:rsidRPr="000B0E80">
              <w:rPr>
                <w:rFonts w:ascii="Times New Roman" w:eastAsia="Times New Roman" w:hAnsi="Times New Roman"/>
                <w:color w:val="000000" w:themeColor="text1"/>
                <w:lang w:eastAsia="ru-RU"/>
              </w:rPr>
              <w:t xml:space="preserve">в соответствие       </w:t>
            </w:r>
            <w:r w:rsidR="00006649">
              <w:rPr>
                <w:rFonts w:ascii="Times New Roman" w:eastAsia="Times New Roman" w:hAnsi="Times New Roman"/>
                <w:color w:val="000000" w:themeColor="text1"/>
                <w:lang w:eastAsia="ru-RU"/>
              </w:rPr>
              <w:t xml:space="preserve">                             </w:t>
            </w:r>
            <w:r w:rsidRPr="000B0E80">
              <w:rPr>
                <w:rFonts w:ascii="Times New Roman" w:eastAsia="Times New Roman" w:hAnsi="Times New Roman"/>
                <w:color w:val="000000" w:themeColor="text1"/>
                <w:lang w:eastAsia="ru-RU"/>
              </w:rPr>
              <w:t>с действующим законодательством положений о структурных подразделениях, должностных инструкций (в том числе упорядочение и конкретизация полномочий муниципальных служащих, проверка соответствия должностных инструкций административным регламентам)</w:t>
            </w:r>
          </w:p>
        </w:tc>
        <w:tc>
          <w:tcPr>
            <w:tcW w:w="1842" w:type="dxa"/>
            <w:tcBorders>
              <w:top w:val="single" w:sz="4" w:space="0" w:color="auto"/>
              <w:left w:val="single" w:sz="4" w:space="0" w:color="auto"/>
              <w:bottom w:val="single" w:sz="4" w:space="0" w:color="auto"/>
              <w:right w:val="single" w:sz="4" w:space="0" w:color="auto"/>
            </w:tcBorders>
          </w:tcPr>
          <w:p w:rsidR="000B0E80" w:rsidRPr="000B0E80" w:rsidRDefault="000B0E80" w:rsidP="00474393">
            <w:pPr>
              <w:suppressAutoHyphens/>
              <w:autoSpaceDE w:val="0"/>
              <w:autoSpaceDN w:val="0"/>
              <w:adjustRightInd w:val="0"/>
              <w:spacing w:line="240" w:lineRule="auto"/>
              <w:jc w:val="center"/>
              <w:rPr>
                <w:rFonts w:ascii="Times New Roman" w:eastAsia="Times New Roman" w:hAnsi="Times New Roman"/>
                <w:color w:val="000000" w:themeColor="text1"/>
                <w:lang w:eastAsia="ru-RU"/>
              </w:rPr>
            </w:pPr>
            <w:proofErr w:type="gramStart"/>
            <w:r w:rsidRPr="000B0E80">
              <w:rPr>
                <w:rFonts w:ascii="Times New Roman" w:eastAsia="Times New Roman" w:hAnsi="Times New Roman"/>
                <w:color w:val="000000" w:themeColor="text1"/>
                <w:lang w:eastAsia="ru-RU"/>
              </w:rPr>
              <w:t>Общий</w:t>
            </w:r>
            <w:proofErr w:type="gramEnd"/>
            <w:r w:rsidRPr="000B0E80">
              <w:rPr>
                <w:rFonts w:ascii="Times New Roman" w:eastAsia="Times New Roman" w:hAnsi="Times New Roman"/>
                <w:color w:val="000000" w:themeColor="text1"/>
                <w:lang w:eastAsia="ru-RU"/>
              </w:rPr>
              <w:t xml:space="preserve"> отдел совместно с руководителями структурных подразделений</w:t>
            </w:r>
          </w:p>
        </w:tc>
        <w:tc>
          <w:tcPr>
            <w:tcW w:w="1134" w:type="dxa"/>
            <w:tcBorders>
              <w:top w:val="single" w:sz="4" w:space="0" w:color="auto"/>
              <w:left w:val="single" w:sz="4" w:space="0" w:color="auto"/>
              <w:bottom w:val="single" w:sz="4" w:space="0" w:color="auto"/>
              <w:right w:val="single" w:sz="4" w:space="0" w:color="auto"/>
            </w:tcBorders>
          </w:tcPr>
          <w:p w:rsidR="000B0E80" w:rsidRPr="000B0E80" w:rsidRDefault="000B0E80" w:rsidP="00474393">
            <w:pPr>
              <w:suppressAutoHyphens/>
              <w:autoSpaceDE w:val="0"/>
              <w:autoSpaceDN w:val="0"/>
              <w:adjustRightInd w:val="0"/>
              <w:spacing w:line="240" w:lineRule="auto"/>
              <w:jc w:val="center"/>
              <w:rPr>
                <w:rFonts w:ascii="Times New Roman" w:eastAsia="Times New Roman" w:hAnsi="Times New Roman"/>
                <w:color w:val="000000" w:themeColor="text1"/>
                <w:lang w:eastAsia="ru-RU"/>
              </w:rPr>
            </w:pPr>
            <w:r w:rsidRPr="000B0E80">
              <w:rPr>
                <w:rFonts w:ascii="Times New Roman" w:eastAsia="Times New Roman" w:hAnsi="Times New Roman"/>
                <w:color w:val="000000" w:themeColor="text1"/>
                <w:lang w:eastAsia="ru-RU"/>
              </w:rPr>
              <w:t>2022-2026 годы при изменении законодательства</w:t>
            </w:r>
          </w:p>
        </w:tc>
        <w:tc>
          <w:tcPr>
            <w:tcW w:w="2558" w:type="dxa"/>
            <w:tcBorders>
              <w:top w:val="single" w:sz="4" w:space="0" w:color="auto"/>
              <w:left w:val="single" w:sz="4" w:space="0" w:color="auto"/>
              <w:bottom w:val="single" w:sz="4" w:space="0" w:color="auto"/>
              <w:right w:val="single" w:sz="4" w:space="0" w:color="auto"/>
            </w:tcBorders>
          </w:tcPr>
          <w:p w:rsidR="000B0E80" w:rsidRPr="000B0E80" w:rsidRDefault="000B0E80" w:rsidP="00474393">
            <w:pPr>
              <w:suppressAutoHyphens/>
              <w:autoSpaceDE w:val="0"/>
              <w:autoSpaceDN w:val="0"/>
              <w:adjustRightInd w:val="0"/>
              <w:spacing w:line="240" w:lineRule="auto"/>
              <w:jc w:val="center"/>
              <w:rPr>
                <w:rFonts w:ascii="Times New Roman" w:eastAsia="Times New Roman" w:hAnsi="Times New Roman"/>
                <w:color w:val="000000" w:themeColor="text1"/>
                <w:lang w:eastAsia="ru-RU"/>
              </w:rPr>
            </w:pPr>
            <w:r w:rsidRPr="000B0E80">
              <w:rPr>
                <w:rFonts w:ascii="Times New Roman" w:eastAsia="Times New Roman" w:hAnsi="Times New Roman"/>
                <w:color w:val="000000" w:themeColor="text1"/>
                <w:lang w:eastAsia="ru-RU"/>
              </w:rPr>
              <w:t xml:space="preserve">Количество разработанных, </w:t>
            </w:r>
            <w:r w:rsidR="00006649">
              <w:rPr>
                <w:rFonts w:ascii="Times New Roman" w:eastAsia="Times New Roman" w:hAnsi="Times New Roman"/>
                <w:color w:val="000000" w:themeColor="text1"/>
                <w:lang w:eastAsia="ru-RU"/>
              </w:rPr>
              <w:t xml:space="preserve">                           </w:t>
            </w:r>
            <w:r w:rsidRPr="000B0E80">
              <w:rPr>
                <w:rFonts w:ascii="Times New Roman" w:eastAsia="Times New Roman" w:hAnsi="Times New Roman"/>
                <w:color w:val="000000" w:themeColor="text1"/>
                <w:lang w:eastAsia="ru-RU"/>
              </w:rPr>
              <w:t xml:space="preserve">и приведенных </w:t>
            </w:r>
            <w:r w:rsidR="00006649">
              <w:rPr>
                <w:rFonts w:ascii="Times New Roman" w:eastAsia="Times New Roman" w:hAnsi="Times New Roman"/>
                <w:color w:val="000000" w:themeColor="text1"/>
                <w:lang w:eastAsia="ru-RU"/>
              </w:rPr>
              <w:t xml:space="preserve">                            </w:t>
            </w:r>
            <w:r w:rsidRPr="000B0E80">
              <w:rPr>
                <w:rFonts w:ascii="Times New Roman" w:eastAsia="Times New Roman" w:hAnsi="Times New Roman"/>
                <w:color w:val="000000" w:themeColor="text1"/>
                <w:lang w:eastAsia="ru-RU"/>
              </w:rPr>
              <w:t xml:space="preserve">в соответствие </w:t>
            </w:r>
            <w:r w:rsidR="00006649">
              <w:rPr>
                <w:rFonts w:ascii="Times New Roman" w:eastAsia="Times New Roman" w:hAnsi="Times New Roman"/>
                <w:color w:val="000000" w:themeColor="text1"/>
                <w:lang w:eastAsia="ru-RU"/>
              </w:rPr>
              <w:t xml:space="preserve">                               </w:t>
            </w:r>
            <w:r w:rsidRPr="000B0E80">
              <w:rPr>
                <w:rFonts w:ascii="Times New Roman" w:eastAsia="Times New Roman" w:hAnsi="Times New Roman"/>
                <w:color w:val="000000" w:themeColor="text1"/>
                <w:lang w:eastAsia="ru-RU"/>
              </w:rPr>
              <w:t>с действующим законодательством положений о структурных подразделениях и должностных инструкций</w:t>
            </w:r>
          </w:p>
        </w:tc>
        <w:tc>
          <w:tcPr>
            <w:tcW w:w="562" w:type="dxa"/>
            <w:tcBorders>
              <w:top w:val="single" w:sz="4" w:space="0" w:color="auto"/>
              <w:left w:val="single" w:sz="4" w:space="0" w:color="auto"/>
              <w:bottom w:val="single" w:sz="4" w:space="0" w:color="auto"/>
              <w:right w:val="single" w:sz="4" w:space="0" w:color="auto"/>
            </w:tcBorders>
          </w:tcPr>
          <w:p w:rsidR="00B738E6" w:rsidRDefault="000B0E80" w:rsidP="00006649">
            <w:pPr>
              <w:suppressAutoHyphens/>
              <w:autoSpaceDE w:val="0"/>
              <w:autoSpaceDN w:val="0"/>
              <w:adjustRightInd w:val="0"/>
              <w:spacing w:line="264" w:lineRule="auto"/>
              <w:jc w:val="center"/>
              <w:rPr>
                <w:rFonts w:ascii="Times New Roman" w:eastAsia="Times New Roman" w:hAnsi="Times New Roman"/>
                <w:color w:val="000000" w:themeColor="text1"/>
                <w:lang w:eastAsia="ru-RU"/>
              </w:rPr>
            </w:pPr>
            <w:r w:rsidRPr="000B0E80">
              <w:rPr>
                <w:rFonts w:ascii="Times New Roman" w:eastAsia="Times New Roman" w:hAnsi="Times New Roman"/>
                <w:color w:val="000000" w:themeColor="text1"/>
                <w:lang w:eastAsia="ru-RU"/>
              </w:rPr>
              <w:t>Да/</w:t>
            </w:r>
          </w:p>
          <w:p w:rsidR="000B0E80" w:rsidRPr="000B0E80" w:rsidRDefault="000B0E80" w:rsidP="00006649">
            <w:pPr>
              <w:suppressAutoHyphens/>
              <w:autoSpaceDE w:val="0"/>
              <w:autoSpaceDN w:val="0"/>
              <w:adjustRightInd w:val="0"/>
              <w:spacing w:line="264" w:lineRule="auto"/>
              <w:jc w:val="center"/>
              <w:rPr>
                <w:rFonts w:ascii="Times New Roman" w:eastAsia="Times New Roman" w:hAnsi="Times New Roman"/>
                <w:color w:val="000000" w:themeColor="text1"/>
                <w:lang w:eastAsia="ru-RU"/>
              </w:rPr>
            </w:pPr>
            <w:r w:rsidRPr="000B0E80">
              <w:rPr>
                <w:rFonts w:ascii="Times New Roman" w:eastAsia="Times New Roman" w:hAnsi="Times New Roman"/>
                <w:color w:val="000000" w:themeColor="text1"/>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0B0E80" w:rsidRPr="000B0E80" w:rsidRDefault="000B0E80" w:rsidP="00006649">
            <w:pPr>
              <w:suppressAutoHyphens/>
              <w:autoSpaceDE w:val="0"/>
              <w:autoSpaceDN w:val="0"/>
              <w:adjustRightInd w:val="0"/>
              <w:spacing w:line="264" w:lineRule="auto"/>
              <w:jc w:val="center"/>
              <w:rPr>
                <w:rFonts w:ascii="Times New Roman" w:eastAsia="Times New Roman" w:hAnsi="Times New Roman"/>
                <w:color w:val="000000" w:themeColor="text1"/>
                <w:lang w:eastAsia="ru-RU"/>
              </w:rPr>
            </w:pPr>
            <w:r w:rsidRPr="000B0E80">
              <w:rPr>
                <w:rFonts w:ascii="Times New Roman" w:eastAsia="Times New Roman" w:hAnsi="Times New Roman"/>
                <w:color w:val="000000" w:themeColor="text1"/>
                <w:lang w:eastAsia="ru-RU"/>
              </w:rPr>
              <w:t>1</w:t>
            </w:r>
          </w:p>
        </w:tc>
        <w:tc>
          <w:tcPr>
            <w:tcW w:w="710" w:type="dxa"/>
            <w:tcBorders>
              <w:top w:val="single" w:sz="4" w:space="0" w:color="auto"/>
              <w:left w:val="single" w:sz="4" w:space="0" w:color="auto"/>
              <w:bottom w:val="single" w:sz="4" w:space="0" w:color="auto"/>
              <w:right w:val="single" w:sz="4" w:space="0" w:color="auto"/>
            </w:tcBorders>
          </w:tcPr>
          <w:p w:rsidR="000B0E80" w:rsidRPr="000B0E80" w:rsidRDefault="000B0E80" w:rsidP="00006649">
            <w:pPr>
              <w:suppressAutoHyphens/>
              <w:autoSpaceDE w:val="0"/>
              <w:autoSpaceDN w:val="0"/>
              <w:adjustRightInd w:val="0"/>
              <w:spacing w:line="264" w:lineRule="auto"/>
              <w:jc w:val="center"/>
              <w:rPr>
                <w:rFonts w:ascii="Times New Roman" w:eastAsia="Times New Roman" w:hAnsi="Times New Roman"/>
                <w:color w:val="000000" w:themeColor="text1"/>
                <w:lang w:eastAsia="ru-RU"/>
              </w:rPr>
            </w:pPr>
            <w:r w:rsidRPr="000B0E80">
              <w:rPr>
                <w:rFonts w:ascii="Times New Roman" w:eastAsia="Times New Roman" w:hAnsi="Times New Roman"/>
                <w:color w:val="000000" w:themeColor="text1"/>
                <w:lang w:eastAsia="ru-RU"/>
              </w:rPr>
              <w:t>1</w:t>
            </w:r>
          </w:p>
        </w:tc>
        <w:tc>
          <w:tcPr>
            <w:tcW w:w="711" w:type="dxa"/>
            <w:tcBorders>
              <w:top w:val="single" w:sz="4" w:space="0" w:color="auto"/>
              <w:left w:val="single" w:sz="4" w:space="0" w:color="auto"/>
              <w:bottom w:val="single" w:sz="4" w:space="0" w:color="auto"/>
              <w:right w:val="single" w:sz="4" w:space="0" w:color="auto"/>
            </w:tcBorders>
          </w:tcPr>
          <w:p w:rsidR="000B0E80" w:rsidRPr="000B0E80" w:rsidRDefault="000B0E80" w:rsidP="00006649">
            <w:pPr>
              <w:suppressAutoHyphens/>
              <w:autoSpaceDE w:val="0"/>
              <w:autoSpaceDN w:val="0"/>
              <w:adjustRightInd w:val="0"/>
              <w:spacing w:line="264" w:lineRule="auto"/>
              <w:jc w:val="center"/>
              <w:rPr>
                <w:rFonts w:ascii="Times New Roman" w:eastAsia="Times New Roman" w:hAnsi="Times New Roman"/>
                <w:color w:val="000000" w:themeColor="text1"/>
                <w:lang w:eastAsia="ru-RU"/>
              </w:rPr>
            </w:pPr>
            <w:r w:rsidRPr="000B0E80">
              <w:rPr>
                <w:rFonts w:ascii="Times New Roman" w:eastAsia="Times New Roman" w:hAnsi="Times New Roman"/>
                <w:color w:val="000000" w:themeColor="text1"/>
                <w:lang w:eastAsia="ru-RU"/>
              </w:rPr>
              <w:t>1</w:t>
            </w:r>
          </w:p>
        </w:tc>
        <w:tc>
          <w:tcPr>
            <w:tcW w:w="851" w:type="dxa"/>
            <w:tcBorders>
              <w:top w:val="single" w:sz="4" w:space="0" w:color="auto"/>
              <w:left w:val="single" w:sz="4" w:space="0" w:color="auto"/>
              <w:bottom w:val="single" w:sz="4" w:space="0" w:color="auto"/>
              <w:right w:val="single" w:sz="4" w:space="0" w:color="auto"/>
            </w:tcBorders>
          </w:tcPr>
          <w:p w:rsidR="000B0E80" w:rsidRPr="000B0E80" w:rsidRDefault="000B0E80" w:rsidP="00006649">
            <w:pPr>
              <w:suppressAutoHyphens/>
              <w:autoSpaceDE w:val="0"/>
              <w:autoSpaceDN w:val="0"/>
              <w:adjustRightInd w:val="0"/>
              <w:spacing w:line="264" w:lineRule="auto"/>
              <w:jc w:val="center"/>
              <w:rPr>
                <w:rFonts w:ascii="Times New Roman" w:eastAsia="Times New Roman" w:hAnsi="Times New Roman"/>
                <w:color w:val="000000" w:themeColor="text1"/>
                <w:lang w:eastAsia="ru-RU"/>
              </w:rPr>
            </w:pPr>
            <w:r w:rsidRPr="000B0E80">
              <w:rPr>
                <w:rFonts w:ascii="Times New Roman" w:eastAsia="Times New Roman" w:hAnsi="Times New Roman"/>
                <w:color w:val="000000" w:themeColor="text1"/>
                <w:lang w:eastAsia="ru-RU"/>
              </w:rPr>
              <w:t>1</w:t>
            </w:r>
          </w:p>
        </w:tc>
        <w:tc>
          <w:tcPr>
            <w:tcW w:w="710" w:type="dxa"/>
            <w:tcBorders>
              <w:top w:val="single" w:sz="4" w:space="0" w:color="auto"/>
              <w:left w:val="single" w:sz="4" w:space="0" w:color="auto"/>
              <w:bottom w:val="single" w:sz="4" w:space="0" w:color="auto"/>
              <w:right w:val="single" w:sz="4" w:space="0" w:color="auto"/>
            </w:tcBorders>
          </w:tcPr>
          <w:p w:rsidR="000B0E80" w:rsidRPr="000B0E80" w:rsidRDefault="000B0E80" w:rsidP="00006649">
            <w:pPr>
              <w:suppressAutoHyphens/>
              <w:autoSpaceDE w:val="0"/>
              <w:autoSpaceDN w:val="0"/>
              <w:adjustRightInd w:val="0"/>
              <w:spacing w:line="264" w:lineRule="auto"/>
              <w:jc w:val="center"/>
              <w:rPr>
                <w:rFonts w:ascii="Times New Roman" w:eastAsia="Times New Roman" w:hAnsi="Times New Roman"/>
                <w:color w:val="000000" w:themeColor="text1"/>
                <w:lang w:eastAsia="ru-RU"/>
              </w:rPr>
            </w:pPr>
            <w:r w:rsidRPr="000B0E80">
              <w:rPr>
                <w:rFonts w:ascii="Times New Roman" w:eastAsia="Times New Roman" w:hAnsi="Times New Roman"/>
                <w:color w:val="000000" w:themeColor="text1"/>
                <w:lang w:eastAsia="ru-RU"/>
              </w:rPr>
              <w:t>1</w:t>
            </w:r>
          </w:p>
        </w:tc>
        <w:tc>
          <w:tcPr>
            <w:tcW w:w="2839" w:type="dxa"/>
            <w:tcBorders>
              <w:left w:val="single" w:sz="4" w:space="0" w:color="auto"/>
              <w:bottom w:val="single" w:sz="4" w:space="0" w:color="auto"/>
              <w:right w:val="single" w:sz="4" w:space="0" w:color="auto"/>
            </w:tcBorders>
          </w:tcPr>
          <w:p w:rsidR="000B0E80" w:rsidRPr="000B0E80" w:rsidRDefault="000B0E80" w:rsidP="00BA6A4B">
            <w:pPr>
              <w:suppressAutoHyphens/>
              <w:autoSpaceDE w:val="0"/>
              <w:autoSpaceDN w:val="0"/>
              <w:adjustRightInd w:val="0"/>
              <w:spacing w:line="264" w:lineRule="auto"/>
              <w:jc w:val="left"/>
              <w:rPr>
                <w:rFonts w:ascii="Times New Roman" w:eastAsia="Times New Roman" w:hAnsi="Times New Roman"/>
                <w:color w:val="000000" w:themeColor="text1"/>
                <w:lang w:eastAsia="ru-RU"/>
              </w:rPr>
            </w:pPr>
          </w:p>
        </w:tc>
      </w:tr>
      <w:tr w:rsidR="002D6E42" w:rsidRPr="001444FB" w:rsidTr="00006649">
        <w:trPr>
          <w:trHeight w:val="381"/>
          <w:tblCellSpacing w:w="5" w:type="nil"/>
        </w:trPr>
        <w:tc>
          <w:tcPr>
            <w:tcW w:w="568" w:type="dxa"/>
            <w:tcBorders>
              <w:top w:val="single" w:sz="4" w:space="0" w:color="auto"/>
              <w:left w:val="single" w:sz="4" w:space="0" w:color="auto"/>
              <w:bottom w:val="single" w:sz="4" w:space="0" w:color="auto"/>
              <w:right w:val="single" w:sz="4" w:space="0" w:color="auto"/>
            </w:tcBorders>
          </w:tcPr>
          <w:p w:rsidR="002D6E42" w:rsidRPr="00C82521" w:rsidRDefault="002D6E42" w:rsidP="00F44ED7">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2971" w:type="dxa"/>
            <w:gridSpan w:val="2"/>
            <w:tcBorders>
              <w:top w:val="single" w:sz="4" w:space="0" w:color="auto"/>
              <w:left w:val="single" w:sz="4" w:space="0" w:color="auto"/>
              <w:bottom w:val="single" w:sz="4" w:space="0" w:color="auto"/>
              <w:right w:val="single" w:sz="4" w:space="0" w:color="auto"/>
            </w:tcBorders>
          </w:tcPr>
          <w:p w:rsidR="002D6E42" w:rsidRPr="000B0E80" w:rsidRDefault="002D6E42" w:rsidP="00006649">
            <w:pPr>
              <w:suppressAutoHyphens/>
              <w:autoSpaceDE w:val="0"/>
              <w:autoSpaceDN w:val="0"/>
              <w:adjustRightInd w:val="0"/>
              <w:spacing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Реализация мероприятий</w:t>
            </w:r>
            <w:r w:rsidR="0033059D">
              <w:rPr>
                <w:rFonts w:ascii="Times New Roman" w:eastAsia="Times New Roman" w:hAnsi="Times New Roman"/>
                <w:color w:val="000000" w:themeColor="text1"/>
                <w:lang w:eastAsia="ru-RU"/>
              </w:rPr>
              <w:t xml:space="preserve">                 </w:t>
            </w:r>
            <w:r>
              <w:rPr>
                <w:rFonts w:ascii="Times New Roman" w:eastAsia="Times New Roman" w:hAnsi="Times New Roman"/>
                <w:color w:val="000000" w:themeColor="text1"/>
                <w:lang w:eastAsia="ru-RU"/>
              </w:rPr>
              <w:t xml:space="preserve"> по оптимизации штатной численности муниципальных служащих</w:t>
            </w:r>
          </w:p>
        </w:tc>
        <w:tc>
          <w:tcPr>
            <w:tcW w:w="1842" w:type="dxa"/>
            <w:tcBorders>
              <w:top w:val="single" w:sz="4" w:space="0" w:color="auto"/>
              <w:left w:val="single" w:sz="4" w:space="0" w:color="auto"/>
              <w:bottom w:val="single" w:sz="4" w:space="0" w:color="auto"/>
              <w:right w:val="single" w:sz="4" w:space="0" w:color="auto"/>
            </w:tcBorders>
          </w:tcPr>
          <w:p w:rsidR="002D6E42" w:rsidRPr="000B0E80" w:rsidRDefault="002D6E42" w:rsidP="00006649">
            <w:pPr>
              <w:suppressAutoHyphens/>
              <w:autoSpaceDE w:val="0"/>
              <w:autoSpaceDN w:val="0"/>
              <w:adjustRightInd w:val="0"/>
              <w:spacing w:line="240" w:lineRule="auto"/>
              <w:jc w:val="center"/>
              <w:rPr>
                <w:rFonts w:ascii="Times New Roman" w:eastAsia="Times New Roman" w:hAnsi="Times New Roman"/>
                <w:color w:val="000000" w:themeColor="text1"/>
                <w:lang w:eastAsia="ru-RU"/>
              </w:rPr>
            </w:pPr>
            <w:proofErr w:type="gramStart"/>
            <w:r>
              <w:rPr>
                <w:rFonts w:ascii="Times New Roman" w:eastAsia="Times New Roman" w:hAnsi="Times New Roman"/>
                <w:color w:val="000000" w:themeColor="text1"/>
                <w:lang w:eastAsia="ru-RU"/>
              </w:rPr>
              <w:t>Общий</w:t>
            </w:r>
            <w:proofErr w:type="gramEnd"/>
            <w:r>
              <w:rPr>
                <w:rFonts w:ascii="Times New Roman" w:eastAsia="Times New Roman" w:hAnsi="Times New Roman"/>
                <w:color w:val="000000" w:themeColor="text1"/>
                <w:lang w:eastAsia="ru-RU"/>
              </w:rPr>
              <w:t xml:space="preserve"> отдел </w:t>
            </w:r>
            <w:r w:rsidR="00006649">
              <w:rPr>
                <w:rFonts w:ascii="Times New Roman" w:eastAsia="Times New Roman" w:hAnsi="Times New Roman"/>
                <w:color w:val="000000" w:themeColor="text1"/>
                <w:lang w:eastAsia="ru-RU"/>
              </w:rPr>
              <w:t xml:space="preserve">                 </w:t>
            </w:r>
            <w:r>
              <w:rPr>
                <w:rFonts w:ascii="Times New Roman" w:eastAsia="Times New Roman" w:hAnsi="Times New Roman"/>
                <w:color w:val="000000" w:themeColor="text1"/>
                <w:lang w:eastAsia="ru-RU"/>
              </w:rPr>
              <w:t xml:space="preserve">на основании предложений </w:t>
            </w:r>
            <w:r w:rsidRPr="000305A0">
              <w:rPr>
                <w:rFonts w:ascii="Times New Roman" w:eastAsia="Times New Roman" w:hAnsi="Times New Roman"/>
                <w:color w:val="000000" w:themeColor="text1"/>
                <w:lang w:eastAsia="ru-RU"/>
              </w:rPr>
              <w:t>руководител</w:t>
            </w:r>
            <w:r>
              <w:rPr>
                <w:rFonts w:ascii="Times New Roman" w:eastAsia="Times New Roman" w:hAnsi="Times New Roman"/>
                <w:color w:val="000000" w:themeColor="text1"/>
                <w:lang w:eastAsia="ru-RU"/>
              </w:rPr>
              <w:t>ей</w:t>
            </w:r>
            <w:r w:rsidRPr="000305A0">
              <w:rPr>
                <w:rFonts w:ascii="Times New Roman" w:eastAsia="Times New Roman" w:hAnsi="Times New Roman"/>
                <w:color w:val="000000" w:themeColor="text1"/>
                <w:lang w:eastAsia="ru-RU"/>
              </w:rPr>
              <w:t xml:space="preserve"> структурных подразделений</w:t>
            </w:r>
            <w:r>
              <w:rPr>
                <w:rFonts w:ascii="Times New Roman" w:eastAsia="Times New Roman" w:hAnsi="Times New Roman"/>
                <w:color w:val="000000" w:themeColor="text1"/>
                <w:lang w:eastAsia="ru-RU"/>
              </w:rPr>
              <w:t xml:space="preserve"> </w:t>
            </w:r>
            <w:r w:rsidR="00006649">
              <w:rPr>
                <w:rFonts w:ascii="Times New Roman" w:eastAsia="Times New Roman" w:hAnsi="Times New Roman"/>
                <w:color w:val="000000" w:themeColor="text1"/>
                <w:lang w:eastAsia="ru-RU"/>
              </w:rPr>
              <w:t xml:space="preserve">                 </w:t>
            </w:r>
            <w:r>
              <w:rPr>
                <w:rFonts w:ascii="Times New Roman" w:eastAsia="Times New Roman" w:hAnsi="Times New Roman"/>
                <w:color w:val="000000" w:themeColor="text1"/>
                <w:lang w:eastAsia="ru-RU"/>
              </w:rPr>
              <w:t>и решения Работодателя</w:t>
            </w:r>
          </w:p>
        </w:tc>
        <w:tc>
          <w:tcPr>
            <w:tcW w:w="1134" w:type="dxa"/>
            <w:tcBorders>
              <w:top w:val="single" w:sz="4" w:space="0" w:color="auto"/>
              <w:left w:val="single" w:sz="4" w:space="0" w:color="auto"/>
              <w:bottom w:val="single" w:sz="4" w:space="0" w:color="auto"/>
              <w:right w:val="single" w:sz="4" w:space="0" w:color="auto"/>
            </w:tcBorders>
          </w:tcPr>
          <w:p w:rsidR="002D6E42" w:rsidRPr="000B0E80" w:rsidRDefault="00B738E6" w:rsidP="00006649">
            <w:pPr>
              <w:suppressAutoHyphens/>
              <w:autoSpaceDE w:val="0"/>
              <w:autoSpaceDN w:val="0"/>
              <w:adjustRightInd w:val="0"/>
              <w:spacing w:line="264" w:lineRule="auto"/>
              <w:jc w:val="center"/>
              <w:rPr>
                <w:rFonts w:ascii="Times New Roman" w:eastAsia="Times New Roman" w:hAnsi="Times New Roman"/>
                <w:color w:val="000000" w:themeColor="text1"/>
                <w:lang w:eastAsia="ru-RU"/>
              </w:rPr>
            </w:pPr>
            <w:r w:rsidRPr="00B738E6">
              <w:rPr>
                <w:rFonts w:ascii="Times New Roman" w:eastAsia="Times New Roman" w:hAnsi="Times New Roman"/>
                <w:color w:val="000000" w:themeColor="text1"/>
                <w:lang w:eastAsia="ru-RU"/>
              </w:rPr>
              <w:t>2022-2026 годы</w:t>
            </w:r>
            <w:r w:rsidR="00192AB0">
              <w:rPr>
                <w:rFonts w:ascii="Times New Roman" w:eastAsia="Times New Roman" w:hAnsi="Times New Roman"/>
                <w:color w:val="000000" w:themeColor="text1"/>
                <w:lang w:eastAsia="ru-RU"/>
              </w:rPr>
              <w:t>, ежегодно</w:t>
            </w:r>
          </w:p>
        </w:tc>
        <w:tc>
          <w:tcPr>
            <w:tcW w:w="2558" w:type="dxa"/>
            <w:tcBorders>
              <w:top w:val="single" w:sz="4" w:space="0" w:color="auto"/>
              <w:left w:val="single" w:sz="4" w:space="0" w:color="auto"/>
              <w:bottom w:val="single" w:sz="4" w:space="0" w:color="auto"/>
              <w:right w:val="single" w:sz="4" w:space="0" w:color="auto"/>
            </w:tcBorders>
          </w:tcPr>
          <w:p w:rsidR="002D6E42" w:rsidRPr="000B0E80" w:rsidRDefault="002D6E42" w:rsidP="00006649">
            <w:pPr>
              <w:suppressAutoHyphens/>
              <w:autoSpaceDE w:val="0"/>
              <w:autoSpaceDN w:val="0"/>
              <w:adjustRightInd w:val="0"/>
              <w:spacing w:line="264" w:lineRule="auto"/>
              <w:jc w:val="center"/>
              <w:rPr>
                <w:rFonts w:ascii="Times New Roman" w:eastAsia="Times New Roman" w:hAnsi="Times New Roman"/>
                <w:color w:val="000000" w:themeColor="text1"/>
                <w:lang w:eastAsia="ru-RU"/>
              </w:rPr>
            </w:pPr>
          </w:p>
        </w:tc>
        <w:tc>
          <w:tcPr>
            <w:tcW w:w="562" w:type="dxa"/>
            <w:tcBorders>
              <w:top w:val="single" w:sz="4" w:space="0" w:color="auto"/>
              <w:left w:val="single" w:sz="4" w:space="0" w:color="auto"/>
              <w:bottom w:val="single" w:sz="4" w:space="0" w:color="auto"/>
              <w:right w:val="single" w:sz="4" w:space="0" w:color="auto"/>
            </w:tcBorders>
          </w:tcPr>
          <w:p w:rsidR="00B738E6" w:rsidRDefault="002D6E42" w:rsidP="00006649">
            <w:pPr>
              <w:suppressAutoHyphens/>
              <w:autoSpaceDE w:val="0"/>
              <w:autoSpaceDN w:val="0"/>
              <w:adjustRightInd w:val="0"/>
              <w:spacing w:line="264" w:lineRule="auto"/>
              <w:jc w:val="center"/>
              <w:rPr>
                <w:rFonts w:ascii="Times New Roman" w:eastAsia="Times New Roman" w:hAnsi="Times New Roman"/>
                <w:color w:val="000000" w:themeColor="text1"/>
                <w:lang w:eastAsia="ru-RU"/>
              </w:rPr>
            </w:pPr>
            <w:r w:rsidRPr="000B0E80">
              <w:rPr>
                <w:rFonts w:ascii="Times New Roman" w:eastAsia="Times New Roman" w:hAnsi="Times New Roman"/>
                <w:color w:val="000000" w:themeColor="text1"/>
                <w:lang w:eastAsia="ru-RU"/>
              </w:rPr>
              <w:t>Да/</w:t>
            </w:r>
          </w:p>
          <w:p w:rsidR="002D6E42" w:rsidRPr="000B0E80" w:rsidRDefault="002D6E42" w:rsidP="00006649">
            <w:pPr>
              <w:suppressAutoHyphens/>
              <w:autoSpaceDE w:val="0"/>
              <w:autoSpaceDN w:val="0"/>
              <w:adjustRightInd w:val="0"/>
              <w:spacing w:line="264" w:lineRule="auto"/>
              <w:jc w:val="center"/>
              <w:rPr>
                <w:rFonts w:ascii="Times New Roman" w:eastAsia="Times New Roman" w:hAnsi="Times New Roman"/>
                <w:color w:val="000000" w:themeColor="text1"/>
                <w:lang w:eastAsia="ru-RU"/>
              </w:rPr>
            </w:pPr>
            <w:r w:rsidRPr="000B0E80">
              <w:rPr>
                <w:rFonts w:ascii="Times New Roman" w:eastAsia="Times New Roman" w:hAnsi="Times New Roman"/>
                <w:color w:val="000000" w:themeColor="text1"/>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2D6E42" w:rsidRPr="000B0E80" w:rsidRDefault="002D6E42" w:rsidP="00006649">
            <w:pPr>
              <w:suppressAutoHyphens/>
              <w:autoSpaceDE w:val="0"/>
              <w:autoSpaceDN w:val="0"/>
              <w:adjustRightInd w:val="0"/>
              <w:spacing w:line="264" w:lineRule="auto"/>
              <w:jc w:val="center"/>
              <w:rPr>
                <w:rFonts w:ascii="Times New Roman" w:eastAsia="Times New Roman" w:hAnsi="Times New Roman"/>
                <w:color w:val="000000" w:themeColor="text1"/>
                <w:lang w:eastAsia="ru-RU"/>
              </w:rPr>
            </w:pPr>
            <w:r w:rsidRPr="000B0E80">
              <w:rPr>
                <w:rFonts w:ascii="Times New Roman" w:eastAsia="Times New Roman" w:hAnsi="Times New Roman"/>
                <w:color w:val="000000" w:themeColor="text1"/>
                <w:lang w:eastAsia="ru-RU"/>
              </w:rPr>
              <w:t>1</w:t>
            </w:r>
          </w:p>
        </w:tc>
        <w:tc>
          <w:tcPr>
            <w:tcW w:w="710" w:type="dxa"/>
            <w:tcBorders>
              <w:top w:val="single" w:sz="4" w:space="0" w:color="auto"/>
              <w:left w:val="single" w:sz="4" w:space="0" w:color="auto"/>
              <w:bottom w:val="single" w:sz="4" w:space="0" w:color="auto"/>
              <w:right w:val="single" w:sz="4" w:space="0" w:color="auto"/>
            </w:tcBorders>
          </w:tcPr>
          <w:p w:rsidR="002D6E42" w:rsidRPr="000B0E80" w:rsidRDefault="002D6E42" w:rsidP="00006649">
            <w:pPr>
              <w:suppressAutoHyphens/>
              <w:autoSpaceDE w:val="0"/>
              <w:autoSpaceDN w:val="0"/>
              <w:adjustRightInd w:val="0"/>
              <w:spacing w:line="264" w:lineRule="auto"/>
              <w:jc w:val="center"/>
              <w:rPr>
                <w:rFonts w:ascii="Times New Roman" w:eastAsia="Times New Roman" w:hAnsi="Times New Roman"/>
                <w:color w:val="000000" w:themeColor="text1"/>
                <w:lang w:eastAsia="ru-RU"/>
              </w:rPr>
            </w:pPr>
            <w:r w:rsidRPr="000B0E80">
              <w:rPr>
                <w:rFonts w:ascii="Times New Roman" w:eastAsia="Times New Roman" w:hAnsi="Times New Roman"/>
                <w:color w:val="000000" w:themeColor="text1"/>
                <w:lang w:eastAsia="ru-RU"/>
              </w:rPr>
              <w:t>1</w:t>
            </w:r>
          </w:p>
        </w:tc>
        <w:tc>
          <w:tcPr>
            <w:tcW w:w="711" w:type="dxa"/>
            <w:tcBorders>
              <w:top w:val="single" w:sz="4" w:space="0" w:color="auto"/>
              <w:left w:val="single" w:sz="4" w:space="0" w:color="auto"/>
              <w:bottom w:val="single" w:sz="4" w:space="0" w:color="auto"/>
              <w:right w:val="single" w:sz="4" w:space="0" w:color="auto"/>
            </w:tcBorders>
          </w:tcPr>
          <w:p w:rsidR="002D6E42" w:rsidRPr="000B0E80" w:rsidRDefault="002D6E42" w:rsidP="00006649">
            <w:pPr>
              <w:suppressAutoHyphens/>
              <w:autoSpaceDE w:val="0"/>
              <w:autoSpaceDN w:val="0"/>
              <w:adjustRightInd w:val="0"/>
              <w:spacing w:line="264" w:lineRule="auto"/>
              <w:jc w:val="center"/>
              <w:rPr>
                <w:rFonts w:ascii="Times New Roman" w:eastAsia="Times New Roman" w:hAnsi="Times New Roman"/>
                <w:color w:val="000000" w:themeColor="text1"/>
                <w:lang w:eastAsia="ru-RU"/>
              </w:rPr>
            </w:pPr>
            <w:r w:rsidRPr="000B0E80">
              <w:rPr>
                <w:rFonts w:ascii="Times New Roman" w:eastAsia="Times New Roman" w:hAnsi="Times New Roman"/>
                <w:color w:val="000000" w:themeColor="text1"/>
                <w:lang w:eastAsia="ru-RU"/>
              </w:rPr>
              <w:t>1</w:t>
            </w:r>
          </w:p>
        </w:tc>
        <w:tc>
          <w:tcPr>
            <w:tcW w:w="851" w:type="dxa"/>
            <w:tcBorders>
              <w:top w:val="single" w:sz="4" w:space="0" w:color="auto"/>
              <w:left w:val="single" w:sz="4" w:space="0" w:color="auto"/>
              <w:bottom w:val="single" w:sz="4" w:space="0" w:color="auto"/>
              <w:right w:val="single" w:sz="4" w:space="0" w:color="auto"/>
            </w:tcBorders>
          </w:tcPr>
          <w:p w:rsidR="002D6E42" w:rsidRPr="000B0E80" w:rsidRDefault="002D6E42" w:rsidP="00006649">
            <w:pPr>
              <w:suppressAutoHyphens/>
              <w:autoSpaceDE w:val="0"/>
              <w:autoSpaceDN w:val="0"/>
              <w:adjustRightInd w:val="0"/>
              <w:spacing w:line="264" w:lineRule="auto"/>
              <w:jc w:val="center"/>
              <w:rPr>
                <w:rFonts w:ascii="Times New Roman" w:eastAsia="Times New Roman" w:hAnsi="Times New Roman"/>
                <w:color w:val="000000" w:themeColor="text1"/>
                <w:lang w:eastAsia="ru-RU"/>
              </w:rPr>
            </w:pPr>
            <w:r w:rsidRPr="000B0E80">
              <w:rPr>
                <w:rFonts w:ascii="Times New Roman" w:eastAsia="Times New Roman" w:hAnsi="Times New Roman"/>
                <w:color w:val="000000" w:themeColor="text1"/>
                <w:lang w:eastAsia="ru-RU"/>
              </w:rPr>
              <w:t>1</w:t>
            </w:r>
          </w:p>
        </w:tc>
        <w:tc>
          <w:tcPr>
            <w:tcW w:w="710" w:type="dxa"/>
            <w:tcBorders>
              <w:top w:val="single" w:sz="4" w:space="0" w:color="auto"/>
              <w:left w:val="single" w:sz="4" w:space="0" w:color="auto"/>
              <w:bottom w:val="single" w:sz="4" w:space="0" w:color="auto"/>
              <w:right w:val="single" w:sz="4" w:space="0" w:color="auto"/>
            </w:tcBorders>
          </w:tcPr>
          <w:p w:rsidR="002D6E42" w:rsidRPr="000B0E80" w:rsidRDefault="002D6E42" w:rsidP="00006649">
            <w:pPr>
              <w:suppressAutoHyphens/>
              <w:autoSpaceDE w:val="0"/>
              <w:autoSpaceDN w:val="0"/>
              <w:adjustRightInd w:val="0"/>
              <w:spacing w:line="264" w:lineRule="auto"/>
              <w:jc w:val="center"/>
              <w:rPr>
                <w:rFonts w:ascii="Times New Roman" w:eastAsia="Times New Roman" w:hAnsi="Times New Roman"/>
                <w:color w:val="000000" w:themeColor="text1"/>
                <w:lang w:eastAsia="ru-RU"/>
              </w:rPr>
            </w:pPr>
            <w:r w:rsidRPr="000B0E80">
              <w:rPr>
                <w:rFonts w:ascii="Times New Roman" w:eastAsia="Times New Roman" w:hAnsi="Times New Roman"/>
                <w:color w:val="000000" w:themeColor="text1"/>
                <w:lang w:eastAsia="ru-RU"/>
              </w:rPr>
              <w:t>1</w:t>
            </w:r>
          </w:p>
        </w:tc>
        <w:tc>
          <w:tcPr>
            <w:tcW w:w="2839" w:type="dxa"/>
            <w:tcBorders>
              <w:left w:val="single" w:sz="4" w:space="0" w:color="auto"/>
              <w:bottom w:val="single" w:sz="4" w:space="0" w:color="auto"/>
              <w:right w:val="single" w:sz="4" w:space="0" w:color="auto"/>
            </w:tcBorders>
          </w:tcPr>
          <w:p w:rsidR="002D6E42" w:rsidRPr="000B0E80" w:rsidRDefault="002D6E42" w:rsidP="00006649">
            <w:pPr>
              <w:suppressAutoHyphens/>
              <w:autoSpaceDE w:val="0"/>
              <w:autoSpaceDN w:val="0"/>
              <w:adjustRightInd w:val="0"/>
              <w:spacing w:line="264" w:lineRule="auto"/>
              <w:jc w:val="center"/>
              <w:rPr>
                <w:rFonts w:ascii="Times New Roman" w:eastAsia="Times New Roman" w:hAnsi="Times New Roman"/>
                <w:color w:val="000000" w:themeColor="text1"/>
                <w:lang w:eastAsia="ru-RU"/>
              </w:rPr>
            </w:pPr>
          </w:p>
        </w:tc>
      </w:tr>
      <w:tr w:rsidR="009632DE" w:rsidRPr="001444FB" w:rsidTr="00006649">
        <w:trPr>
          <w:trHeight w:val="57"/>
          <w:tblCellSpacing w:w="5" w:type="nil"/>
        </w:trPr>
        <w:tc>
          <w:tcPr>
            <w:tcW w:w="16165" w:type="dxa"/>
            <w:gridSpan w:val="13"/>
            <w:tcBorders>
              <w:left w:val="single" w:sz="4" w:space="0" w:color="auto"/>
              <w:bottom w:val="single" w:sz="4" w:space="0" w:color="auto"/>
              <w:right w:val="single" w:sz="4" w:space="0" w:color="auto"/>
            </w:tcBorders>
          </w:tcPr>
          <w:p w:rsidR="008E4B9A" w:rsidRPr="00CB7506" w:rsidRDefault="009632DE" w:rsidP="00006649">
            <w:pPr>
              <w:widowControl w:val="0"/>
              <w:suppressAutoHyphens/>
              <w:autoSpaceDE w:val="0"/>
              <w:autoSpaceDN w:val="0"/>
              <w:adjustRightInd w:val="0"/>
              <w:spacing w:line="264" w:lineRule="auto"/>
              <w:rPr>
                <w:rFonts w:ascii="Times New Roman" w:eastAsia="Times New Roman" w:hAnsi="Times New Roman"/>
                <w:b/>
                <w:lang w:eastAsia="ru-RU"/>
              </w:rPr>
            </w:pPr>
            <w:r w:rsidRPr="00CB7506">
              <w:rPr>
                <w:rFonts w:ascii="Times New Roman" w:eastAsia="Times New Roman" w:hAnsi="Times New Roman"/>
                <w:b/>
                <w:lang w:eastAsia="ru-RU"/>
              </w:rPr>
              <w:t xml:space="preserve">2. </w:t>
            </w:r>
            <w:r w:rsidR="001F3DCA" w:rsidRPr="00CB7506">
              <w:rPr>
                <w:rFonts w:ascii="Times New Roman" w:eastAsia="Times New Roman" w:hAnsi="Times New Roman"/>
                <w:b/>
                <w:lang w:eastAsia="ru-RU"/>
              </w:rPr>
              <w:t xml:space="preserve">Задача: </w:t>
            </w:r>
            <w:r w:rsidR="004D537B" w:rsidRPr="00CB7506">
              <w:rPr>
                <w:rFonts w:ascii="Times New Roman" w:eastAsia="Times New Roman" w:hAnsi="Times New Roman"/>
                <w:b/>
                <w:lang w:eastAsia="ru-RU"/>
              </w:rPr>
              <w:t>целенаправленное профессиональное развитие муниципальных служащих, в том числе профессиональной переподготовки и повышения квалификации кадров для муниципальной службы</w:t>
            </w:r>
          </w:p>
        </w:tc>
      </w:tr>
      <w:tr w:rsidR="00E3499A" w:rsidRPr="001444FB" w:rsidTr="00F44ED7">
        <w:trPr>
          <w:trHeight w:val="56"/>
          <w:tblCellSpacing w:w="5" w:type="nil"/>
        </w:trPr>
        <w:tc>
          <w:tcPr>
            <w:tcW w:w="638" w:type="dxa"/>
            <w:gridSpan w:val="2"/>
            <w:tcBorders>
              <w:top w:val="single" w:sz="4" w:space="0" w:color="auto"/>
              <w:left w:val="single" w:sz="4" w:space="0" w:color="auto"/>
              <w:bottom w:val="single" w:sz="4" w:space="0" w:color="auto"/>
              <w:right w:val="single" w:sz="4" w:space="0" w:color="auto"/>
            </w:tcBorders>
          </w:tcPr>
          <w:p w:rsidR="00E3499A" w:rsidRDefault="00E3499A" w:rsidP="00F44ED7">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2901" w:type="dxa"/>
            <w:tcBorders>
              <w:top w:val="single" w:sz="4" w:space="0" w:color="auto"/>
              <w:left w:val="single" w:sz="4" w:space="0" w:color="auto"/>
              <w:bottom w:val="single" w:sz="4" w:space="0" w:color="auto"/>
              <w:right w:val="single" w:sz="4" w:space="0" w:color="auto"/>
            </w:tcBorders>
          </w:tcPr>
          <w:p w:rsidR="00E5703B" w:rsidRDefault="00E3499A" w:rsidP="0000664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Проведение аттестации муниципальных служащих, подлежащих аттестации </w:t>
            </w:r>
            <w:r w:rsidR="00F44ED7">
              <w:rPr>
                <w:rFonts w:ascii="Times New Roman" w:hAnsi="Times New Roman" w:cs="Times New Roman"/>
                <w:sz w:val="22"/>
                <w:szCs w:val="22"/>
              </w:rPr>
              <w:t xml:space="preserve">                      </w:t>
            </w:r>
            <w:r>
              <w:rPr>
                <w:rFonts w:ascii="Times New Roman" w:hAnsi="Times New Roman" w:cs="Times New Roman"/>
                <w:sz w:val="22"/>
                <w:szCs w:val="22"/>
              </w:rPr>
              <w:t>в соответствующем году</w:t>
            </w:r>
          </w:p>
          <w:p w:rsidR="00E3499A" w:rsidRPr="00E5703B" w:rsidRDefault="00E3499A" w:rsidP="00006649">
            <w:pPr>
              <w:ind w:firstLine="708"/>
              <w:jc w:val="center"/>
              <w:rPr>
                <w:lang w:eastAsia="ru-RU"/>
              </w:rPr>
            </w:pPr>
          </w:p>
        </w:tc>
        <w:tc>
          <w:tcPr>
            <w:tcW w:w="1842" w:type="dxa"/>
            <w:tcBorders>
              <w:top w:val="single" w:sz="4" w:space="0" w:color="auto"/>
              <w:left w:val="single" w:sz="4" w:space="0" w:color="auto"/>
              <w:bottom w:val="single" w:sz="4" w:space="0" w:color="auto"/>
              <w:right w:val="single" w:sz="4" w:space="0" w:color="auto"/>
            </w:tcBorders>
          </w:tcPr>
          <w:p w:rsidR="00E3499A" w:rsidRPr="00ED1649" w:rsidRDefault="00E3499A" w:rsidP="00B00AFF">
            <w:pPr>
              <w:widowControl w:val="0"/>
              <w:autoSpaceDE w:val="0"/>
              <w:autoSpaceDN w:val="0"/>
              <w:adjustRightInd w:val="0"/>
              <w:spacing w:line="240" w:lineRule="auto"/>
              <w:ind w:right="-28"/>
              <w:jc w:val="center"/>
              <w:rPr>
                <w:rFonts w:ascii="Times New Roman" w:eastAsia="Times New Roman" w:hAnsi="Times New Roman"/>
                <w:lang w:eastAsia="ru-RU"/>
              </w:rPr>
            </w:pPr>
            <w:proofErr w:type="gramStart"/>
            <w:r>
              <w:rPr>
                <w:rFonts w:ascii="Times New Roman" w:eastAsia="Times New Roman" w:hAnsi="Times New Roman"/>
                <w:lang w:eastAsia="ru-RU"/>
              </w:rPr>
              <w:t>К</w:t>
            </w:r>
            <w:r w:rsidRPr="00ED1649">
              <w:rPr>
                <w:rFonts w:ascii="Times New Roman" w:eastAsia="Times New Roman" w:hAnsi="Times New Roman"/>
                <w:lang w:eastAsia="ru-RU"/>
              </w:rPr>
              <w:t>адровые</w:t>
            </w:r>
            <w:proofErr w:type="gramEnd"/>
            <w:r w:rsidRPr="00ED1649">
              <w:rPr>
                <w:rFonts w:ascii="Times New Roman" w:eastAsia="Times New Roman" w:hAnsi="Times New Roman"/>
                <w:lang w:eastAsia="ru-RU"/>
              </w:rPr>
              <w:t xml:space="preserve"> службы: общий отдел, финансовое управление;</w:t>
            </w:r>
          </w:p>
          <w:p w:rsidR="00E3499A" w:rsidRPr="009632DE" w:rsidRDefault="00E3499A" w:rsidP="00B00AFF">
            <w:pPr>
              <w:widowControl w:val="0"/>
              <w:autoSpaceDE w:val="0"/>
              <w:autoSpaceDN w:val="0"/>
              <w:adjustRightInd w:val="0"/>
              <w:spacing w:line="240" w:lineRule="auto"/>
              <w:ind w:right="-28"/>
              <w:jc w:val="center"/>
              <w:rPr>
                <w:rFonts w:ascii="Times New Roman" w:eastAsia="Times New Roman" w:hAnsi="Times New Roman"/>
                <w:lang w:eastAsia="ru-RU"/>
              </w:rPr>
            </w:pPr>
            <w:r w:rsidRPr="00ED1649">
              <w:rPr>
                <w:rFonts w:ascii="Times New Roman" w:eastAsia="Times New Roman" w:hAnsi="Times New Roman"/>
                <w:lang w:eastAsia="ru-RU"/>
              </w:rPr>
              <w:t>аттестационная комиссия</w:t>
            </w:r>
          </w:p>
        </w:tc>
        <w:tc>
          <w:tcPr>
            <w:tcW w:w="1134" w:type="dxa"/>
            <w:tcBorders>
              <w:top w:val="single" w:sz="4" w:space="0" w:color="auto"/>
              <w:left w:val="single" w:sz="4" w:space="0" w:color="auto"/>
              <w:bottom w:val="single" w:sz="4" w:space="0" w:color="auto"/>
              <w:right w:val="single" w:sz="4" w:space="0" w:color="auto"/>
            </w:tcBorders>
          </w:tcPr>
          <w:p w:rsidR="00E3499A" w:rsidRPr="008E4B9A" w:rsidRDefault="00E3499A" w:rsidP="00B00AFF">
            <w:pPr>
              <w:suppressAutoHyphens/>
              <w:autoSpaceDE w:val="0"/>
              <w:autoSpaceDN w:val="0"/>
              <w:adjustRightInd w:val="0"/>
              <w:spacing w:line="240" w:lineRule="auto"/>
              <w:jc w:val="center"/>
              <w:rPr>
                <w:rFonts w:ascii="Times New Roman" w:eastAsia="Times New Roman" w:hAnsi="Times New Roman"/>
                <w:lang w:eastAsia="ru-RU"/>
              </w:rPr>
            </w:pPr>
            <w:r w:rsidRPr="00C82521">
              <w:rPr>
                <w:rFonts w:ascii="Times New Roman" w:eastAsia="Times New Roman" w:hAnsi="Times New Roman"/>
                <w:lang w:eastAsia="ru-RU"/>
              </w:rPr>
              <w:t>2022-2026 годы</w:t>
            </w:r>
            <w:r w:rsidR="00B738E6">
              <w:rPr>
                <w:rFonts w:ascii="Times New Roman" w:eastAsia="Times New Roman" w:hAnsi="Times New Roman"/>
                <w:lang w:eastAsia="ru-RU"/>
              </w:rPr>
              <w:t>, ежегодно</w:t>
            </w:r>
          </w:p>
        </w:tc>
        <w:tc>
          <w:tcPr>
            <w:tcW w:w="2558" w:type="dxa"/>
            <w:tcBorders>
              <w:top w:val="single" w:sz="4" w:space="0" w:color="auto"/>
              <w:left w:val="single" w:sz="4" w:space="0" w:color="auto"/>
              <w:bottom w:val="single" w:sz="4" w:space="0" w:color="auto"/>
              <w:right w:val="single" w:sz="4" w:space="0" w:color="auto"/>
            </w:tcBorders>
          </w:tcPr>
          <w:p w:rsidR="00E3499A" w:rsidRPr="00E3499A" w:rsidRDefault="00B738E6" w:rsidP="00B00AFF">
            <w:pPr>
              <w:suppressAutoHyphens/>
              <w:autoSpaceDE w:val="0"/>
              <w:autoSpaceDN w:val="0"/>
              <w:adjustRightInd w:val="0"/>
              <w:spacing w:line="240" w:lineRule="auto"/>
              <w:jc w:val="center"/>
              <w:rPr>
                <w:rFonts w:ascii="Times New Roman" w:eastAsia="Times New Roman" w:hAnsi="Times New Roman"/>
                <w:lang w:eastAsia="ru-RU"/>
              </w:rPr>
            </w:pPr>
            <w:r>
              <w:rPr>
                <w:rFonts w:ascii="Times New Roman" w:eastAsia="Times New Roman" w:hAnsi="Times New Roman"/>
                <w:lang w:eastAsia="ru-RU"/>
              </w:rPr>
              <w:t>Количество</w:t>
            </w:r>
            <w:r w:rsidR="00E3499A" w:rsidRPr="00E3499A">
              <w:rPr>
                <w:rFonts w:ascii="Times New Roman" w:eastAsia="Times New Roman" w:hAnsi="Times New Roman"/>
                <w:lang w:eastAsia="ru-RU"/>
              </w:rPr>
              <w:t xml:space="preserve"> муниципальных служащих, получивших дополнительное профессиональное образование в форме</w:t>
            </w:r>
          </w:p>
          <w:p w:rsidR="00E3499A" w:rsidRPr="00E3499A" w:rsidRDefault="00E3499A" w:rsidP="00B00AFF">
            <w:pPr>
              <w:suppressAutoHyphens/>
              <w:autoSpaceDE w:val="0"/>
              <w:autoSpaceDN w:val="0"/>
              <w:adjustRightInd w:val="0"/>
              <w:spacing w:line="240" w:lineRule="auto"/>
              <w:jc w:val="center"/>
              <w:rPr>
                <w:rFonts w:ascii="Times New Roman" w:eastAsia="Times New Roman" w:hAnsi="Times New Roman"/>
                <w:lang w:eastAsia="ru-RU"/>
              </w:rPr>
            </w:pPr>
            <w:r w:rsidRPr="00E3499A">
              <w:rPr>
                <w:rFonts w:ascii="Times New Roman" w:eastAsia="Times New Roman" w:hAnsi="Times New Roman"/>
                <w:lang w:eastAsia="ru-RU"/>
              </w:rPr>
              <w:t>повышения квалификации</w:t>
            </w:r>
          </w:p>
          <w:p w:rsidR="00E3499A" w:rsidRPr="00F21E9A" w:rsidRDefault="00E3499A" w:rsidP="00B00AFF">
            <w:pPr>
              <w:spacing w:line="240" w:lineRule="auto"/>
              <w:jc w:val="center"/>
              <w:rPr>
                <w:rFonts w:ascii="Times New Roman" w:eastAsia="Times New Roman" w:hAnsi="Times New Roman"/>
                <w:color w:val="FF0000"/>
                <w:lang w:eastAsia="ru-RU"/>
              </w:rPr>
            </w:pPr>
          </w:p>
          <w:p w:rsidR="00E3499A" w:rsidRPr="008E4B9A" w:rsidRDefault="00E3499A" w:rsidP="00B00AFF">
            <w:pPr>
              <w:spacing w:line="240" w:lineRule="auto"/>
              <w:rPr>
                <w:rFonts w:ascii="Times New Roman" w:eastAsia="Times New Roman" w:hAnsi="Times New Roman"/>
                <w:lang w:eastAsia="ru-RU"/>
              </w:rPr>
            </w:pPr>
          </w:p>
        </w:tc>
        <w:tc>
          <w:tcPr>
            <w:tcW w:w="562" w:type="dxa"/>
            <w:tcBorders>
              <w:top w:val="single" w:sz="4" w:space="0" w:color="auto"/>
              <w:left w:val="single" w:sz="4" w:space="0" w:color="auto"/>
              <w:bottom w:val="single" w:sz="4" w:space="0" w:color="auto"/>
              <w:right w:val="single" w:sz="4" w:space="0" w:color="auto"/>
            </w:tcBorders>
          </w:tcPr>
          <w:p w:rsidR="00E3499A" w:rsidRPr="001444FB" w:rsidRDefault="00B738E6" w:rsidP="00006649">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чел.</w:t>
            </w:r>
          </w:p>
        </w:tc>
        <w:tc>
          <w:tcPr>
            <w:tcW w:w="709" w:type="dxa"/>
            <w:tcBorders>
              <w:top w:val="single" w:sz="4" w:space="0" w:color="auto"/>
              <w:left w:val="single" w:sz="4" w:space="0" w:color="auto"/>
              <w:bottom w:val="single" w:sz="4" w:space="0" w:color="auto"/>
              <w:right w:val="single" w:sz="4" w:space="0" w:color="auto"/>
            </w:tcBorders>
          </w:tcPr>
          <w:p w:rsidR="00E3499A" w:rsidRPr="001444FB" w:rsidRDefault="00B738E6" w:rsidP="00006649">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710" w:type="dxa"/>
            <w:tcBorders>
              <w:top w:val="single" w:sz="4" w:space="0" w:color="auto"/>
              <w:left w:val="single" w:sz="4" w:space="0" w:color="auto"/>
              <w:bottom w:val="single" w:sz="4" w:space="0" w:color="auto"/>
              <w:right w:val="single" w:sz="4" w:space="0" w:color="auto"/>
            </w:tcBorders>
          </w:tcPr>
          <w:p w:rsidR="00E3499A" w:rsidRPr="001444FB" w:rsidRDefault="00B738E6" w:rsidP="00006649">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711" w:type="dxa"/>
            <w:tcBorders>
              <w:top w:val="single" w:sz="4" w:space="0" w:color="auto"/>
              <w:left w:val="single" w:sz="4" w:space="0" w:color="auto"/>
              <w:bottom w:val="single" w:sz="4" w:space="0" w:color="auto"/>
              <w:right w:val="single" w:sz="4" w:space="0" w:color="auto"/>
            </w:tcBorders>
          </w:tcPr>
          <w:p w:rsidR="00E3499A" w:rsidRPr="005F19EF" w:rsidRDefault="00B738E6" w:rsidP="00006649">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851" w:type="dxa"/>
            <w:tcBorders>
              <w:top w:val="single" w:sz="4" w:space="0" w:color="auto"/>
              <w:left w:val="single" w:sz="4" w:space="0" w:color="auto"/>
              <w:bottom w:val="single" w:sz="4" w:space="0" w:color="auto"/>
              <w:right w:val="single" w:sz="4" w:space="0" w:color="auto"/>
            </w:tcBorders>
          </w:tcPr>
          <w:p w:rsidR="00E3499A" w:rsidRPr="005F19EF" w:rsidRDefault="00B738E6" w:rsidP="00006649">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710" w:type="dxa"/>
            <w:tcBorders>
              <w:top w:val="single" w:sz="4" w:space="0" w:color="auto"/>
              <w:left w:val="single" w:sz="4" w:space="0" w:color="auto"/>
              <w:bottom w:val="single" w:sz="4" w:space="0" w:color="auto"/>
              <w:right w:val="single" w:sz="4" w:space="0" w:color="auto"/>
            </w:tcBorders>
          </w:tcPr>
          <w:p w:rsidR="00E3499A" w:rsidRPr="001444FB" w:rsidRDefault="00B738E6" w:rsidP="00006649">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2839" w:type="dxa"/>
            <w:tcBorders>
              <w:top w:val="single" w:sz="4" w:space="0" w:color="auto"/>
              <w:left w:val="single" w:sz="4" w:space="0" w:color="auto"/>
              <w:bottom w:val="single" w:sz="4" w:space="0" w:color="auto"/>
              <w:right w:val="single" w:sz="4" w:space="0" w:color="auto"/>
            </w:tcBorders>
          </w:tcPr>
          <w:p w:rsidR="00E3499A" w:rsidRPr="00142C7C" w:rsidRDefault="00E3499A" w:rsidP="00B00AFF">
            <w:pPr>
              <w:widowControl w:val="0"/>
              <w:suppressAutoHyphens/>
              <w:autoSpaceDE w:val="0"/>
              <w:autoSpaceDN w:val="0"/>
              <w:adjustRightInd w:val="0"/>
              <w:spacing w:line="240" w:lineRule="auto"/>
              <w:jc w:val="center"/>
              <w:rPr>
                <w:rFonts w:ascii="Times New Roman" w:eastAsia="Times New Roman" w:hAnsi="Times New Roman"/>
                <w:lang w:eastAsia="ru-RU"/>
              </w:rPr>
            </w:pPr>
            <w:r w:rsidRPr="00E3499A">
              <w:rPr>
                <w:rFonts w:ascii="Times New Roman" w:eastAsia="Times New Roman" w:hAnsi="Times New Roman"/>
                <w:lang w:eastAsia="ru-RU"/>
              </w:rPr>
              <w:t>Доля муниципальных служащих в общей численности муниципальных служащих, получивших дополнительное  профессиональное образование</w:t>
            </w:r>
          </w:p>
        </w:tc>
      </w:tr>
    </w:tbl>
    <w:p w:rsidR="00006649" w:rsidRDefault="00006649"/>
    <w:p w:rsidR="00006649" w:rsidRDefault="00006649"/>
    <w:p w:rsidR="0033059D" w:rsidRDefault="0033059D" w:rsidP="00006649">
      <w:pPr>
        <w:spacing w:line="240" w:lineRule="auto"/>
        <w:jc w:val="center"/>
        <w:rPr>
          <w:rFonts w:ascii="Times New Roman" w:hAnsi="Times New Roman"/>
          <w:sz w:val="24"/>
          <w:szCs w:val="24"/>
        </w:rPr>
      </w:pPr>
    </w:p>
    <w:p w:rsidR="00B00AFF" w:rsidRDefault="00B00AFF" w:rsidP="00006649">
      <w:pPr>
        <w:spacing w:line="240" w:lineRule="auto"/>
        <w:jc w:val="center"/>
        <w:rPr>
          <w:rFonts w:ascii="Times New Roman" w:hAnsi="Times New Roman"/>
          <w:sz w:val="24"/>
          <w:szCs w:val="24"/>
        </w:rPr>
      </w:pPr>
    </w:p>
    <w:p w:rsidR="00006649" w:rsidRDefault="00006649" w:rsidP="00006649">
      <w:pPr>
        <w:spacing w:line="240" w:lineRule="auto"/>
        <w:jc w:val="center"/>
        <w:rPr>
          <w:rFonts w:ascii="Times New Roman" w:hAnsi="Times New Roman"/>
          <w:sz w:val="24"/>
          <w:szCs w:val="24"/>
        </w:rPr>
      </w:pPr>
      <w:r>
        <w:rPr>
          <w:rFonts w:ascii="Times New Roman" w:hAnsi="Times New Roman"/>
          <w:sz w:val="24"/>
          <w:szCs w:val="24"/>
        </w:rPr>
        <w:t>3</w:t>
      </w:r>
    </w:p>
    <w:tbl>
      <w:tblPr>
        <w:tblW w:w="16165" w:type="dxa"/>
        <w:tblCellSpacing w:w="5" w:type="nil"/>
        <w:tblInd w:w="-114" w:type="dxa"/>
        <w:tblLayout w:type="fixed"/>
        <w:tblCellMar>
          <w:left w:w="28" w:type="dxa"/>
          <w:right w:w="28" w:type="dxa"/>
        </w:tblCellMar>
        <w:tblLook w:val="0000" w:firstRow="0" w:lastRow="0" w:firstColumn="0" w:lastColumn="0" w:noHBand="0" w:noVBand="0"/>
      </w:tblPr>
      <w:tblGrid>
        <w:gridCol w:w="568"/>
        <w:gridCol w:w="2971"/>
        <w:gridCol w:w="1842"/>
        <w:gridCol w:w="1134"/>
        <w:gridCol w:w="2558"/>
        <w:gridCol w:w="562"/>
        <w:gridCol w:w="709"/>
        <w:gridCol w:w="710"/>
        <w:gridCol w:w="711"/>
        <w:gridCol w:w="851"/>
        <w:gridCol w:w="710"/>
        <w:gridCol w:w="2839"/>
      </w:tblGrid>
      <w:tr w:rsidR="00251AEF" w:rsidRPr="00006649" w:rsidTr="00006649">
        <w:trPr>
          <w:trHeight w:val="57"/>
          <w:tblCellSpacing w:w="5" w:type="nil"/>
        </w:trPr>
        <w:tc>
          <w:tcPr>
            <w:tcW w:w="568" w:type="dxa"/>
            <w:tcBorders>
              <w:top w:val="single" w:sz="4" w:space="0" w:color="auto"/>
              <w:left w:val="single" w:sz="4" w:space="0" w:color="auto"/>
              <w:bottom w:val="single" w:sz="4" w:space="0" w:color="auto"/>
              <w:right w:val="single" w:sz="4" w:space="0" w:color="auto"/>
            </w:tcBorders>
          </w:tcPr>
          <w:p w:rsidR="00251AEF"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251AEF"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tcPr>
          <w:p w:rsidR="00251AEF"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251AEF"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4</w:t>
            </w:r>
          </w:p>
        </w:tc>
        <w:tc>
          <w:tcPr>
            <w:tcW w:w="2558" w:type="dxa"/>
            <w:tcBorders>
              <w:top w:val="single" w:sz="4" w:space="0" w:color="auto"/>
              <w:left w:val="single" w:sz="4" w:space="0" w:color="auto"/>
              <w:bottom w:val="single" w:sz="4" w:space="0" w:color="auto"/>
              <w:right w:val="single" w:sz="4" w:space="0" w:color="auto"/>
            </w:tcBorders>
          </w:tcPr>
          <w:p w:rsidR="00251AEF" w:rsidRPr="00F44ED7" w:rsidRDefault="00251AEF" w:rsidP="00857ED2">
            <w:pPr>
              <w:suppressAutoHyphens/>
              <w:autoSpaceDE w:val="0"/>
              <w:autoSpaceDN w:val="0"/>
              <w:adjustRightInd w:val="0"/>
              <w:spacing w:line="264" w:lineRule="auto"/>
              <w:jc w:val="center"/>
              <w:rPr>
                <w:rFonts w:ascii="Times New Roman" w:eastAsia="Times New Roman" w:hAnsi="Times New Roman"/>
                <w:lang w:eastAsia="ru-RU"/>
              </w:rPr>
            </w:pPr>
            <w:r w:rsidRPr="00F44ED7">
              <w:rPr>
                <w:rFonts w:ascii="Times New Roman" w:eastAsia="Times New Roman" w:hAnsi="Times New Roman"/>
                <w:lang w:eastAsia="ru-RU"/>
              </w:rPr>
              <w:t>5</w:t>
            </w:r>
          </w:p>
        </w:tc>
        <w:tc>
          <w:tcPr>
            <w:tcW w:w="562" w:type="dxa"/>
            <w:tcBorders>
              <w:top w:val="single" w:sz="4" w:space="0" w:color="auto"/>
              <w:left w:val="single" w:sz="4" w:space="0" w:color="auto"/>
              <w:bottom w:val="single" w:sz="4" w:space="0" w:color="auto"/>
              <w:right w:val="single" w:sz="4" w:space="0" w:color="auto"/>
            </w:tcBorders>
          </w:tcPr>
          <w:p w:rsidR="00251AEF"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710"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711"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710"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2839"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E5703B" w:rsidRPr="001444FB" w:rsidTr="00006649">
        <w:trPr>
          <w:trHeight w:val="1495"/>
          <w:tblCellSpacing w:w="5" w:type="nil"/>
        </w:trPr>
        <w:tc>
          <w:tcPr>
            <w:tcW w:w="568" w:type="dxa"/>
            <w:tcBorders>
              <w:top w:val="single" w:sz="4" w:space="0" w:color="auto"/>
              <w:left w:val="single" w:sz="4" w:space="0" w:color="auto"/>
              <w:bottom w:val="single" w:sz="4" w:space="0" w:color="auto"/>
              <w:right w:val="single" w:sz="4" w:space="0" w:color="auto"/>
            </w:tcBorders>
          </w:tcPr>
          <w:p w:rsidR="00E5703B" w:rsidRDefault="00E5703B" w:rsidP="00B00AFF">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2971" w:type="dxa"/>
            <w:tcBorders>
              <w:top w:val="single" w:sz="4" w:space="0" w:color="auto"/>
              <w:left w:val="single" w:sz="4" w:space="0" w:color="auto"/>
              <w:bottom w:val="single" w:sz="4" w:space="0" w:color="auto"/>
              <w:right w:val="single" w:sz="4" w:space="0" w:color="auto"/>
            </w:tcBorders>
          </w:tcPr>
          <w:p w:rsidR="00E5703B" w:rsidRDefault="00E5703B" w:rsidP="00006649">
            <w:pPr>
              <w:pStyle w:val="ConsPlusNonformat"/>
              <w:widowControl/>
              <w:jc w:val="center"/>
              <w:rPr>
                <w:rFonts w:ascii="Times New Roman" w:hAnsi="Times New Roman" w:cs="Times New Roman"/>
                <w:sz w:val="22"/>
                <w:szCs w:val="22"/>
              </w:rPr>
            </w:pPr>
            <w:r w:rsidRPr="00E5703B">
              <w:rPr>
                <w:rFonts w:ascii="Times New Roman" w:hAnsi="Times New Roman" w:cs="Times New Roman"/>
                <w:sz w:val="22"/>
                <w:szCs w:val="22"/>
              </w:rPr>
              <w:t xml:space="preserve">Определение возможных кандидатов в резерв </w:t>
            </w:r>
            <w:r w:rsidR="00F9422B">
              <w:rPr>
                <w:rFonts w:ascii="Times New Roman" w:hAnsi="Times New Roman" w:cs="Times New Roman"/>
                <w:sz w:val="22"/>
                <w:szCs w:val="22"/>
              </w:rPr>
              <w:t xml:space="preserve">                           </w:t>
            </w:r>
            <w:r w:rsidRPr="00E5703B">
              <w:rPr>
                <w:rFonts w:ascii="Times New Roman" w:hAnsi="Times New Roman" w:cs="Times New Roman"/>
                <w:sz w:val="22"/>
                <w:szCs w:val="22"/>
              </w:rPr>
              <w:t>по группам должностей муниципальной службы</w:t>
            </w:r>
          </w:p>
        </w:tc>
        <w:tc>
          <w:tcPr>
            <w:tcW w:w="1842" w:type="dxa"/>
            <w:tcBorders>
              <w:top w:val="single" w:sz="4" w:space="0" w:color="auto"/>
              <w:left w:val="single" w:sz="4" w:space="0" w:color="auto"/>
              <w:bottom w:val="single" w:sz="4" w:space="0" w:color="auto"/>
              <w:right w:val="single" w:sz="4" w:space="0" w:color="auto"/>
            </w:tcBorders>
          </w:tcPr>
          <w:p w:rsidR="00E5703B" w:rsidRDefault="00E5703B" w:rsidP="00006649">
            <w:pPr>
              <w:widowControl w:val="0"/>
              <w:autoSpaceDE w:val="0"/>
              <w:autoSpaceDN w:val="0"/>
              <w:adjustRightInd w:val="0"/>
              <w:spacing w:line="240" w:lineRule="auto"/>
              <w:ind w:right="-28"/>
              <w:jc w:val="center"/>
              <w:rPr>
                <w:rFonts w:ascii="Times New Roman" w:eastAsia="Times New Roman" w:hAnsi="Times New Roman"/>
                <w:lang w:eastAsia="ru-RU"/>
              </w:rPr>
            </w:pPr>
            <w:r>
              <w:rPr>
                <w:rFonts w:ascii="Times New Roman" w:eastAsia="Times New Roman" w:hAnsi="Times New Roman"/>
                <w:lang w:eastAsia="ru-RU"/>
              </w:rPr>
              <w:t>Комиссия по формированию и подготовке резерва управленческих кадров</w:t>
            </w:r>
          </w:p>
        </w:tc>
        <w:tc>
          <w:tcPr>
            <w:tcW w:w="1134" w:type="dxa"/>
            <w:tcBorders>
              <w:top w:val="single" w:sz="4" w:space="0" w:color="auto"/>
              <w:left w:val="single" w:sz="4" w:space="0" w:color="auto"/>
              <w:bottom w:val="single" w:sz="4" w:space="0" w:color="auto"/>
              <w:right w:val="single" w:sz="4" w:space="0" w:color="auto"/>
            </w:tcBorders>
          </w:tcPr>
          <w:p w:rsidR="00E5703B" w:rsidRPr="00C82521" w:rsidRDefault="00E5703B" w:rsidP="00006649">
            <w:pPr>
              <w:suppressAutoHyphens/>
              <w:autoSpaceDE w:val="0"/>
              <w:autoSpaceDN w:val="0"/>
              <w:adjustRightInd w:val="0"/>
              <w:spacing w:line="264" w:lineRule="auto"/>
              <w:jc w:val="center"/>
              <w:rPr>
                <w:rFonts w:ascii="Times New Roman" w:eastAsia="Times New Roman" w:hAnsi="Times New Roman"/>
                <w:lang w:eastAsia="ru-RU"/>
              </w:rPr>
            </w:pPr>
            <w:r w:rsidRPr="00C82521">
              <w:rPr>
                <w:rFonts w:ascii="Times New Roman" w:eastAsia="Times New Roman" w:hAnsi="Times New Roman"/>
                <w:lang w:eastAsia="ru-RU"/>
              </w:rPr>
              <w:t>2022-2026 годы</w:t>
            </w:r>
            <w:r w:rsidR="00B738E6">
              <w:rPr>
                <w:rFonts w:ascii="Times New Roman" w:eastAsia="Times New Roman" w:hAnsi="Times New Roman"/>
                <w:lang w:eastAsia="ru-RU"/>
              </w:rPr>
              <w:t>, ежегодно</w:t>
            </w:r>
          </w:p>
        </w:tc>
        <w:tc>
          <w:tcPr>
            <w:tcW w:w="2558" w:type="dxa"/>
            <w:vMerge w:val="restart"/>
            <w:tcBorders>
              <w:top w:val="single" w:sz="4" w:space="0" w:color="auto"/>
              <w:left w:val="single" w:sz="4" w:space="0" w:color="auto"/>
              <w:bottom w:val="single" w:sz="4" w:space="0" w:color="auto"/>
              <w:right w:val="single" w:sz="4" w:space="0" w:color="auto"/>
            </w:tcBorders>
          </w:tcPr>
          <w:p w:rsidR="00E5703B" w:rsidRPr="00E3499A" w:rsidRDefault="00E5703B" w:rsidP="00006649">
            <w:pPr>
              <w:suppressAutoHyphens/>
              <w:autoSpaceDE w:val="0"/>
              <w:autoSpaceDN w:val="0"/>
              <w:adjustRightInd w:val="0"/>
              <w:spacing w:line="264" w:lineRule="auto"/>
              <w:jc w:val="center"/>
              <w:rPr>
                <w:rFonts w:ascii="Times New Roman" w:eastAsia="Times New Roman" w:hAnsi="Times New Roman"/>
                <w:lang w:eastAsia="ru-RU"/>
              </w:rPr>
            </w:pPr>
          </w:p>
        </w:tc>
        <w:tc>
          <w:tcPr>
            <w:tcW w:w="562" w:type="dxa"/>
            <w:tcBorders>
              <w:top w:val="single" w:sz="4" w:space="0" w:color="auto"/>
              <w:left w:val="single" w:sz="4" w:space="0" w:color="auto"/>
              <w:bottom w:val="single" w:sz="4" w:space="0" w:color="auto"/>
              <w:right w:val="single" w:sz="4" w:space="0" w:color="auto"/>
            </w:tcBorders>
          </w:tcPr>
          <w:p w:rsidR="000A2E5F" w:rsidRDefault="00E5703B" w:rsidP="00006649">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Да/</w:t>
            </w:r>
          </w:p>
          <w:p w:rsidR="00E5703B" w:rsidRPr="001444FB" w:rsidRDefault="00E5703B" w:rsidP="00006649">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E5703B" w:rsidRPr="001444FB" w:rsidRDefault="00E5703B" w:rsidP="00006649">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0" w:type="dxa"/>
            <w:tcBorders>
              <w:top w:val="single" w:sz="4" w:space="0" w:color="auto"/>
              <w:left w:val="single" w:sz="4" w:space="0" w:color="auto"/>
              <w:bottom w:val="single" w:sz="4" w:space="0" w:color="auto"/>
              <w:right w:val="single" w:sz="4" w:space="0" w:color="auto"/>
            </w:tcBorders>
          </w:tcPr>
          <w:p w:rsidR="00E5703B" w:rsidRPr="001444FB" w:rsidRDefault="00E5703B" w:rsidP="00006649">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1" w:type="dxa"/>
            <w:tcBorders>
              <w:top w:val="single" w:sz="4" w:space="0" w:color="auto"/>
              <w:left w:val="single" w:sz="4" w:space="0" w:color="auto"/>
              <w:bottom w:val="single" w:sz="4" w:space="0" w:color="auto"/>
              <w:right w:val="single" w:sz="4" w:space="0" w:color="auto"/>
            </w:tcBorders>
          </w:tcPr>
          <w:p w:rsidR="00E5703B" w:rsidRPr="005F19EF" w:rsidRDefault="00E5703B" w:rsidP="00006649">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E5703B" w:rsidRPr="005F19EF" w:rsidRDefault="00E5703B" w:rsidP="00006649">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0" w:type="dxa"/>
            <w:tcBorders>
              <w:top w:val="single" w:sz="4" w:space="0" w:color="auto"/>
              <w:left w:val="single" w:sz="4" w:space="0" w:color="auto"/>
              <w:bottom w:val="single" w:sz="4" w:space="0" w:color="auto"/>
              <w:right w:val="single" w:sz="4" w:space="0" w:color="auto"/>
            </w:tcBorders>
          </w:tcPr>
          <w:p w:rsidR="00E5703B" w:rsidRPr="001444FB" w:rsidRDefault="00E5703B" w:rsidP="00006649">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839" w:type="dxa"/>
            <w:vMerge w:val="restart"/>
            <w:tcBorders>
              <w:top w:val="single" w:sz="4" w:space="0" w:color="auto"/>
              <w:left w:val="single" w:sz="4" w:space="0" w:color="auto"/>
              <w:right w:val="single" w:sz="4" w:space="0" w:color="auto"/>
            </w:tcBorders>
          </w:tcPr>
          <w:p w:rsidR="00E5703B" w:rsidRPr="00E3499A" w:rsidRDefault="00E5703B" w:rsidP="001233AE">
            <w:pPr>
              <w:widowControl w:val="0"/>
              <w:suppressAutoHyphens/>
              <w:autoSpaceDE w:val="0"/>
              <w:autoSpaceDN w:val="0"/>
              <w:adjustRightInd w:val="0"/>
              <w:spacing w:line="264" w:lineRule="auto"/>
              <w:jc w:val="left"/>
              <w:rPr>
                <w:rFonts w:ascii="Times New Roman" w:eastAsia="Times New Roman" w:hAnsi="Times New Roman"/>
                <w:lang w:eastAsia="ru-RU"/>
              </w:rPr>
            </w:pPr>
          </w:p>
        </w:tc>
      </w:tr>
      <w:tr w:rsidR="00E3499A" w:rsidRPr="001444FB" w:rsidTr="004C3D28">
        <w:trPr>
          <w:trHeight w:val="2946"/>
          <w:tblCellSpacing w:w="5" w:type="nil"/>
        </w:trPr>
        <w:tc>
          <w:tcPr>
            <w:tcW w:w="568" w:type="dxa"/>
            <w:tcBorders>
              <w:left w:val="single" w:sz="4" w:space="0" w:color="auto"/>
              <w:right w:val="single" w:sz="4" w:space="0" w:color="auto"/>
            </w:tcBorders>
          </w:tcPr>
          <w:p w:rsidR="00E3499A" w:rsidRPr="001444FB" w:rsidRDefault="00E3499A" w:rsidP="00B00AFF">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2</w:t>
            </w:r>
            <w:r w:rsidRPr="001444FB">
              <w:rPr>
                <w:rFonts w:ascii="Times New Roman" w:eastAsia="Times New Roman" w:hAnsi="Times New Roman"/>
                <w:lang w:eastAsia="ru-RU"/>
              </w:rPr>
              <w:t>.</w:t>
            </w:r>
            <w:r w:rsidR="00221C88">
              <w:rPr>
                <w:rFonts w:ascii="Times New Roman" w:eastAsia="Times New Roman" w:hAnsi="Times New Roman"/>
                <w:lang w:eastAsia="ru-RU"/>
              </w:rPr>
              <w:t>3</w:t>
            </w:r>
          </w:p>
        </w:tc>
        <w:tc>
          <w:tcPr>
            <w:tcW w:w="2971" w:type="dxa"/>
            <w:tcBorders>
              <w:top w:val="single" w:sz="4" w:space="0" w:color="auto"/>
              <w:left w:val="single" w:sz="4" w:space="0" w:color="auto"/>
              <w:bottom w:val="single" w:sz="4" w:space="0" w:color="auto"/>
              <w:right w:val="single" w:sz="4" w:space="0" w:color="auto"/>
            </w:tcBorders>
          </w:tcPr>
          <w:p w:rsidR="00E3499A" w:rsidRPr="002D6E42" w:rsidRDefault="00E3499A" w:rsidP="004C3D28">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О</w:t>
            </w:r>
            <w:r w:rsidRPr="001F3DCA">
              <w:rPr>
                <w:rFonts w:ascii="Times New Roman" w:hAnsi="Times New Roman" w:cs="Times New Roman"/>
                <w:sz w:val="22"/>
                <w:szCs w:val="22"/>
              </w:rPr>
              <w:t>рг</w:t>
            </w:r>
            <w:r w:rsidR="004C3D28">
              <w:rPr>
                <w:rFonts w:ascii="Times New Roman" w:hAnsi="Times New Roman" w:cs="Times New Roman"/>
                <w:sz w:val="22"/>
                <w:szCs w:val="22"/>
              </w:rPr>
              <w:t xml:space="preserve">анизация повышения квалификации, </w:t>
            </w:r>
            <w:r w:rsidR="004C3D28" w:rsidRPr="00FE5F4E">
              <w:rPr>
                <w:rFonts w:ascii="Times New Roman" w:hAnsi="Times New Roman" w:cs="Times New Roman"/>
                <w:sz w:val="22"/>
                <w:szCs w:val="22"/>
              </w:rPr>
              <w:t xml:space="preserve">профессиональной переподготовки </w:t>
            </w:r>
            <w:r w:rsidRPr="001F3DCA">
              <w:rPr>
                <w:rFonts w:ascii="Times New Roman" w:hAnsi="Times New Roman" w:cs="Times New Roman"/>
                <w:sz w:val="22"/>
                <w:szCs w:val="22"/>
              </w:rPr>
              <w:t xml:space="preserve">муниципальных служащих администрации района </w:t>
            </w:r>
            <w:r w:rsidR="00006649">
              <w:rPr>
                <w:rFonts w:ascii="Times New Roman" w:hAnsi="Times New Roman" w:cs="Times New Roman"/>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tcPr>
          <w:p w:rsidR="00E3499A" w:rsidRPr="00A874B2" w:rsidRDefault="00E3499A" w:rsidP="00F9422B">
            <w:pPr>
              <w:widowControl w:val="0"/>
              <w:autoSpaceDE w:val="0"/>
              <w:autoSpaceDN w:val="0"/>
              <w:adjustRightInd w:val="0"/>
              <w:spacing w:line="240" w:lineRule="auto"/>
              <w:ind w:right="-28"/>
              <w:jc w:val="center"/>
              <w:rPr>
                <w:rFonts w:ascii="Times New Roman" w:eastAsia="Times New Roman" w:hAnsi="Times New Roman"/>
                <w:lang w:eastAsia="ru-RU"/>
              </w:rPr>
            </w:pPr>
            <w:proofErr w:type="gramStart"/>
            <w:r>
              <w:rPr>
                <w:rFonts w:ascii="Times New Roman" w:eastAsia="Times New Roman" w:hAnsi="Times New Roman"/>
                <w:lang w:eastAsia="ru-RU"/>
              </w:rPr>
              <w:t>О</w:t>
            </w:r>
            <w:r w:rsidRPr="009632DE">
              <w:rPr>
                <w:rFonts w:ascii="Times New Roman" w:eastAsia="Times New Roman" w:hAnsi="Times New Roman"/>
                <w:lang w:eastAsia="ru-RU"/>
              </w:rPr>
              <w:t>бщий</w:t>
            </w:r>
            <w:proofErr w:type="gramEnd"/>
            <w:r w:rsidRPr="009632DE">
              <w:rPr>
                <w:rFonts w:ascii="Times New Roman" w:eastAsia="Times New Roman" w:hAnsi="Times New Roman"/>
                <w:lang w:eastAsia="ru-RU"/>
              </w:rPr>
              <w:t xml:space="preserve"> отдел </w:t>
            </w:r>
            <w:r w:rsidR="0033059D">
              <w:rPr>
                <w:rFonts w:ascii="Times New Roman" w:eastAsia="Times New Roman" w:hAnsi="Times New Roman"/>
                <w:lang w:eastAsia="ru-RU"/>
              </w:rPr>
              <w:t xml:space="preserve">                    </w:t>
            </w:r>
            <w:r w:rsidRPr="009632DE">
              <w:rPr>
                <w:rFonts w:ascii="Times New Roman" w:eastAsia="Times New Roman" w:hAnsi="Times New Roman"/>
                <w:lang w:eastAsia="ru-RU"/>
              </w:rPr>
              <w:t>на основании предложений руководителей структурных подразделений</w:t>
            </w:r>
            <w:r>
              <w:rPr>
                <w:rFonts w:ascii="Times New Roman" w:eastAsia="Times New Roman" w:hAnsi="Times New Roman"/>
                <w:lang w:eastAsia="ru-RU"/>
              </w:rPr>
              <w:t xml:space="preserve">, </w:t>
            </w:r>
            <w:r w:rsidRPr="008E4B9A">
              <w:rPr>
                <w:rFonts w:ascii="Times New Roman" w:eastAsia="Times New Roman" w:hAnsi="Times New Roman"/>
                <w:lang w:eastAsia="ru-RU"/>
              </w:rPr>
              <w:t xml:space="preserve">финансовое управление совместно </w:t>
            </w:r>
            <w:r w:rsidR="0033059D">
              <w:rPr>
                <w:rFonts w:ascii="Times New Roman" w:eastAsia="Times New Roman" w:hAnsi="Times New Roman"/>
                <w:lang w:eastAsia="ru-RU"/>
              </w:rPr>
              <w:t xml:space="preserve">                        </w:t>
            </w:r>
            <w:r w:rsidRPr="008E4B9A">
              <w:rPr>
                <w:rFonts w:ascii="Times New Roman" w:eastAsia="Times New Roman" w:hAnsi="Times New Roman"/>
                <w:lang w:eastAsia="ru-RU"/>
              </w:rPr>
              <w:t>с учебными заведениями</w:t>
            </w:r>
          </w:p>
        </w:tc>
        <w:tc>
          <w:tcPr>
            <w:tcW w:w="1134" w:type="dxa"/>
            <w:tcBorders>
              <w:top w:val="single" w:sz="4" w:space="0" w:color="auto"/>
              <w:left w:val="single" w:sz="4" w:space="0" w:color="auto"/>
              <w:bottom w:val="single" w:sz="4" w:space="0" w:color="auto"/>
              <w:right w:val="single" w:sz="4" w:space="0" w:color="auto"/>
            </w:tcBorders>
          </w:tcPr>
          <w:p w:rsidR="00E3499A" w:rsidRPr="001444FB" w:rsidRDefault="00E3499A" w:rsidP="00006649">
            <w:pPr>
              <w:suppressAutoHyphens/>
              <w:autoSpaceDE w:val="0"/>
              <w:autoSpaceDN w:val="0"/>
              <w:adjustRightInd w:val="0"/>
              <w:spacing w:line="264" w:lineRule="auto"/>
              <w:jc w:val="center"/>
              <w:rPr>
                <w:rFonts w:ascii="Times New Roman" w:eastAsia="Times New Roman" w:hAnsi="Times New Roman"/>
                <w:lang w:eastAsia="ru-RU"/>
              </w:rPr>
            </w:pPr>
            <w:r w:rsidRPr="008E4B9A">
              <w:rPr>
                <w:rFonts w:ascii="Times New Roman" w:eastAsia="Times New Roman" w:hAnsi="Times New Roman"/>
                <w:lang w:eastAsia="ru-RU"/>
              </w:rPr>
              <w:t>2022-2026 годы</w:t>
            </w:r>
            <w:r w:rsidR="00B738E6">
              <w:rPr>
                <w:rFonts w:ascii="Times New Roman" w:eastAsia="Times New Roman" w:hAnsi="Times New Roman"/>
                <w:lang w:eastAsia="ru-RU"/>
              </w:rPr>
              <w:t>, ежегодно</w:t>
            </w:r>
          </w:p>
        </w:tc>
        <w:tc>
          <w:tcPr>
            <w:tcW w:w="2558" w:type="dxa"/>
            <w:vMerge/>
            <w:tcBorders>
              <w:top w:val="single" w:sz="4" w:space="0" w:color="auto"/>
              <w:left w:val="single" w:sz="4" w:space="0" w:color="auto"/>
              <w:bottom w:val="single" w:sz="4" w:space="0" w:color="auto"/>
              <w:right w:val="single" w:sz="4" w:space="0" w:color="auto"/>
            </w:tcBorders>
          </w:tcPr>
          <w:p w:rsidR="00E3499A" w:rsidRPr="001F59DE" w:rsidRDefault="00E3499A" w:rsidP="00006649">
            <w:pPr>
              <w:jc w:val="center"/>
              <w:rPr>
                <w:rFonts w:ascii="Times New Roman" w:eastAsia="Times New Roman" w:hAnsi="Times New Roman"/>
                <w:lang w:eastAsia="ru-RU"/>
              </w:rPr>
            </w:pPr>
          </w:p>
        </w:tc>
        <w:tc>
          <w:tcPr>
            <w:tcW w:w="562" w:type="dxa"/>
            <w:tcBorders>
              <w:top w:val="single" w:sz="4" w:space="0" w:color="auto"/>
              <w:left w:val="single" w:sz="4" w:space="0" w:color="auto"/>
              <w:bottom w:val="single" w:sz="4" w:space="0" w:color="auto"/>
              <w:right w:val="single" w:sz="4" w:space="0" w:color="auto"/>
            </w:tcBorders>
          </w:tcPr>
          <w:p w:rsidR="00E3499A" w:rsidRPr="001444FB" w:rsidRDefault="00B738E6" w:rsidP="00006649">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чел</w:t>
            </w:r>
            <w:r w:rsidR="00E3499A" w:rsidRPr="001444FB">
              <w:rPr>
                <w:rFonts w:ascii="Times New Roman" w:eastAsia="Times New Roman" w:hAnsi="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E3499A" w:rsidRPr="00142C7C" w:rsidRDefault="004C3D28" w:rsidP="00006649">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710" w:type="dxa"/>
            <w:tcBorders>
              <w:top w:val="single" w:sz="4" w:space="0" w:color="auto"/>
              <w:left w:val="single" w:sz="4" w:space="0" w:color="auto"/>
              <w:bottom w:val="single" w:sz="4" w:space="0" w:color="auto"/>
              <w:right w:val="single" w:sz="4" w:space="0" w:color="auto"/>
            </w:tcBorders>
          </w:tcPr>
          <w:p w:rsidR="00E3499A" w:rsidRPr="001444FB" w:rsidRDefault="004C3D28" w:rsidP="00006649">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711" w:type="dxa"/>
            <w:tcBorders>
              <w:top w:val="single" w:sz="4" w:space="0" w:color="auto"/>
              <w:left w:val="single" w:sz="4" w:space="0" w:color="auto"/>
              <w:bottom w:val="single" w:sz="4" w:space="0" w:color="auto"/>
              <w:right w:val="single" w:sz="4" w:space="0" w:color="auto"/>
            </w:tcBorders>
          </w:tcPr>
          <w:p w:rsidR="00E3499A" w:rsidRPr="00142C7C" w:rsidRDefault="004C3D28" w:rsidP="00006649">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851" w:type="dxa"/>
            <w:tcBorders>
              <w:top w:val="single" w:sz="4" w:space="0" w:color="auto"/>
              <w:left w:val="single" w:sz="4" w:space="0" w:color="auto"/>
              <w:bottom w:val="single" w:sz="4" w:space="0" w:color="auto"/>
              <w:right w:val="single" w:sz="4" w:space="0" w:color="auto"/>
            </w:tcBorders>
          </w:tcPr>
          <w:p w:rsidR="00E3499A" w:rsidRPr="00142C7C" w:rsidRDefault="004C3D28" w:rsidP="00006649">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710" w:type="dxa"/>
            <w:tcBorders>
              <w:top w:val="single" w:sz="4" w:space="0" w:color="auto"/>
              <w:left w:val="single" w:sz="4" w:space="0" w:color="auto"/>
              <w:bottom w:val="single" w:sz="4" w:space="0" w:color="auto"/>
              <w:right w:val="single" w:sz="4" w:space="0" w:color="auto"/>
            </w:tcBorders>
          </w:tcPr>
          <w:p w:rsidR="00E3499A" w:rsidRPr="001444FB" w:rsidRDefault="004C3D28" w:rsidP="00006649">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2839" w:type="dxa"/>
            <w:vMerge/>
            <w:tcBorders>
              <w:left w:val="single" w:sz="4" w:space="0" w:color="auto"/>
              <w:right w:val="single" w:sz="4" w:space="0" w:color="auto"/>
            </w:tcBorders>
          </w:tcPr>
          <w:p w:rsidR="00E3499A" w:rsidRPr="001444FB" w:rsidRDefault="00E3499A" w:rsidP="00F70C95">
            <w:pPr>
              <w:widowControl w:val="0"/>
              <w:suppressAutoHyphens/>
              <w:autoSpaceDE w:val="0"/>
              <w:autoSpaceDN w:val="0"/>
              <w:adjustRightInd w:val="0"/>
              <w:spacing w:line="264" w:lineRule="auto"/>
              <w:jc w:val="left"/>
              <w:rPr>
                <w:rFonts w:ascii="Times New Roman" w:eastAsia="Times New Roman" w:hAnsi="Times New Roman"/>
                <w:lang w:eastAsia="ru-RU"/>
              </w:rPr>
            </w:pPr>
          </w:p>
        </w:tc>
      </w:tr>
      <w:tr w:rsidR="004C3D28" w:rsidRPr="001444FB" w:rsidTr="004C3D28">
        <w:trPr>
          <w:trHeight w:val="2223"/>
          <w:tblCellSpacing w:w="5" w:type="nil"/>
        </w:trPr>
        <w:tc>
          <w:tcPr>
            <w:tcW w:w="568" w:type="dxa"/>
            <w:tcBorders>
              <w:left w:val="single" w:sz="4" w:space="0" w:color="auto"/>
              <w:right w:val="single" w:sz="4" w:space="0" w:color="auto"/>
            </w:tcBorders>
          </w:tcPr>
          <w:p w:rsidR="004C3D28" w:rsidRDefault="004C3D28" w:rsidP="00221C88">
            <w:pPr>
              <w:suppressAutoHyphens/>
              <w:autoSpaceDE w:val="0"/>
              <w:autoSpaceDN w:val="0"/>
              <w:adjustRightInd w:val="0"/>
              <w:spacing w:line="264" w:lineRule="auto"/>
              <w:jc w:val="left"/>
              <w:rPr>
                <w:rFonts w:ascii="Times New Roman" w:eastAsia="Times New Roman" w:hAnsi="Times New Roman"/>
                <w:lang w:eastAsia="ru-RU"/>
              </w:rPr>
            </w:pPr>
          </w:p>
        </w:tc>
        <w:tc>
          <w:tcPr>
            <w:tcW w:w="2971" w:type="dxa"/>
            <w:tcBorders>
              <w:top w:val="single" w:sz="4" w:space="0" w:color="auto"/>
              <w:left w:val="single" w:sz="4" w:space="0" w:color="auto"/>
              <w:bottom w:val="single" w:sz="4" w:space="0" w:color="auto"/>
              <w:right w:val="single" w:sz="4" w:space="0" w:color="auto"/>
            </w:tcBorders>
          </w:tcPr>
          <w:p w:rsidR="004C3D28" w:rsidRDefault="004C3D28" w:rsidP="007A48C6">
            <w:pPr>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П</w:t>
            </w:r>
            <w:r w:rsidRPr="00A874B2">
              <w:rPr>
                <w:rFonts w:ascii="Times New Roman" w:eastAsia="Times New Roman" w:hAnsi="Times New Roman"/>
                <w:lang w:eastAsia="ru-RU"/>
              </w:rPr>
              <w:t>роведение обучающих  семи</w:t>
            </w:r>
            <w:r>
              <w:rPr>
                <w:rFonts w:ascii="Times New Roman" w:eastAsia="Times New Roman" w:hAnsi="Times New Roman"/>
                <w:lang w:eastAsia="ru-RU"/>
              </w:rPr>
              <w:t xml:space="preserve">наров </w:t>
            </w:r>
            <w:r w:rsidRPr="00A874B2">
              <w:rPr>
                <w:rFonts w:ascii="Times New Roman" w:eastAsia="Times New Roman" w:hAnsi="Times New Roman"/>
                <w:lang w:eastAsia="ru-RU"/>
              </w:rPr>
              <w:t xml:space="preserve">с муниципальными служащими администрации района по вопросам прохождения муниципальной службы, </w:t>
            </w:r>
            <w:r>
              <w:rPr>
                <w:rFonts w:ascii="Times New Roman" w:eastAsia="Times New Roman" w:hAnsi="Times New Roman"/>
                <w:lang w:eastAsia="ru-RU"/>
              </w:rPr>
              <w:t xml:space="preserve">противодействия коррупции (в том числе                          </w:t>
            </w:r>
            <w:r w:rsidRPr="00A874B2">
              <w:rPr>
                <w:rFonts w:ascii="Times New Roman" w:eastAsia="Times New Roman" w:hAnsi="Times New Roman"/>
                <w:lang w:eastAsia="ru-RU"/>
              </w:rPr>
              <w:t>в рамках проведения информационных встреч             «Час информации»)</w:t>
            </w:r>
          </w:p>
        </w:tc>
        <w:tc>
          <w:tcPr>
            <w:tcW w:w="1842" w:type="dxa"/>
            <w:tcBorders>
              <w:top w:val="single" w:sz="4" w:space="0" w:color="auto"/>
              <w:left w:val="single" w:sz="4" w:space="0" w:color="auto"/>
              <w:bottom w:val="single" w:sz="4" w:space="0" w:color="auto"/>
              <w:right w:val="single" w:sz="4" w:space="0" w:color="auto"/>
            </w:tcBorders>
          </w:tcPr>
          <w:p w:rsidR="004C3D28" w:rsidRPr="009632DE" w:rsidRDefault="004C3D28" w:rsidP="007A48C6">
            <w:pPr>
              <w:widowControl w:val="0"/>
              <w:autoSpaceDE w:val="0"/>
              <w:autoSpaceDN w:val="0"/>
              <w:adjustRightInd w:val="0"/>
              <w:spacing w:line="209" w:lineRule="auto"/>
              <w:ind w:right="-28"/>
              <w:jc w:val="center"/>
              <w:rPr>
                <w:rFonts w:ascii="Times New Roman" w:eastAsia="Times New Roman" w:hAnsi="Times New Roman"/>
                <w:lang w:eastAsia="ru-RU"/>
              </w:rPr>
            </w:pPr>
            <w:r w:rsidRPr="00C82521">
              <w:rPr>
                <w:rFonts w:ascii="Times New Roman" w:eastAsia="Times New Roman" w:hAnsi="Times New Roman"/>
                <w:lang w:eastAsia="ru-RU"/>
              </w:rPr>
              <w:t>общий отдел</w:t>
            </w:r>
          </w:p>
        </w:tc>
        <w:tc>
          <w:tcPr>
            <w:tcW w:w="1134" w:type="dxa"/>
            <w:tcBorders>
              <w:top w:val="single" w:sz="4" w:space="0" w:color="auto"/>
              <w:left w:val="single" w:sz="4" w:space="0" w:color="auto"/>
              <w:bottom w:val="single" w:sz="4" w:space="0" w:color="auto"/>
              <w:right w:val="single" w:sz="4" w:space="0" w:color="auto"/>
            </w:tcBorders>
          </w:tcPr>
          <w:p w:rsidR="004C3D28" w:rsidRPr="00C82521" w:rsidRDefault="004C3D28" w:rsidP="007A48C6">
            <w:pPr>
              <w:suppressAutoHyphens/>
              <w:autoSpaceDE w:val="0"/>
              <w:autoSpaceDN w:val="0"/>
              <w:adjustRightInd w:val="0"/>
              <w:spacing w:line="209" w:lineRule="auto"/>
              <w:jc w:val="center"/>
              <w:rPr>
                <w:rFonts w:ascii="Times New Roman" w:eastAsia="Times New Roman" w:hAnsi="Times New Roman"/>
                <w:lang w:eastAsia="ru-RU"/>
              </w:rPr>
            </w:pPr>
            <w:r w:rsidRPr="00C82521">
              <w:rPr>
                <w:rFonts w:ascii="Times New Roman" w:eastAsia="Times New Roman" w:hAnsi="Times New Roman"/>
                <w:lang w:eastAsia="ru-RU"/>
              </w:rPr>
              <w:t>2022-2026 годы</w:t>
            </w:r>
            <w:r>
              <w:rPr>
                <w:rFonts w:ascii="Times New Roman" w:eastAsia="Times New Roman" w:hAnsi="Times New Roman"/>
                <w:lang w:eastAsia="ru-RU"/>
              </w:rPr>
              <w:t>, ежегодно</w:t>
            </w:r>
          </w:p>
        </w:tc>
        <w:tc>
          <w:tcPr>
            <w:tcW w:w="2558" w:type="dxa"/>
            <w:tcBorders>
              <w:top w:val="single" w:sz="4" w:space="0" w:color="auto"/>
              <w:left w:val="single" w:sz="4" w:space="0" w:color="auto"/>
              <w:bottom w:val="single" w:sz="4" w:space="0" w:color="auto"/>
              <w:right w:val="single" w:sz="4" w:space="0" w:color="auto"/>
            </w:tcBorders>
          </w:tcPr>
          <w:p w:rsidR="004C3D28" w:rsidRPr="008E4B9A" w:rsidRDefault="004C3D28" w:rsidP="007A48C6">
            <w:pPr>
              <w:suppressAutoHyphens/>
              <w:autoSpaceDE w:val="0"/>
              <w:autoSpaceDN w:val="0"/>
              <w:adjustRightInd w:val="0"/>
              <w:spacing w:line="209" w:lineRule="auto"/>
              <w:jc w:val="center"/>
              <w:rPr>
                <w:rFonts w:ascii="Times New Roman" w:eastAsia="Times New Roman" w:hAnsi="Times New Roman"/>
                <w:lang w:eastAsia="ru-RU"/>
              </w:rPr>
            </w:pPr>
          </w:p>
        </w:tc>
        <w:tc>
          <w:tcPr>
            <w:tcW w:w="562" w:type="dxa"/>
            <w:tcBorders>
              <w:top w:val="single" w:sz="4" w:space="0" w:color="auto"/>
              <w:left w:val="single" w:sz="4" w:space="0" w:color="auto"/>
              <w:bottom w:val="single" w:sz="4" w:space="0" w:color="auto"/>
              <w:right w:val="single" w:sz="4" w:space="0" w:color="auto"/>
            </w:tcBorders>
          </w:tcPr>
          <w:p w:rsidR="004C3D28" w:rsidRPr="001444FB" w:rsidRDefault="004C3D28" w:rsidP="007A48C6">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Да/нет</w:t>
            </w:r>
          </w:p>
        </w:tc>
        <w:tc>
          <w:tcPr>
            <w:tcW w:w="709" w:type="dxa"/>
            <w:tcBorders>
              <w:top w:val="single" w:sz="4" w:space="0" w:color="auto"/>
              <w:left w:val="single" w:sz="4" w:space="0" w:color="auto"/>
              <w:bottom w:val="single" w:sz="4" w:space="0" w:color="auto"/>
              <w:right w:val="single" w:sz="4" w:space="0" w:color="auto"/>
            </w:tcBorders>
          </w:tcPr>
          <w:p w:rsidR="004C3D28" w:rsidRPr="001444FB" w:rsidRDefault="004C3D28" w:rsidP="007A48C6">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0" w:type="dxa"/>
            <w:tcBorders>
              <w:top w:val="single" w:sz="4" w:space="0" w:color="auto"/>
              <w:left w:val="single" w:sz="4" w:space="0" w:color="auto"/>
              <w:bottom w:val="single" w:sz="4" w:space="0" w:color="auto"/>
              <w:right w:val="single" w:sz="4" w:space="0" w:color="auto"/>
            </w:tcBorders>
          </w:tcPr>
          <w:p w:rsidR="004C3D28" w:rsidRPr="001444FB" w:rsidRDefault="004C3D28" w:rsidP="007A48C6">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1" w:type="dxa"/>
            <w:tcBorders>
              <w:top w:val="single" w:sz="4" w:space="0" w:color="auto"/>
              <w:left w:val="single" w:sz="4" w:space="0" w:color="auto"/>
              <w:bottom w:val="single" w:sz="4" w:space="0" w:color="auto"/>
              <w:right w:val="single" w:sz="4" w:space="0" w:color="auto"/>
            </w:tcBorders>
          </w:tcPr>
          <w:p w:rsidR="004C3D28" w:rsidRPr="005F19EF" w:rsidRDefault="004C3D28" w:rsidP="007A48C6">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4C3D28" w:rsidRPr="005F19EF" w:rsidRDefault="004C3D28" w:rsidP="007A48C6">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0" w:type="dxa"/>
            <w:tcBorders>
              <w:top w:val="single" w:sz="4" w:space="0" w:color="auto"/>
              <w:left w:val="single" w:sz="4" w:space="0" w:color="auto"/>
              <w:bottom w:val="single" w:sz="4" w:space="0" w:color="auto"/>
              <w:right w:val="single" w:sz="4" w:space="0" w:color="auto"/>
            </w:tcBorders>
          </w:tcPr>
          <w:p w:rsidR="004C3D28" w:rsidRPr="001444FB" w:rsidRDefault="004C3D28" w:rsidP="007A48C6">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839" w:type="dxa"/>
            <w:tcBorders>
              <w:left w:val="single" w:sz="4" w:space="0" w:color="auto"/>
              <w:right w:val="single" w:sz="4" w:space="0" w:color="auto"/>
            </w:tcBorders>
          </w:tcPr>
          <w:p w:rsidR="004C3D28" w:rsidRPr="001444FB" w:rsidRDefault="004C3D28" w:rsidP="00F70C95">
            <w:pPr>
              <w:widowControl w:val="0"/>
              <w:suppressAutoHyphens/>
              <w:autoSpaceDE w:val="0"/>
              <w:autoSpaceDN w:val="0"/>
              <w:adjustRightInd w:val="0"/>
              <w:spacing w:line="264" w:lineRule="auto"/>
              <w:jc w:val="left"/>
              <w:rPr>
                <w:rFonts w:ascii="Times New Roman" w:eastAsia="Times New Roman" w:hAnsi="Times New Roman"/>
                <w:lang w:eastAsia="ru-RU"/>
              </w:rPr>
            </w:pPr>
          </w:p>
        </w:tc>
      </w:tr>
      <w:tr w:rsidR="004C3D28" w:rsidRPr="001444FB" w:rsidTr="004C3D28">
        <w:trPr>
          <w:trHeight w:val="1263"/>
          <w:tblCellSpacing w:w="5" w:type="nil"/>
        </w:trPr>
        <w:tc>
          <w:tcPr>
            <w:tcW w:w="568" w:type="dxa"/>
            <w:tcBorders>
              <w:left w:val="single" w:sz="4" w:space="0" w:color="auto"/>
              <w:bottom w:val="single" w:sz="4" w:space="0" w:color="auto"/>
              <w:right w:val="single" w:sz="4" w:space="0" w:color="auto"/>
            </w:tcBorders>
          </w:tcPr>
          <w:p w:rsidR="004C3D28" w:rsidRDefault="004C3D28" w:rsidP="00221C88">
            <w:pPr>
              <w:suppressAutoHyphens/>
              <w:autoSpaceDE w:val="0"/>
              <w:autoSpaceDN w:val="0"/>
              <w:adjustRightInd w:val="0"/>
              <w:spacing w:line="264" w:lineRule="auto"/>
              <w:jc w:val="left"/>
              <w:rPr>
                <w:rFonts w:ascii="Times New Roman" w:eastAsia="Times New Roman" w:hAnsi="Times New Roman"/>
                <w:lang w:eastAsia="ru-RU"/>
              </w:rPr>
            </w:pPr>
          </w:p>
        </w:tc>
        <w:tc>
          <w:tcPr>
            <w:tcW w:w="2971" w:type="dxa"/>
            <w:tcBorders>
              <w:top w:val="single" w:sz="4" w:space="0" w:color="auto"/>
              <w:left w:val="single" w:sz="4" w:space="0" w:color="auto"/>
              <w:bottom w:val="single" w:sz="4" w:space="0" w:color="auto"/>
              <w:right w:val="single" w:sz="4" w:space="0" w:color="auto"/>
            </w:tcBorders>
          </w:tcPr>
          <w:p w:rsidR="004C3D28" w:rsidRPr="003739AB" w:rsidRDefault="004C3D28" w:rsidP="007A48C6">
            <w:pPr>
              <w:autoSpaceDE w:val="0"/>
              <w:autoSpaceDN w:val="0"/>
              <w:adjustRightInd w:val="0"/>
              <w:spacing w:line="209" w:lineRule="auto"/>
              <w:jc w:val="center"/>
              <w:rPr>
                <w:rFonts w:ascii="Times New Roman" w:eastAsia="Times New Roman" w:hAnsi="Times New Roman"/>
                <w:lang w:eastAsia="ru-RU"/>
              </w:rPr>
            </w:pPr>
            <w:r w:rsidRPr="003739AB">
              <w:rPr>
                <w:rFonts w:ascii="Times New Roman" w:eastAsia="Times New Roman" w:hAnsi="Times New Roman"/>
                <w:lang w:eastAsia="ru-RU"/>
              </w:rPr>
              <w:t xml:space="preserve">Прохождение студентами практики (стажировки) </w:t>
            </w:r>
            <w:r>
              <w:rPr>
                <w:rFonts w:ascii="Times New Roman" w:eastAsia="Times New Roman" w:hAnsi="Times New Roman"/>
                <w:lang w:eastAsia="ru-RU"/>
              </w:rPr>
              <w:t xml:space="preserve">                        </w:t>
            </w:r>
            <w:r w:rsidRPr="003739AB">
              <w:rPr>
                <w:rFonts w:ascii="Times New Roman" w:eastAsia="Times New Roman" w:hAnsi="Times New Roman"/>
                <w:lang w:eastAsia="ru-RU"/>
              </w:rPr>
              <w:t>в администрации района</w:t>
            </w:r>
          </w:p>
        </w:tc>
        <w:tc>
          <w:tcPr>
            <w:tcW w:w="1842" w:type="dxa"/>
            <w:tcBorders>
              <w:top w:val="single" w:sz="4" w:space="0" w:color="auto"/>
              <w:left w:val="single" w:sz="4" w:space="0" w:color="auto"/>
              <w:bottom w:val="single" w:sz="4" w:space="0" w:color="auto"/>
              <w:right w:val="single" w:sz="4" w:space="0" w:color="auto"/>
            </w:tcBorders>
          </w:tcPr>
          <w:p w:rsidR="004C3D28" w:rsidRPr="00C82521" w:rsidRDefault="004C3D28" w:rsidP="007A48C6">
            <w:pPr>
              <w:widowControl w:val="0"/>
              <w:autoSpaceDE w:val="0"/>
              <w:autoSpaceDN w:val="0"/>
              <w:adjustRightInd w:val="0"/>
              <w:spacing w:line="209" w:lineRule="auto"/>
              <w:ind w:right="-28"/>
              <w:jc w:val="center"/>
              <w:rPr>
                <w:rFonts w:ascii="Times New Roman" w:eastAsia="Times New Roman" w:hAnsi="Times New Roman"/>
                <w:lang w:eastAsia="ru-RU"/>
              </w:rPr>
            </w:pPr>
            <w:proofErr w:type="gramStart"/>
            <w:r>
              <w:rPr>
                <w:rFonts w:ascii="Times New Roman" w:eastAsia="Times New Roman" w:hAnsi="Times New Roman"/>
                <w:lang w:eastAsia="ru-RU"/>
              </w:rPr>
              <w:t>О</w:t>
            </w:r>
            <w:r w:rsidRPr="009B09D2">
              <w:rPr>
                <w:rFonts w:ascii="Times New Roman" w:eastAsia="Times New Roman" w:hAnsi="Times New Roman"/>
                <w:lang w:eastAsia="ru-RU"/>
              </w:rPr>
              <w:t>бщий</w:t>
            </w:r>
            <w:proofErr w:type="gramEnd"/>
            <w:r w:rsidRPr="009B09D2">
              <w:rPr>
                <w:rFonts w:ascii="Times New Roman" w:eastAsia="Times New Roman" w:hAnsi="Times New Roman"/>
                <w:lang w:eastAsia="ru-RU"/>
              </w:rPr>
              <w:t xml:space="preserve"> отдел совместно                             с руководителями структурных подразделений</w:t>
            </w:r>
          </w:p>
        </w:tc>
        <w:tc>
          <w:tcPr>
            <w:tcW w:w="1134" w:type="dxa"/>
            <w:tcBorders>
              <w:top w:val="single" w:sz="4" w:space="0" w:color="auto"/>
              <w:left w:val="single" w:sz="4" w:space="0" w:color="auto"/>
              <w:bottom w:val="single" w:sz="4" w:space="0" w:color="auto"/>
              <w:right w:val="single" w:sz="4" w:space="0" w:color="auto"/>
            </w:tcBorders>
          </w:tcPr>
          <w:p w:rsidR="004C3D28" w:rsidRPr="00C82521" w:rsidRDefault="004C3D28" w:rsidP="007A48C6">
            <w:pPr>
              <w:suppressAutoHyphens/>
              <w:autoSpaceDE w:val="0"/>
              <w:autoSpaceDN w:val="0"/>
              <w:adjustRightInd w:val="0"/>
              <w:spacing w:line="209" w:lineRule="auto"/>
              <w:jc w:val="center"/>
              <w:rPr>
                <w:rFonts w:ascii="Times New Roman" w:eastAsia="Times New Roman" w:hAnsi="Times New Roman"/>
                <w:lang w:eastAsia="ru-RU"/>
              </w:rPr>
            </w:pPr>
            <w:r w:rsidRPr="009B09D2">
              <w:rPr>
                <w:rFonts w:ascii="Times New Roman" w:eastAsia="Times New Roman" w:hAnsi="Times New Roman"/>
                <w:lang w:eastAsia="ru-RU"/>
              </w:rPr>
              <w:t>2022-2026 годы</w:t>
            </w:r>
            <w:r>
              <w:rPr>
                <w:rFonts w:ascii="Times New Roman" w:eastAsia="Times New Roman" w:hAnsi="Times New Roman"/>
                <w:lang w:eastAsia="ru-RU"/>
              </w:rPr>
              <w:t>, ежегодно</w:t>
            </w:r>
          </w:p>
        </w:tc>
        <w:tc>
          <w:tcPr>
            <w:tcW w:w="2558" w:type="dxa"/>
            <w:tcBorders>
              <w:top w:val="single" w:sz="4" w:space="0" w:color="auto"/>
              <w:left w:val="single" w:sz="4" w:space="0" w:color="auto"/>
              <w:bottom w:val="single" w:sz="4" w:space="0" w:color="auto"/>
              <w:right w:val="single" w:sz="4" w:space="0" w:color="auto"/>
            </w:tcBorders>
          </w:tcPr>
          <w:p w:rsidR="004C3D28" w:rsidRPr="008E4B9A" w:rsidRDefault="004C3D28" w:rsidP="007A48C6">
            <w:pPr>
              <w:suppressAutoHyphens/>
              <w:autoSpaceDE w:val="0"/>
              <w:autoSpaceDN w:val="0"/>
              <w:adjustRightInd w:val="0"/>
              <w:spacing w:line="209" w:lineRule="auto"/>
              <w:jc w:val="center"/>
              <w:rPr>
                <w:rFonts w:ascii="Times New Roman" w:eastAsia="Times New Roman" w:hAnsi="Times New Roman"/>
                <w:lang w:eastAsia="ru-RU"/>
              </w:rPr>
            </w:pPr>
          </w:p>
        </w:tc>
        <w:tc>
          <w:tcPr>
            <w:tcW w:w="562" w:type="dxa"/>
            <w:tcBorders>
              <w:top w:val="single" w:sz="4" w:space="0" w:color="auto"/>
              <w:left w:val="single" w:sz="4" w:space="0" w:color="auto"/>
              <w:bottom w:val="single" w:sz="4" w:space="0" w:color="auto"/>
              <w:right w:val="single" w:sz="4" w:space="0" w:color="auto"/>
            </w:tcBorders>
          </w:tcPr>
          <w:p w:rsidR="004C3D28" w:rsidRPr="001444FB" w:rsidRDefault="004C3D28" w:rsidP="007A48C6">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Да/нет</w:t>
            </w:r>
          </w:p>
        </w:tc>
        <w:tc>
          <w:tcPr>
            <w:tcW w:w="709" w:type="dxa"/>
            <w:tcBorders>
              <w:top w:val="single" w:sz="4" w:space="0" w:color="auto"/>
              <w:left w:val="single" w:sz="4" w:space="0" w:color="auto"/>
              <w:bottom w:val="single" w:sz="4" w:space="0" w:color="auto"/>
              <w:right w:val="single" w:sz="4" w:space="0" w:color="auto"/>
            </w:tcBorders>
          </w:tcPr>
          <w:p w:rsidR="004C3D28" w:rsidRPr="001444FB" w:rsidRDefault="004C3D28" w:rsidP="007A48C6">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0" w:type="dxa"/>
            <w:tcBorders>
              <w:top w:val="single" w:sz="4" w:space="0" w:color="auto"/>
              <w:left w:val="single" w:sz="4" w:space="0" w:color="auto"/>
              <w:bottom w:val="single" w:sz="4" w:space="0" w:color="auto"/>
              <w:right w:val="single" w:sz="4" w:space="0" w:color="auto"/>
            </w:tcBorders>
          </w:tcPr>
          <w:p w:rsidR="004C3D28" w:rsidRPr="001444FB" w:rsidRDefault="004C3D28" w:rsidP="007A48C6">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1" w:type="dxa"/>
            <w:tcBorders>
              <w:top w:val="single" w:sz="4" w:space="0" w:color="auto"/>
              <w:left w:val="single" w:sz="4" w:space="0" w:color="auto"/>
              <w:bottom w:val="single" w:sz="4" w:space="0" w:color="auto"/>
              <w:right w:val="single" w:sz="4" w:space="0" w:color="auto"/>
            </w:tcBorders>
          </w:tcPr>
          <w:p w:rsidR="004C3D28" w:rsidRPr="005F19EF" w:rsidRDefault="004C3D28" w:rsidP="007A48C6">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4C3D28" w:rsidRPr="005F19EF" w:rsidRDefault="004C3D28" w:rsidP="007A48C6">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0" w:type="dxa"/>
            <w:tcBorders>
              <w:top w:val="single" w:sz="4" w:space="0" w:color="auto"/>
              <w:left w:val="single" w:sz="4" w:space="0" w:color="auto"/>
              <w:bottom w:val="single" w:sz="4" w:space="0" w:color="auto"/>
              <w:right w:val="single" w:sz="4" w:space="0" w:color="auto"/>
            </w:tcBorders>
          </w:tcPr>
          <w:p w:rsidR="004C3D28" w:rsidRPr="001444FB" w:rsidRDefault="004C3D28" w:rsidP="007A48C6">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839" w:type="dxa"/>
            <w:tcBorders>
              <w:left w:val="single" w:sz="4" w:space="0" w:color="auto"/>
              <w:right w:val="single" w:sz="4" w:space="0" w:color="auto"/>
            </w:tcBorders>
          </w:tcPr>
          <w:p w:rsidR="004C3D28" w:rsidRPr="001444FB" w:rsidRDefault="004C3D28" w:rsidP="00F70C95">
            <w:pPr>
              <w:widowControl w:val="0"/>
              <w:suppressAutoHyphens/>
              <w:autoSpaceDE w:val="0"/>
              <w:autoSpaceDN w:val="0"/>
              <w:adjustRightInd w:val="0"/>
              <w:spacing w:line="264" w:lineRule="auto"/>
              <w:jc w:val="left"/>
              <w:rPr>
                <w:rFonts w:ascii="Times New Roman" w:eastAsia="Times New Roman" w:hAnsi="Times New Roman"/>
                <w:lang w:eastAsia="ru-RU"/>
              </w:rPr>
            </w:pPr>
          </w:p>
        </w:tc>
      </w:tr>
    </w:tbl>
    <w:p w:rsidR="00006649" w:rsidRDefault="00006649"/>
    <w:p w:rsidR="00006649" w:rsidRDefault="00006649"/>
    <w:p w:rsidR="00F9422B" w:rsidRDefault="00F9422B"/>
    <w:p w:rsidR="0033059D" w:rsidRDefault="0033059D" w:rsidP="00006649">
      <w:pPr>
        <w:spacing w:line="240" w:lineRule="auto"/>
        <w:jc w:val="center"/>
        <w:rPr>
          <w:rFonts w:ascii="Times New Roman" w:hAnsi="Times New Roman"/>
          <w:sz w:val="24"/>
          <w:szCs w:val="24"/>
        </w:rPr>
      </w:pPr>
    </w:p>
    <w:p w:rsidR="0033059D" w:rsidRDefault="0033059D" w:rsidP="00006649">
      <w:pPr>
        <w:spacing w:line="240" w:lineRule="auto"/>
        <w:jc w:val="center"/>
        <w:rPr>
          <w:rFonts w:ascii="Times New Roman" w:hAnsi="Times New Roman"/>
          <w:sz w:val="24"/>
          <w:szCs w:val="24"/>
        </w:rPr>
      </w:pPr>
    </w:p>
    <w:p w:rsidR="00FF2B82" w:rsidRDefault="00FF2B82" w:rsidP="00006649">
      <w:pPr>
        <w:spacing w:line="240" w:lineRule="auto"/>
        <w:jc w:val="center"/>
        <w:rPr>
          <w:rFonts w:ascii="Times New Roman" w:hAnsi="Times New Roman"/>
          <w:sz w:val="24"/>
          <w:szCs w:val="24"/>
        </w:rPr>
      </w:pPr>
    </w:p>
    <w:p w:rsidR="00FF2B82" w:rsidRDefault="00FF2B82" w:rsidP="00006649">
      <w:pPr>
        <w:spacing w:line="240" w:lineRule="auto"/>
        <w:jc w:val="center"/>
        <w:rPr>
          <w:rFonts w:ascii="Times New Roman" w:hAnsi="Times New Roman"/>
          <w:sz w:val="24"/>
          <w:szCs w:val="24"/>
        </w:rPr>
      </w:pPr>
    </w:p>
    <w:p w:rsidR="00FF2B82" w:rsidRDefault="00FF2B82" w:rsidP="00006649">
      <w:pPr>
        <w:spacing w:line="240" w:lineRule="auto"/>
        <w:jc w:val="center"/>
        <w:rPr>
          <w:rFonts w:ascii="Times New Roman" w:hAnsi="Times New Roman"/>
          <w:sz w:val="24"/>
          <w:szCs w:val="24"/>
        </w:rPr>
      </w:pPr>
    </w:p>
    <w:p w:rsidR="00006649" w:rsidRDefault="00006649" w:rsidP="00006649">
      <w:pPr>
        <w:spacing w:line="240" w:lineRule="auto"/>
        <w:jc w:val="center"/>
        <w:rPr>
          <w:rFonts w:ascii="Times New Roman" w:hAnsi="Times New Roman"/>
          <w:sz w:val="24"/>
          <w:szCs w:val="24"/>
        </w:rPr>
      </w:pPr>
      <w:r>
        <w:rPr>
          <w:rFonts w:ascii="Times New Roman" w:hAnsi="Times New Roman"/>
          <w:sz w:val="24"/>
          <w:szCs w:val="24"/>
        </w:rPr>
        <w:t>4</w:t>
      </w:r>
    </w:p>
    <w:tbl>
      <w:tblPr>
        <w:tblW w:w="16165" w:type="dxa"/>
        <w:tblCellSpacing w:w="5" w:type="nil"/>
        <w:tblInd w:w="-114" w:type="dxa"/>
        <w:tblLayout w:type="fixed"/>
        <w:tblCellMar>
          <w:left w:w="28" w:type="dxa"/>
          <w:right w:w="28" w:type="dxa"/>
        </w:tblCellMar>
        <w:tblLook w:val="0000" w:firstRow="0" w:lastRow="0" w:firstColumn="0" w:lastColumn="0" w:noHBand="0" w:noVBand="0"/>
      </w:tblPr>
      <w:tblGrid>
        <w:gridCol w:w="568"/>
        <w:gridCol w:w="2971"/>
        <w:gridCol w:w="1842"/>
        <w:gridCol w:w="1134"/>
        <w:gridCol w:w="2416"/>
        <w:gridCol w:w="704"/>
        <w:gridCol w:w="709"/>
        <w:gridCol w:w="710"/>
        <w:gridCol w:w="711"/>
        <w:gridCol w:w="851"/>
        <w:gridCol w:w="710"/>
        <w:gridCol w:w="2839"/>
      </w:tblGrid>
      <w:tr w:rsidR="00251AEF" w:rsidRPr="00006649" w:rsidTr="00006649">
        <w:trPr>
          <w:trHeight w:val="57"/>
          <w:tblCellSpacing w:w="5" w:type="nil"/>
        </w:trPr>
        <w:tc>
          <w:tcPr>
            <w:tcW w:w="568" w:type="dxa"/>
            <w:tcBorders>
              <w:top w:val="single" w:sz="4" w:space="0" w:color="auto"/>
              <w:left w:val="single" w:sz="4" w:space="0" w:color="auto"/>
              <w:bottom w:val="single" w:sz="4" w:space="0" w:color="auto"/>
              <w:right w:val="single" w:sz="4" w:space="0" w:color="auto"/>
            </w:tcBorders>
          </w:tcPr>
          <w:p w:rsidR="00251AEF"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251AEF"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tcPr>
          <w:p w:rsidR="00251AEF"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251AEF"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4</w:t>
            </w:r>
          </w:p>
        </w:tc>
        <w:tc>
          <w:tcPr>
            <w:tcW w:w="2416" w:type="dxa"/>
            <w:tcBorders>
              <w:top w:val="single" w:sz="4" w:space="0" w:color="auto"/>
              <w:left w:val="single" w:sz="4" w:space="0" w:color="auto"/>
              <w:bottom w:val="single" w:sz="4" w:space="0" w:color="auto"/>
              <w:right w:val="single" w:sz="4" w:space="0" w:color="auto"/>
            </w:tcBorders>
          </w:tcPr>
          <w:p w:rsidR="00251AEF" w:rsidRPr="00F44ED7" w:rsidRDefault="00251AEF" w:rsidP="00857ED2">
            <w:pPr>
              <w:suppressAutoHyphens/>
              <w:autoSpaceDE w:val="0"/>
              <w:autoSpaceDN w:val="0"/>
              <w:adjustRightInd w:val="0"/>
              <w:spacing w:line="264" w:lineRule="auto"/>
              <w:jc w:val="center"/>
              <w:rPr>
                <w:rFonts w:ascii="Times New Roman" w:eastAsia="Times New Roman" w:hAnsi="Times New Roman"/>
                <w:lang w:eastAsia="ru-RU"/>
              </w:rPr>
            </w:pPr>
            <w:r w:rsidRPr="00F44ED7">
              <w:rPr>
                <w:rFonts w:ascii="Times New Roman" w:eastAsia="Times New Roman" w:hAnsi="Times New Roman"/>
                <w:lang w:eastAsia="ru-RU"/>
              </w:rPr>
              <w:t>5</w:t>
            </w:r>
          </w:p>
        </w:tc>
        <w:tc>
          <w:tcPr>
            <w:tcW w:w="704" w:type="dxa"/>
            <w:tcBorders>
              <w:top w:val="single" w:sz="4" w:space="0" w:color="auto"/>
              <w:left w:val="single" w:sz="4" w:space="0" w:color="auto"/>
              <w:bottom w:val="single" w:sz="4" w:space="0" w:color="auto"/>
              <w:right w:val="single" w:sz="4" w:space="0" w:color="auto"/>
            </w:tcBorders>
          </w:tcPr>
          <w:p w:rsidR="00251AEF"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710"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711"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710"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2839" w:type="dxa"/>
            <w:tcBorders>
              <w:top w:val="single" w:sz="4" w:space="0" w:color="auto"/>
              <w:left w:val="single" w:sz="4" w:space="0" w:color="auto"/>
              <w:bottom w:val="single" w:sz="4" w:space="0" w:color="auto"/>
              <w:right w:val="single" w:sz="4" w:space="0" w:color="auto"/>
            </w:tcBorders>
          </w:tcPr>
          <w:p w:rsidR="00251AEF" w:rsidRPr="00006649" w:rsidRDefault="00251AEF" w:rsidP="009459EC">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1D5582" w:rsidRPr="001444FB" w:rsidTr="00006649">
        <w:trPr>
          <w:trHeight w:val="57"/>
          <w:tblCellSpacing w:w="5" w:type="nil"/>
        </w:trPr>
        <w:tc>
          <w:tcPr>
            <w:tcW w:w="568" w:type="dxa"/>
            <w:tcBorders>
              <w:left w:val="single" w:sz="4" w:space="0" w:color="auto"/>
              <w:bottom w:val="single" w:sz="4" w:space="0" w:color="auto"/>
              <w:right w:val="single" w:sz="4" w:space="0" w:color="auto"/>
            </w:tcBorders>
          </w:tcPr>
          <w:p w:rsidR="001D5582" w:rsidRDefault="00671FBC" w:rsidP="004332EF">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2.</w:t>
            </w:r>
            <w:r w:rsidR="004332EF">
              <w:rPr>
                <w:rFonts w:ascii="Times New Roman" w:eastAsia="Times New Roman" w:hAnsi="Times New Roman"/>
                <w:lang w:eastAsia="ru-RU"/>
              </w:rPr>
              <w:t>4</w:t>
            </w:r>
          </w:p>
        </w:tc>
        <w:tc>
          <w:tcPr>
            <w:tcW w:w="2971" w:type="dxa"/>
            <w:tcBorders>
              <w:left w:val="single" w:sz="4" w:space="0" w:color="auto"/>
              <w:bottom w:val="single" w:sz="4" w:space="0" w:color="auto"/>
              <w:right w:val="single" w:sz="4" w:space="0" w:color="auto"/>
            </w:tcBorders>
          </w:tcPr>
          <w:p w:rsidR="001D5582" w:rsidRPr="003739AB" w:rsidRDefault="001D5582" w:rsidP="00F9422B">
            <w:pPr>
              <w:autoSpaceDE w:val="0"/>
              <w:autoSpaceDN w:val="0"/>
              <w:adjustRightInd w:val="0"/>
              <w:spacing w:line="209" w:lineRule="auto"/>
              <w:jc w:val="center"/>
              <w:rPr>
                <w:rFonts w:ascii="Times New Roman" w:eastAsia="Times New Roman" w:hAnsi="Times New Roman"/>
                <w:lang w:eastAsia="ru-RU"/>
              </w:rPr>
            </w:pPr>
            <w:r w:rsidRPr="003739AB">
              <w:rPr>
                <w:rFonts w:ascii="Times New Roman" w:eastAsia="Times New Roman" w:hAnsi="Times New Roman"/>
                <w:lang w:eastAsia="ru-RU"/>
              </w:rPr>
              <w:t xml:space="preserve">Прохождение студентами практики (стажировки) </w:t>
            </w:r>
            <w:r w:rsidR="00006649">
              <w:rPr>
                <w:rFonts w:ascii="Times New Roman" w:eastAsia="Times New Roman" w:hAnsi="Times New Roman"/>
                <w:lang w:eastAsia="ru-RU"/>
              </w:rPr>
              <w:t xml:space="preserve">                        </w:t>
            </w:r>
            <w:r w:rsidRPr="003739AB">
              <w:rPr>
                <w:rFonts w:ascii="Times New Roman" w:eastAsia="Times New Roman" w:hAnsi="Times New Roman"/>
                <w:lang w:eastAsia="ru-RU"/>
              </w:rPr>
              <w:t>в администрации района</w:t>
            </w:r>
          </w:p>
        </w:tc>
        <w:tc>
          <w:tcPr>
            <w:tcW w:w="1842" w:type="dxa"/>
            <w:tcBorders>
              <w:top w:val="single" w:sz="4" w:space="0" w:color="auto"/>
              <w:left w:val="single" w:sz="4" w:space="0" w:color="auto"/>
              <w:bottom w:val="single" w:sz="4" w:space="0" w:color="auto"/>
              <w:right w:val="single" w:sz="4" w:space="0" w:color="auto"/>
            </w:tcBorders>
          </w:tcPr>
          <w:p w:rsidR="001D5582" w:rsidRPr="00C82521" w:rsidRDefault="001D5582" w:rsidP="00F9422B">
            <w:pPr>
              <w:widowControl w:val="0"/>
              <w:autoSpaceDE w:val="0"/>
              <w:autoSpaceDN w:val="0"/>
              <w:adjustRightInd w:val="0"/>
              <w:spacing w:line="209" w:lineRule="auto"/>
              <w:ind w:right="-28"/>
              <w:jc w:val="center"/>
              <w:rPr>
                <w:rFonts w:ascii="Times New Roman" w:eastAsia="Times New Roman" w:hAnsi="Times New Roman"/>
                <w:lang w:eastAsia="ru-RU"/>
              </w:rPr>
            </w:pPr>
            <w:proofErr w:type="gramStart"/>
            <w:r>
              <w:rPr>
                <w:rFonts w:ascii="Times New Roman" w:eastAsia="Times New Roman" w:hAnsi="Times New Roman"/>
                <w:lang w:eastAsia="ru-RU"/>
              </w:rPr>
              <w:t>О</w:t>
            </w:r>
            <w:r w:rsidRPr="009B09D2">
              <w:rPr>
                <w:rFonts w:ascii="Times New Roman" w:eastAsia="Times New Roman" w:hAnsi="Times New Roman"/>
                <w:lang w:eastAsia="ru-RU"/>
              </w:rPr>
              <w:t>бщий</w:t>
            </w:r>
            <w:proofErr w:type="gramEnd"/>
            <w:r w:rsidRPr="009B09D2">
              <w:rPr>
                <w:rFonts w:ascii="Times New Roman" w:eastAsia="Times New Roman" w:hAnsi="Times New Roman"/>
                <w:lang w:eastAsia="ru-RU"/>
              </w:rPr>
              <w:t xml:space="preserve"> отдел совместно                             с руководителями структурных подразделений</w:t>
            </w:r>
          </w:p>
        </w:tc>
        <w:tc>
          <w:tcPr>
            <w:tcW w:w="1134" w:type="dxa"/>
            <w:tcBorders>
              <w:top w:val="single" w:sz="4" w:space="0" w:color="auto"/>
              <w:left w:val="single" w:sz="4" w:space="0" w:color="auto"/>
              <w:bottom w:val="single" w:sz="4" w:space="0" w:color="auto"/>
              <w:right w:val="single" w:sz="4" w:space="0" w:color="auto"/>
            </w:tcBorders>
          </w:tcPr>
          <w:p w:rsidR="001D5582" w:rsidRPr="00C82521" w:rsidRDefault="001D5582" w:rsidP="00F9422B">
            <w:pPr>
              <w:suppressAutoHyphens/>
              <w:autoSpaceDE w:val="0"/>
              <w:autoSpaceDN w:val="0"/>
              <w:adjustRightInd w:val="0"/>
              <w:spacing w:line="209" w:lineRule="auto"/>
              <w:jc w:val="center"/>
              <w:rPr>
                <w:rFonts w:ascii="Times New Roman" w:eastAsia="Times New Roman" w:hAnsi="Times New Roman"/>
                <w:lang w:eastAsia="ru-RU"/>
              </w:rPr>
            </w:pPr>
            <w:r w:rsidRPr="009B09D2">
              <w:rPr>
                <w:rFonts w:ascii="Times New Roman" w:eastAsia="Times New Roman" w:hAnsi="Times New Roman"/>
                <w:lang w:eastAsia="ru-RU"/>
              </w:rPr>
              <w:t>2022-2026 годы</w:t>
            </w:r>
            <w:r w:rsidR="00B738E6">
              <w:rPr>
                <w:rFonts w:ascii="Times New Roman" w:eastAsia="Times New Roman" w:hAnsi="Times New Roman"/>
                <w:lang w:eastAsia="ru-RU"/>
              </w:rPr>
              <w:t>, ежегодно</w:t>
            </w:r>
          </w:p>
        </w:tc>
        <w:tc>
          <w:tcPr>
            <w:tcW w:w="2416" w:type="dxa"/>
            <w:tcBorders>
              <w:top w:val="single" w:sz="4" w:space="0" w:color="auto"/>
              <w:left w:val="single" w:sz="4" w:space="0" w:color="auto"/>
              <w:bottom w:val="single" w:sz="4" w:space="0" w:color="auto"/>
              <w:right w:val="single" w:sz="4" w:space="0" w:color="auto"/>
            </w:tcBorders>
          </w:tcPr>
          <w:p w:rsidR="001D5582" w:rsidRPr="008E4B9A" w:rsidRDefault="001D5582" w:rsidP="00F9422B">
            <w:pPr>
              <w:suppressAutoHyphens/>
              <w:autoSpaceDE w:val="0"/>
              <w:autoSpaceDN w:val="0"/>
              <w:adjustRightInd w:val="0"/>
              <w:spacing w:line="209" w:lineRule="auto"/>
              <w:jc w:val="center"/>
              <w:rPr>
                <w:rFonts w:ascii="Times New Roman" w:eastAsia="Times New Roman" w:hAnsi="Times New Roman"/>
                <w:lang w:eastAsia="ru-RU"/>
              </w:rPr>
            </w:pPr>
          </w:p>
        </w:tc>
        <w:tc>
          <w:tcPr>
            <w:tcW w:w="704" w:type="dxa"/>
            <w:tcBorders>
              <w:left w:val="single" w:sz="4" w:space="0" w:color="auto"/>
              <w:bottom w:val="single" w:sz="4" w:space="0" w:color="auto"/>
              <w:right w:val="single" w:sz="4" w:space="0" w:color="auto"/>
            </w:tcBorders>
          </w:tcPr>
          <w:p w:rsidR="001D5582" w:rsidRPr="001444FB" w:rsidRDefault="001D5582"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Да/нет</w:t>
            </w:r>
          </w:p>
        </w:tc>
        <w:tc>
          <w:tcPr>
            <w:tcW w:w="709" w:type="dxa"/>
            <w:tcBorders>
              <w:left w:val="single" w:sz="4" w:space="0" w:color="auto"/>
              <w:bottom w:val="single" w:sz="4" w:space="0" w:color="auto"/>
              <w:right w:val="single" w:sz="4" w:space="0" w:color="auto"/>
            </w:tcBorders>
          </w:tcPr>
          <w:p w:rsidR="001D5582" w:rsidRPr="001444FB" w:rsidRDefault="001D5582"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0" w:type="dxa"/>
            <w:tcBorders>
              <w:left w:val="single" w:sz="4" w:space="0" w:color="auto"/>
              <w:bottom w:val="single" w:sz="4" w:space="0" w:color="auto"/>
              <w:right w:val="single" w:sz="4" w:space="0" w:color="auto"/>
            </w:tcBorders>
          </w:tcPr>
          <w:p w:rsidR="001D5582" w:rsidRPr="001444FB" w:rsidRDefault="001D5582"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1" w:type="dxa"/>
            <w:tcBorders>
              <w:left w:val="single" w:sz="4" w:space="0" w:color="auto"/>
              <w:bottom w:val="single" w:sz="4" w:space="0" w:color="auto"/>
              <w:right w:val="single" w:sz="4" w:space="0" w:color="auto"/>
            </w:tcBorders>
          </w:tcPr>
          <w:p w:rsidR="001D5582" w:rsidRPr="005F19EF" w:rsidRDefault="001D5582"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1" w:type="dxa"/>
            <w:tcBorders>
              <w:left w:val="single" w:sz="4" w:space="0" w:color="auto"/>
              <w:bottom w:val="single" w:sz="4" w:space="0" w:color="auto"/>
              <w:right w:val="single" w:sz="4" w:space="0" w:color="auto"/>
            </w:tcBorders>
          </w:tcPr>
          <w:p w:rsidR="001D5582" w:rsidRPr="005F19EF" w:rsidRDefault="001D5582"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0" w:type="dxa"/>
            <w:tcBorders>
              <w:left w:val="single" w:sz="4" w:space="0" w:color="auto"/>
              <w:bottom w:val="single" w:sz="4" w:space="0" w:color="auto"/>
              <w:right w:val="single" w:sz="4" w:space="0" w:color="auto"/>
            </w:tcBorders>
          </w:tcPr>
          <w:p w:rsidR="001D5582" w:rsidRPr="001444FB" w:rsidRDefault="001D5582"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839" w:type="dxa"/>
            <w:tcBorders>
              <w:left w:val="single" w:sz="4" w:space="0" w:color="auto"/>
              <w:bottom w:val="single" w:sz="4" w:space="0" w:color="auto"/>
              <w:right w:val="single" w:sz="4" w:space="0" w:color="auto"/>
            </w:tcBorders>
          </w:tcPr>
          <w:p w:rsidR="001D5582" w:rsidRPr="001444FB" w:rsidRDefault="001D5582" w:rsidP="00F9422B">
            <w:pPr>
              <w:widowControl w:val="0"/>
              <w:suppressAutoHyphens/>
              <w:autoSpaceDE w:val="0"/>
              <w:autoSpaceDN w:val="0"/>
              <w:adjustRightInd w:val="0"/>
              <w:spacing w:line="209" w:lineRule="auto"/>
              <w:jc w:val="center"/>
              <w:rPr>
                <w:rFonts w:ascii="Times New Roman" w:eastAsia="Times New Roman" w:hAnsi="Times New Roman"/>
                <w:sz w:val="25"/>
                <w:szCs w:val="25"/>
                <w:lang w:eastAsia="ru-RU"/>
              </w:rPr>
            </w:pPr>
          </w:p>
        </w:tc>
      </w:tr>
      <w:tr w:rsidR="001233AE" w:rsidRPr="001444FB" w:rsidTr="00006649">
        <w:trPr>
          <w:trHeight w:val="57"/>
          <w:tblCellSpacing w:w="5" w:type="nil"/>
        </w:trPr>
        <w:tc>
          <w:tcPr>
            <w:tcW w:w="16165" w:type="dxa"/>
            <w:gridSpan w:val="12"/>
            <w:tcBorders>
              <w:left w:val="single" w:sz="4" w:space="0" w:color="auto"/>
              <w:bottom w:val="single" w:sz="4" w:space="0" w:color="auto"/>
              <w:right w:val="single" w:sz="4" w:space="0" w:color="auto"/>
            </w:tcBorders>
          </w:tcPr>
          <w:p w:rsidR="001233AE" w:rsidRPr="00F70C95" w:rsidRDefault="00426BD3" w:rsidP="00F9422B">
            <w:pPr>
              <w:widowControl w:val="0"/>
              <w:suppressAutoHyphens/>
              <w:autoSpaceDE w:val="0"/>
              <w:autoSpaceDN w:val="0"/>
              <w:adjustRightInd w:val="0"/>
              <w:jc w:val="left"/>
              <w:rPr>
                <w:rFonts w:ascii="Times New Roman" w:eastAsia="Times New Roman" w:hAnsi="Times New Roman"/>
                <w:b/>
                <w:lang w:eastAsia="ru-RU"/>
              </w:rPr>
            </w:pPr>
            <w:r>
              <w:rPr>
                <w:rFonts w:ascii="Times New Roman" w:eastAsia="Times New Roman" w:hAnsi="Times New Roman"/>
                <w:b/>
                <w:lang w:eastAsia="ru-RU"/>
              </w:rPr>
              <w:t>3</w:t>
            </w:r>
            <w:r w:rsidR="001233AE" w:rsidRPr="00F70C95">
              <w:rPr>
                <w:rFonts w:ascii="Times New Roman" w:eastAsia="Times New Roman" w:hAnsi="Times New Roman"/>
                <w:b/>
                <w:lang w:eastAsia="ru-RU"/>
              </w:rPr>
              <w:t xml:space="preserve">. Задача: </w:t>
            </w:r>
            <w:r w:rsidR="001D5582" w:rsidRPr="001D5582">
              <w:rPr>
                <w:rFonts w:ascii="Times New Roman" w:eastAsia="Times New Roman" w:hAnsi="Times New Roman"/>
                <w:b/>
                <w:lang w:eastAsia="ru-RU"/>
              </w:rPr>
              <w:t>Повышение эффективности системы мер по противодействию коррупции на муниципальной службе</w:t>
            </w:r>
          </w:p>
        </w:tc>
      </w:tr>
      <w:tr w:rsidR="001233AE" w:rsidRPr="001444FB" w:rsidTr="00F9422B">
        <w:trPr>
          <w:trHeight w:val="57"/>
          <w:tblCellSpacing w:w="5" w:type="nil"/>
        </w:trPr>
        <w:tc>
          <w:tcPr>
            <w:tcW w:w="568" w:type="dxa"/>
            <w:tcBorders>
              <w:left w:val="single" w:sz="4" w:space="0" w:color="auto"/>
              <w:bottom w:val="single" w:sz="4" w:space="0" w:color="auto"/>
              <w:right w:val="single" w:sz="4" w:space="0" w:color="auto"/>
            </w:tcBorders>
          </w:tcPr>
          <w:p w:rsidR="001233AE" w:rsidRDefault="00426BD3"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3</w:t>
            </w:r>
            <w:r w:rsidR="001233AE">
              <w:rPr>
                <w:rFonts w:ascii="Times New Roman" w:eastAsia="Times New Roman" w:hAnsi="Times New Roman"/>
                <w:lang w:eastAsia="ru-RU"/>
              </w:rPr>
              <w:t>.1</w:t>
            </w:r>
          </w:p>
        </w:tc>
        <w:tc>
          <w:tcPr>
            <w:tcW w:w="2971" w:type="dxa"/>
            <w:tcBorders>
              <w:left w:val="single" w:sz="4" w:space="0" w:color="auto"/>
              <w:bottom w:val="single" w:sz="4" w:space="0" w:color="auto"/>
              <w:right w:val="single" w:sz="4" w:space="0" w:color="auto"/>
            </w:tcBorders>
          </w:tcPr>
          <w:p w:rsidR="001233AE" w:rsidRPr="00F70C95" w:rsidRDefault="00F722B8" w:rsidP="00F9422B">
            <w:pPr>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Д</w:t>
            </w:r>
            <w:r w:rsidR="001D5582" w:rsidRPr="001D5582">
              <w:rPr>
                <w:rFonts w:ascii="Times New Roman" w:eastAsia="Times New Roman" w:hAnsi="Times New Roman"/>
                <w:lang w:eastAsia="ru-RU"/>
              </w:rPr>
              <w:t>еятельност</w:t>
            </w:r>
            <w:r>
              <w:rPr>
                <w:rFonts w:ascii="Times New Roman" w:eastAsia="Times New Roman" w:hAnsi="Times New Roman"/>
                <w:lang w:eastAsia="ru-RU"/>
              </w:rPr>
              <w:t>ь</w:t>
            </w:r>
            <w:r w:rsidR="001D5582" w:rsidRPr="001D5582">
              <w:rPr>
                <w:rFonts w:ascii="Times New Roman" w:eastAsia="Times New Roman" w:hAnsi="Times New Roman"/>
                <w:lang w:eastAsia="ru-RU"/>
              </w:rPr>
              <w:t xml:space="preserve"> комиссии </w:t>
            </w:r>
            <w:r w:rsidR="003E0724">
              <w:rPr>
                <w:rFonts w:ascii="Times New Roman" w:eastAsia="Times New Roman" w:hAnsi="Times New Roman"/>
                <w:lang w:eastAsia="ru-RU"/>
              </w:rPr>
              <w:t xml:space="preserve">                    </w:t>
            </w:r>
            <w:r w:rsidR="001D5582" w:rsidRPr="001D5582">
              <w:rPr>
                <w:rFonts w:ascii="Times New Roman" w:eastAsia="Times New Roman" w:hAnsi="Times New Roman"/>
                <w:lang w:eastAsia="ru-RU"/>
              </w:rPr>
              <w:t xml:space="preserve">по соблюдению требований </w:t>
            </w:r>
            <w:r w:rsidR="00006649">
              <w:rPr>
                <w:rFonts w:ascii="Times New Roman" w:eastAsia="Times New Roman" w:hAnsi="Times New Roman"/>
                <w:lang w:eastAsia="ru-RU"/>
              </w:rPr>
              <w:t xml:space="preserve">                    </w:t>
            </w:r>
            <w:r w:rsidR="001D5582" w:rsidRPr="001D5582">
              <w:rPr>
                <w:rFonts w:ascii="Times New Roman" w:eastAsia="Times New Roman" w:hAnsi="Times New Roman"/>
                <w:lang w:eastAsia="ru-RU"/>
              </w:rPr>
              <w:t xml:space="preserve">к служебному поведению </w:t>
            </w:r>
            <w:r w:rsidR="00006649">
              <w:rPr>
                <w:rFonts w:ascii="Times New Roman" w:eastAsia="Times New Roman" w:hAnsi="Times New Roman"/>
                <w:lang w:eastAsia="ru-RU"/>
              </w:rPr>
              <w:t xml:space="preserve">                 </w:t>
            </w:r>
            <w:r w:rsidR="001D5582" w:rsidRPr="001D5582">
              <w:rPr>
                <w:rFonts w:ascii="Times New Roman" w:eastAsia="Times New Roman" w:hAnsi="Times New Roman"/>
                <w:lang w:eastAsia="ru-RU"/>
              </w:rPr>
              <w:t>и урегулированию конфликта интересов</w:t>
            </w:r>
          </w:p>
        </w:tc>
        <w:tc>
          <w:tcPr>
            <w:tcW w:w="1842" w:type="dxa"/>
            <w:tcBorders>
              <w:top w:val="single" w:sz="4" w:space="0" w:color="auto"/>
              <w:left w:val="single" w:sz="4" w:space="0" w:color="auto"/>
              <w:bottom w:val="single" w:sz="4" w:space="0" w:color="auto"/>
              <w:right w:val="single" w:sz="4" w:space="0" w:color="auto"/>
            </w:tcBorders>
          </w:tcPr>
          <w:p w:rsidR="001233AE" w:rsidRPr="00C82521" w:rsidRDefault="00687BD6" w:rsidP="00F9422B">
            <w:pPr>
              <w:widowControl w:val="0"/>
              <w:autoSpaceDE w:val="0"/>
              <w:autoSpaceDN w:val="0"/>
              <w:adjustRightInd w:val="0"/>
              <w:spacing w:line="209" w:lineRule="auto"/>
              <w:ind w:right="-28"/>
              <w:jc w:val="center"/>
              <w:rPr>
                <w:rFonts w:ascii="Times New Roman" w:eastAsia="Times New Roman" w:hAnsi="Times New Roman"/>
                <w:lang w:eastAsia="ru-RU"/>
              </w:rPr>
            </w:pPr>
            <w:r>
              <w:rPr>
                <w:rFonts w:ascii="Times New Roman" w:eastAsia="Times New Roman" w:hAnsi="Times New Roman"/>
                <w:lang w:eastAsia="ru-RU"/>
              </w:rPr>
              <w:t xml:space="preserve">Комиссия по соблюдению требований </w:t>
            </w:r>
            <w:r w:rsidR="00F9422B">
              <w:rPr>
                <w:rFonts w:ascii="Times New Roman" w:eastAsia="Times New Roman" w:hAnsi="Times New Roman"/>
                <w:lang w:eastAsia="ru-RU"/>
              </w:rPr>
              <w:t xml:space="preserve">                     </w:t>
            </w:r>
            <w:r>
              <w:rPr>
                <w:rFonts w:ascii="Times New Roman" w:eastAsia="Times New Roman" w:hAnsi="Times New Roman"/>
                <w:lang w:eastAsia="ru-RU"/>
              </w:rPr>
              <w:t>к служебному поведению</w:t>
            </w:r>
          </w:p>
        </w:tc>
        <w:tc>
          <w:tcPr>
            <w:tcW w:w="1134" w:type="dxa"/>
            <w:tcBorders>
              <w:top w:val="single" w:sz="4" w:space="0" w:color="auto"/>
              <w:left w:val="single" w:sz="4" w:space="0" w:color="auto"/>
              <w:bottom w:val="single" w:sz="4" w:space="0" w:color="auto"/>
              <w:right w:val="single" w:sz="4" w:space="0" w:color="auto"/>
            </w:tcBorders>
          </w:tcPr>
          <w:p w:rsidR="001233AE" w:rsidRPr="00C82521" w:rsidRDefault="001233AE" w:rsidP="00F9422B">
            <w:pPr>
              <w:suppressAutoHyphens/>
              <w:autoSpaceDE w:val="0"/>
              <w:autoSpaceDN w:val="0"/>
              <w:adjustRightInd w:val="0"/>
              <w:spacing w:line="209" w:lineRule="auto"/>
              <w:jc w:val="center"/>
              <w:rPr>
                <w:rFonts w:ascii="Times New Roman" w:eastAsia="Times New Roman" w:hAnsi="Times New Roman"/>
                <w:lang w:eastAsia="ru-RU"/>
              </w:rPr>
            </w:pPr>
            <w:r w:rsidRPr="00FC408A">
              <w:rPr>
                <w:rFonts w:ascii="Times New Roman" w:eastAsia="Times New Roman" w:hAnsi="Times New Roman"/>
                <w:lang w:eastAsia="ru-RU"/>
              </w:rPr>
              <w:t>2022-2026 годы</w:t>
            </w:r>
          </w:p>
        </w:tc>
        <w:tc>
          <w:tcPr>
            <w:tcW w:w="2416" w:type="dxa"/>
            <w:tcBorders>
              <w:left w:val="single" w:sz="4" w:space="0" w:color="auto"/>
              <w:bottom w:val="single" w:sz="4" w:space="0" w:color="auto"/>
              <w:right w:val="single" w:sz="4" w:space="0" w:color="auto"/>
            </w:tcBorders>
          </w:tcPr>
          <w:p w:rsidR="001233AE" w:rsidRPr="008E4B9A" w:rsidRDefault="00687BD6"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Количество</w:t>
            </w:r>
            <w:r w:rsidR="00F722B8">
              <w:rPr>
                <w:rFonts w:ascii="Times New Roman" w:eastAsia="Times New Roman" w:hAnsi="Times New Roman"/>
                <w:lang w:eastAsia="ru-RU"/>
              </w:rPr>
              <w:t xml:space="preserve"> проведенных заседаний комиссий</w:t>
            </w:r>
          </w:p>
        </w:tc>
        <w:tc>
          <w:tcPr>
            <w:tcW w:w="704" w:type="dxa"/>
            <w:tcBorders>
              <w:left w:val="single" w:sz="4" w:space="0" w:color="auto"/>
              <w:bottom w:val="single" w:sz="4" w:space="0" w:color="auto"/>
              <w:right w:val="single" w:sz="4" w:space="0" w:color="auto"/>
            </w:tcBorders>
          </w:tcPr>
          <w:p w:rsidR="001233AE" w:rsidRPr="001444FB" w:rsidRDefault="00B738E6"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ед.</w:t>
            </w:r>
          </w:p>
        </w:tc>
        <w:tc>
          <w:tcPr>
            <w:tcW w:w="709" w:type="dxa"/>
            <w:tcBorders>
              <w:left w:val="single" w:sz="4" w:space="0" w:color="auto"/>
              <w:bottom w:val="single" w:sz="4" w:space="0" w:color="auto"/>
              <w:right w:val="single" w:sz="4" w:space="0" w:color="auto"/>
            </w:tcBorders>
          </w:tcPr>
          <w:p w:rsidR="001233AE" w:rsidRPr="001444FB" w:rsidRDefault="00F722B8"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710" w:type="dxa"/>
            <w:tcBorders>
              <w:left w:val="single" w:sz="4" w:space="0" w:color="auto"/>
              <w:bottom w:val="single" w:sz="4" w:space="0" w:color="auto"/>
              <w:right w:val="single" w:sz="4" w:space="0" w:color="auto"/>
            </w:tcBorders>
          </w:tcPr>
          <w:p w:rsidR="001233AE" w:rsidRPr="001444FB" w:rsidRDefault="00F722B8"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711" w:type="dxa"/>
            <w:tcBorders>
              <w:left w:val="single" w:sz="4" w:space="0" w:color="auto"/>
              <w:bottom w:val="single" w:sz="4" w:space="0" w:color="auto"/>
              <w:right w:val="single" w:sz="4" w:space="0" w:color="auto"/>
            </w:tcBorders>
          </w:tcPr>
          <w:p w:rsidR="001233AE" w:rsidRPr="005F19EF" w:rsidRDefault="00F722B8"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851" w:type="dxa"/>
            <w:tcBorders>
              <w:left w:val="single" w:sz="4" w:space="0" w:color="auto"/>
              <w:bottom w:val="single" w:sz="4" w:space="0" w:color="auto"/>
              <w:right w:val="single" w:sz="4" w:space="0" w:color="auto"/>
            </w:tcBorders>
          </w:tcPr>
          <w:p w:rsidR="001233AE" w:rsidRPr="005F19EF" w:rsidRDefault="00F722B8"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710" w:type="dxa"/>
            <w:tcBorders>
              <w:left w:val="single" w:sz="4" w:space="0" w:color="auto"/>
              <w:bottom w:val="single" w:sz="4" w:space="0" w:color="auto"/>
              <w:right w:val="single" w:sz="4" w:space="0" w:color="auto"/>
            </w:tcBorders>
          </w:tcPr>
          <w:p w:rsidR="001233AE" w:rsidRPr="001444FB" w:rsidRDefault="00F722B8"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2839" w:type="dxa"/>
            <w:vMerge w:val="restart"/>
            <w:tcBorders>
              <w:left w:val="single" w:sz="4" w:space="0" w:color="auto"/>
              <w:right w:val="single" w:sz="4" w:space="0" w:color="auto"/>
            </w:tcBorders>
          </w:tcPr>
          <w:p w:rsidR="00C00968" w:rsidRPr="00C00968" w:rsidRDefault="00C00968" w:rsidP="00F9422B">
            <w:pPr>
              <w:widowControl w:val="0"/>
              <w:suppressAutoHyphens/>
              <w:autoSpaceDE w:val="0"/>
              <w:autoSpaceDN w:val="0"/>
              <w:adjustRightInd w:val="0"/>
              <w:spacing w:line="209" w:lineRule="auto"/>
              <w:jc w:val="center"/>
              <w:rPr>
                <w:rFonts w:ascii="Times New Roman" w:eastAsia="Times New Roman" w:hAnsi="Times New Roman"/>
                <w:lang w:eastAsia="ru-RU"/>
              </w:rPr>
            </w:pPr>
            <w:r w:rsidRPr="00C00968">
              <w:rPr>
                <w:rFonts w:ascii="Times New Roman" w:eastAsia="Times New Roman" w:hAnsi="Times New Roman"/>
                <w:lang w:eastAsia="ru-RU"/>
              </w:rPr>
              <w:t xml:space="preserve">Доля муниципальных служащих, в отношении которых проведены проверки достоверности </w:t>
            </w:r>
            <w:r w:rsidR="00006649">
              <w:rPr>
                <w:rFonts w:ascii="Times New Roman" w:eastAsia="Times New Roman" w:hAnsi="Times New Roman"/>
                <w:lang w:eastAsia="ru-RU"/>
              </w:rPr>
              <w:t xml:space="preserve">                   </w:t>
            </w:r>
            <w:r w:rsidRPr="00C00968">
              <w:rPr>
                <w:rFonts w:ascii="Times New Roman" w:eastAsia="Times New Roman" w:hAnsi="Times New Roman"/>
                <w:lang w:eastAsia="ru-RU"/>
              </w:rPr>
              <w:t>и полноты</w:t>
            </w:r>
          </w:p>
          <w:p w:rsidR="00C00968" w:rsidRPr="00C00968" w:rsidRDefault="00C00968" w:rsidP="00F9422B">
            <w:pPr>
              <w:widowControl w:val="0"/>
              <w:suppressAutoHyphens/>
              <w:autoSpaceDE w:val="0"/>
              <w:autoSpaceDN w:val="0"/>
              <w:adjustRightInd w:val="0"/>
              <w:spacing w:line="209" w:lineRule="auto"/>
              <w:jc w:val="center"/>
              <w:rPr>
                <w:rFonts w:ascii="Times New Roman" w:eastAsia="Times New Roman" w:hAnsi="Times New Roman"/>
                <w:lang w:eastAsia="ru-RU"/>
              </w:rPr>
            </w:pPr>
            <w:r w:rsidRPr="00C00968">
              <w:rPr>
                <w:rFonts w:ascii="Times New Roman" w:eastAsia="Times New Roman" w:hAnsi="Times New Roman"/>
                <w:lang w:eastAsia="ru-RU"/>
              </w:rPr>
              <w:t xml:space="preserve">сведений о доходах, </w:t>
            </w:r>
            <w:r w:rsidR="00006649">
              <w:rPr>
                <w:rFonts w:ascii="Times New Roman" w:eastAsia="Times New Roman" w:hAnsi="Times New Roman"/>
                <w:lang w:eastAsia="ru-RU"/>
              </w:rPr>
              <w:t xml:space="preserve">                         </w:t>
            </w:r>
            <w:r w:rsidRPr="00C00968">
              <w:rPr>
                <w:rFonts w:ascii="Times New Roman" w:eastAsia="Times New Roman" w:hAnsi="Times New Roman"/>
                <w:lang w:eastAsia="ru-RU"/>
              </w:rPr>
              <w:t xml:space="preserve">об имуществе </w:t>
            </w:r>
            <w:r w:rsidR="00006649">
              <w:rPr>
                <w:rFonts w:ascii="Times New Roman" w:eastAsia="Times New Roman" w:hAnsi="Times New Roman"/>
                <w:lang w:eastAsia="ru-RU"/>
              </w:rPr>
              <w:t xml:space="preserve">                                  </w:t>
            </w:r>
            <w:r w:rsidRPr="00C00968">
              <w:rPr>
                <w:rFonts w:ascii="Times New Roman" w:eastAsia="Times New Roman" w:hAnsi="Times New Roman"/>
                <w:lang w:eastAsia="ru-RU"/>
              </w:rPr>
              <w:t>и</w:t>
            </w:r>
            <w:r w:rsidR="00006649">
              <w:rPr>
                <w:rFonts w:ascii="Times New Roman" w:eastAsia="Times New Roman" w:hAnsi="Times New Roman"/>
                <w:lang w:eastAsia="ru-RU"/>
              </w:rPr>
              <w:t xml:space="preserve"> </w:t>
            </w:r>
            <w:r w:rsidRPr="00C00968">
              <w:rPr>
                <w:rFonts w:ascii="Times New Roman" w:eastAsia="Times New Roman" w:hAnsi="Times New Roman"/>
                <w:lang w:eastAsia="ru-RU"/>
              </w:rPr>
              <w:t xml:space="preserve">обязательствах </w:t>
            </w:r>
            <w:proofErr w:type="gramStart"/>
            <w:r w:rsidRPr="00C00968">
              <w:rPr>
                <w:rFonts w:ascii="Times New Roman" w:eastAsia="Times New Roman" w:hAnsi="Times New Roman"/>
                <w:lang w:eastAsia="ru-RU"/>
              </w:rPr>
              <w:t>имущественного</w:t>
            </w:r>
            <w:proofErr w:type="gramEnd"/>
          </w:p>
          <w:p w:rsidR="00C00968" w:rsidRPr="00C00968" w:rsidRDefault="00C00968" w:rsidP="00F9422B">
            <w:pPr>
              <w:widowControl w:val="0"/>
              <w:suppressAutoHyphens/>
              <w:autoSpaceDE w:val="0"/>
              <w:autoSpaceDN w:val="0"/>
              <w:adjustRightInd w:val="0"/>
              <w:spacing w:line="209" w:lineRule="auto"/>
              <w:jc w:val="center"/>
              <w:rPr>
                <w:rFonts w:ascii="Times New Roman" w:eastAsia="Times New Roman" w:hAnsi="Times New Roman"/>
                <w:lang w:eastAsia="ru-RU"/>
              </w:rPr>
            </w:pPr>
            <w:r w:rsidRPr="00C00968">
              <w:rPr>
                <w:rFonts w:ascii="Times New Roman" w:eastAsia="Times New Roman" w:hAnsi="Times New Roman"/>
                <w:lang w:eastAsia="ru-RU"/>
              </w:rPr>
              <w:t>характера и соблюдения ограничений и</w:t>
            </w:r>
          </w:p>
          <w:p w:rsidR="00C00968" w:rsidRPr="00C00968" w:rsidRDefault="00C00968" w:rsidP="00F9422B">
            <w:pPr>
              <w:widowControl w:val="0"/>
              <w:suppressAutoHyphens/>
              <w:autoSpaceDE w:val="0"/>
              <w:autoSpaceDN w:val="0"/>
              <w:adjustRightInd w:val="0"/>
              <w:spacing w:line="209" w:lineRule="auto"/>
              <w:jc w:val="center"/>
              <w:rPr>
                <w:rFonts w:ascii="Times New Roman" w:eastAsia="Times New Roman" w:hAnsi="Times New Roman"/>
                <w:lang w:eastAsia="ru-RU"/>
              </w:rPr>
            </w:pPr>
            <w:r w:rsidRPr="00C00968">
              <w:rPr>
                <w:rFonts w:ascii="Times New Roman" w:eastAsia="Times New Roman" w:hAnsi="Times New Roman"/>
                <w:lang w:eastAsia="ru-RU"/>
              </w:rPr>
              <w:t xml:space="preserve">запретов, требований </w:t>
            </w:r>
            <w:r w:rsidR="00006649">
              <w:rPr>
                <w:rFonts w:ascii="Times New Roman" w:eastAsia="Times New Roman" w:hAnsi="Times New Roman"/>
                <w:lang w:eastAsia="ru-RU"/>
              </w:rPr>
              <w:t xml:space="preserve">                        </w:t>
            </w:r>
            <w:r w:rsidRPr="00C00968">
              <w:rPr>
                <w:rFonts w:ascii="Times New Roman" w:eastAsia="Times New Roman" w:hAnsi="Times New Roman"/>
                <w:lang w:eastAsia="ru-RU"/>
              </w:rPr>
              <w:t xml:space="preserve">к </w:t>
            </w:r>
            <w:proofErr w:type="gramStart"/>
            <w:r w:rsidRPr="00C00968">
              <w:rPr>
                <w:rFonts w:ascii="Times New Roman" w:eastAsia="Times New Roman" w:hAnsi="Times New Roman"/>
                <w:lang w:eastAsia="ru-RU"/>
              </w:rPr>
              <w:t>служебному</w:t>
            </w:r>
            <w:proofErr w:type="gramEnd"/>
          </w:p>
          <w:p w:rsidR="001233AE" w:rsidRPr="001233AE" w:rsidRDefault="00C00968" w:rsidP="00F9422B">
            <w:pPr>
              <w:widowControl w:val="0"/>
              <w:suppressAutoHyphens/>
              <w:autoSpaceDE w:val="0"/>
              <w:autoSpaceDN w:val="0"/>
              <w:adjustRightInd w:val="0"/>
              <w:spacing w:line="209" w:lineRule="auto"/>
              <w:jc w:val="center"/>
              <w:rPr>
                <w:rFonts w:ascii="Times New Roman" w:eastAsia="Times New Roman" w:hAnsi="Times New Roman"/>
                <w:lang w:eastAsia="ru-RU"/>
              </w:rPr>
            </w:pPr>
            <w:r w:rsidRPr="00C00968">
              <w:rPr>
                <w:rFonts w:ascii="Times New Roman" w:eastAsia="Times New Roman" w:hAnsi="Times New Roman"/>
                <w:lang w:eastAsia="ru-RU"/>
              </w:rPr>
              <w:t>поведению</w:t>
            </w:r>
          </w:p>
        </w:tc>
      </w:tr>
      <w:tr w:rsidR="001233AE" w:rsidRPr="001444FB" w:rsidTr="00F9422B">
        <w:trPr>
          <w:trHeight w:val="57"/>
          <w:tblCellSpacing w:w="5" w:type="nil"/>
        </w:trPr>
        <w:tc>
          <w:tcPr>
            <w:tcW w:w="568" w:type="dxa"/>
            <w:tcBorders>
              <w:left w:val="single" w:sz="4" w:space="0" w:color="auto"/>
              <w:bottom w:val="single" w:sz="4" w:space="0" w:color="auto"/>
              <w:right w:val="single" w:sz="4" w:space="0" w:color="auto"/>
            </w:tcBorders>
          </w:tcPr>
          <w:p w:rsidR="001233AE" w:rsidRDefault="00426BD3"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3</w:t>
            </w:r>
            <w:r w:rsidR="001233AE">
              <w:rPr>
                <w:rFonts w:ascii="Times New Roman" w:eastAsia="Times New Roman" w:hAnsi="Times New Roman"/>
                <w:lang w:eastAsia="ru-RU"/>
              </w:rPr>
              <w:t>.2</w:t>
            </w:r>
          </w:p>
        </w:tc>
        <w:tc>
          <w:tcPr>
            <w:tcW w:w="2971" w:type="dxa"/>
            <w:tcBorders>
              <w:left w:val="single" w:sz="4" w:space="0" w:color="auto"/>
              <w:bottom w:val="single" w:sz="4" w:space="0" w:color="auto"/>
              <w:right w:val="single" w:sz="4" w:space="0" w:color="auto"/>
            </w:tcBorders>
          </w:tcPr>
          <w:p w:rsidR="001233AE" w:rsidRPr="00F70C95" w:rsidRDefault="00F722B8" w:rsidP="00F9422B">
            <w:pPr>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Анализ</w:t>
            </w:r>
            <w:r w:rsidR="00687BD6" w:rsidRPr="00687BD6">
              <w:rPr>
                <w:rFonts w:ascii="Times New Roman" w:eastAsia="Times New Roman" w:hAnsi="Times New Roman"/>
                <w:lang w:eastAsia="ru-RU"/>
              </w:rPr>
              <w:t xml:space="preserve"> </w:t>
            </w:r>
            <w:r w:rsidR="007533DF">
              <w:rPr>
                <w:rFonts w:ascii="Times New Roman" w:eastAsia="Times New Roman" w:hAnsi="Times New Roman"/>
                <w:lang w:eastAsia="ru-RU"/>
              </w:rPr>
              <w:t xml:space="preserve">сведений о доходах, расходах, об имуществе </w:t>
            </w:r>
            <w:r w:rsidR="00BE15A4">
              <w:rPr>
                <w:rFonts w:ascii="Times New Roman" w:eastAsia="Times New Roman" w:hAnsi="Times New Roman"/>
                <w:lang w:eastAsia="ru-RU"/>
              </w:rPr>
              <w:t xml:space="preserve">                      </w:t>
            </w:r>
            <w:r w:rsidR="007533DF">
              <w:rPr>
                <w:rFonts w:ascii="Times New Roman" w:eastAsia="Times New Roman" w:hAnsi="Times New Roman"/>
                <w:lang w:eastAsia="ru-RU"/>
              </w:rPr>
              <w:t xml:space="preserve">и обязательствах имущественного характера, представляемых </w:t>
            </w:r>
            <w:r w:rsidR="00C30832">
              <w:rPr>
                <w:rFonts w:ascii="Times New Roman" w:eastAsia="Times New Roman" w:hAnsi="Times New Roman"/>
                <w:lang w:eastAsia="ru-RU"/>
              </w:rPr>
              <w:t xml:space="preserve">муниципальными </w:t>
            </w:r>
            <w:r w:rsidR="007533DF">
              <w:rPr>
                <w:rFonts w:ascii="Times New Roman" w:eastAsia="Times New Roman" w:hAnsi="Times New Roman"/>
                <w:lang w:eastAsia="ru-RU"/>
              </w:rPr>
              <w:t>служащими</w:t>
            </w:r>
          </w:p>
        </w:tc>
        <w:tc>
          <w:tcPr>
            <w:tcW w:w="1842" w:type="dxa"/>
            <w:tcBorders>
              <w:top w:val="single" w:sz="4" w:space="0" w:color="auto"/>
              <w:left w:val="single" w:sz="4" w:space="0" w:color="auto"/>
              <w:bottom w:val="single" w:sz="4" w:space="0" w:color="auto"/>
              <w:right w:val="single" w:sz="4" w:space="0" w:color="auto"/>
            </w:tcBorders>
          </w:tcPr>
          <w:p w:rsidR="001233AE" w:rsidRPr="00C82521" w:rsidRDefault="00687BD6" w:rsidP="00F9422B">
            <w:pPr>
              <w:widowControl w:val="0"/>
              <w:autoSpaceDE w:val="0"/>
              <w:autoSpaceDN w:val="0"/>
              <w:adjustRightInd w:val="0"/>
              <w:spacing w:line="209" w:lineRule="auto"/>
              <w:ind w:right="-28"/>
              <w:jc w:val="center"/>
              <w:rPr>
                <w:rFonts w:ascii="Times New Roman" w:eastAsia="Times New Roman" w:hAnsi="Times New Roman"/>
                <w:lang w:eastAsia="ru-RU"/>
              </w:rPr>
            </w:pPr>
            <w:proofErr w:type="gramStart"/>
            <w:r w:rsidRPr="00687BD6">
              <w:rPr>
                <w:rFonts w:ascii="Times New Roman" w:eastAsia="Times New Roman" w:hAnsi="Times New Roman"/>
                <w:lang w:eastAsia="ru-RU"/>
              </w:rPr>
              <w:t>кадровые</w:t>
            </w:r>
            <w:proofErr w:type="gramEnd"/>
            <w:r w:rsidRPr="00687BD6">
              <w:rPr>
                <w:rFonts w:ascii="Times New Roman" w:eastAsia="Times New Roman" w:hAnsi="Times New Roman"/>
                <w:lang w:eastAsia="ru-RU"/>
              </w:rPr>
              <w:t xml:space="preserve"> службы: общий отдел, финансовое управление</w:t>
            </w:r>
          </w:p>
        </w:tc>
        <w:tc>
          <w:tcPr>
            <w:tcW w:w="1134" w:type="dxa"/>
            <w:tcBorders>
              <w:top w:val="single" w:sz="4" w:space="0" w:color="auto"/>
              <w:left w:val="single" w:sz="4" w:space="0" w:color="auto"/>
              <w:bottom w:val="single" w:sz="4" w:space="0" w:color="auto"/>
              <w:right w:val="single" w:sz="4" w:space="0" w:color="auto"/>
            </w:tcBorders>
          </w:tcPr>
          <w:p w:rsidR="001233AE" w:rsidRPr="00C82521" w:rsidRDefault="00687BD6" w:rsidP="00F9422B">
            <w:pPr>
              <w:suppressAutoHyphens/>
              <w:autoSpaceDE w:val="0"/>
              <w:autoSpaceDN w:val="0"/>
              <w:adjustRightInd w:val="0"/>
              <w:spacing w:line="209" w:lineRule="auto"/>
              <w:jc w:val="center"/>
              <w:rPr>
                <w:rFonts w:ascii="Times New Roman" w:eastAsia="Times New Roman" w:hAnsi="Times New Roman"/>
                <w:lang w:eastAsia="ru-RU"/>
              </w:rPr>
            </w:pPr>
            <w:r w:rsidRPr="00687BD6">
              <w:rPr>
                <w:rFonts w:ascii="Times New Roman" w:eastAsia="Times New Roman" w:hAnsi="Times New Roman"/>
                <w:lang w:eastAsia="ru-RU"/>
              </w:rPr>
              <w:t>2022-2026 годы</w:t>
            </w:r>
          </w:p>
        </w:tc>
        <w:tc>
          <w:tcPr>
            <w:tcW w:w="2416" w:type="dxa"/>
            <w:tcBorders>
              <w:left w:val="single" w:sz="4" w:space="0" w:color="auto"/>
              <w:bottom w:val="single" w:sz="4" w:space="0" w:color="auto"/>
              <w:right w:val="single" w:sz="4" w:space="0" w:color="auto"/>
            </w:tcBorders>
          </w:tcPr>
          <w:p w:rsidR="001233AE" w:rsidRPr="008E4B9A" w:rsidRDefault="00687BD6" w:rsidP="00251AEF">
            <w:pPr>
              <w:suppressAutoHyphens/>
              <w:autoSpaceDE w:val="0"/>
              <w:autoSpaceDN w:val="0"/>
              <w:adjustRightInd w:val="0"/>
              <w:spacing w:line="209" w:lineRule="auto"/>
              <w:jc w:val="center"/>
              <w:rPr>
                <w:rFonts w:ascii="Times New Roman" w:eastAsia="Times New Roman" w:hAnsi="Times New Roman"/>
                <w:lang w:eastAsia="ru-RU"/>
              </w:rPr>
            </w:pPr>
            <w:r w:rsidRPr="00687BD6">
              <w:rPr>
                <w:rFonts w:ascii="Times New Roman" w:eastAsia="Times New Roman" w:hAnsi="Times New Roman"/>
                <w:lang w:eastAsia="ru-RU"/>
              </w:rPr>
              <w:t xml:space="preserve">Количество </w:t>
            </w:r>
            <w:r w:rsidR="007533DF">
              <w:rPr>
                <w:rFonts w:ascii="Times New Roman" w:eastAsia="Times New Roman" w:hAnsi="Times New Roman"/>
                <w:lang w:eastAsia="ru-RU"/>
              </w:rPr>
              <w:t>служащих, представленные сведения</w:t>
            </w:r>
            <w:r w:rsidR="00251AEF">
              <w:rPr>
                <w:rFonts w:ascii="Times New Roman" w:eastAsia="Times New Roman" w:hAnsi="Times New Roman"/>
                <w:lang w:eastAsia="ru-RU"/>
              </w:rPr>
              <w:t xml:space="preserve"> </w:t>
            </w:r>
            <w:r w:rsidR="007533DF">
              <w:rPr>
                <w:rFonts w:ascii="Times New Roman" w:eastAsia="Times New Roman" w:hAnsi="Times New Roman"/>
                <w:lang w:eastAsia="ru-RU"/>
              </w:rPr>
              <w:t>о доходах, расходах, об имуществе и обязательствах имущественного характера были проанализированы</w:t>
            </w:r>
          </w:p>
        </w:tc>
        <w:tc>
          <w:tcPr>
            <w:tcW w:w="704" w:type="dxa"/>
            <w:tcBorders>
              <w:left w:val="single" w:sz="4" w:space="0" w:color="auto"/>
              <w:bottom w:val="single" w:sz="4" w:space="0" w:color="auto"/>
              <w:right w:val="single" w:sz="4" w:space="0" w:color="auto"/>
            </w:tcBorders>
          </w:tcPr>
          <w:p w:rsidR="001233AE" w:rsidRPr="001444FB" w:rsidRDefault="00B738E6"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Ед.</w:t>
            </w:r>
          </w:p>
        </w:tc>
        <w:tc>
          <w:tcPr>
            <w:tcW w:w="709" w:type="dxa"/>
            <w:tcBorders>
              <w:left w:val="single" w:sz="4" w:space="0" w:color="auto"/>
              <w:bottom w:val="single" w:sz="4" w:space="0" w:color="auto"/>
              <w:right w:val="single" w:sz="4" w:space="0" w:color="auto"/>
            </w:tcBorders>
          </w:tcPr>
          <w:p w:rsidR="001233AE" w:rsidRPr="001444FB" w:rsidRDefault="00B738E6"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710" w:type="dxa"/>
            <w:tcBorders>
              <w:left w:val="single" w:sz="4" w:space="0" w:color="auto"/>
              <w:bottom w:val="single" w:sz="4" w:space="0" w:color="auto"/>
              <w:right w:val="single" w:sz="4" w:space="0" w:color="auto"/>
            </w:tcBorders>
          </w:tcPr>
          <w:p w:rsidR="001233AE" w:rsidRPr="001444FB" w:rsidRDefault="00B738E6"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711" w:type="dxa"/>
            <w:tcBorders>
              <w:left w:val="single" w:sz="4" w:space="0" w:color="auto"/>
              <w:bottom w:val="single" w:sz="4" w:space="0" w:color="auto"/>
              <w:right w:val="single" w:sz="4" w:space="0" w:color="auto"/>
            </w:tcBorders>
          </w:tcPr>
          <w:p w:rsidR="001233AE" w:rsidRPr="005F19EF" w:rsidRDefault="00B738E6"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851" w:type="dxa"/>
            <w:tcBorders>
              <w:left w:val="single" w:sz="4" w:space="0" w:color="auto"/>
              <w:bottom w:val="single" w:sz="4" w:space="0" w:color="auto"/>
              <w:right w:val="single" w:sz="4" w:space="0" w:color="auto"/>
            </w:tcBorders>
          </w:tcPr>
          <w:p w:rsidR="001233AE" w:rsidRPr="005F19EF" w:rsidRDefault="00B738E6"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710" w:type="dxa"/>
            <w:tcBorders>
              <w:left w:val="single" w:sz="4" w:space="0" w:color="auto"/>
              <w:bottom w:val="single" w:sz="4" w:space="0" w:color="auto"/>
              <w:right w:val="single" w:sz="4" w:space="0" w:color="auto"/>
            </w:tcBorders>
          </w:tcPr>
          <w:p w:rsidR="001233AE" w:rsidRPr="001444FB" w:rsidRDefault="00B738E6"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2839" w:type="dxa"/>
            <w:vMerge/>
            <w:tcBorders>
              <w:left w:val="single" w:sz="4" w:space="0" w:color="auto"/>
              <w:right w:val="single" w:sz="4" w:space="0" w:color="auto"/>
            </w:tcBorders>
          </w:tcPr>
          <w:p w:rsidR="001233AE" w:rsidRPr="001444FB" w:rsidRDefault="001233AE" w:rsidP="00F9422B">
            <w:pPr>
              <w:widowControl w:val="0"/>
              <w:suppressAutoHyphens/>
              <w:autoSpaceDE w:val="0"/>
              <w:autoSpaceDN w:val="0"/>
              <w:adjustRightInd w:val="0"/>
              <w:spacing w:line="209" w:lineRule="auto"/>
              <w:jc w:val="left"/>
              <w:rPr>
                <w:rFonts w:ascii="Times New Roman" w:eastAsia="Times New Roman" w:hAnsi="Times New Roman"/>
                <w:sz w:val="25"/>
                <w:szCs w:val="25"/>
                <w:lang w:eastAsia="ru-RU"/>
              </w:rPr>
            </w:pPr>
          </w:p>
        </w:tc>
      </w:tr>
      <w:tr w:rsidR="001233AE" w:rsidRPr="001444FB" w:rsidTr="00006649">
        <w:trPr>
          <w:trHeight w:val="57"/>
          <w:tblCellSpacing w:w="5" w:type="nil"/>
        </w:trPr>
        <w:tc>
          <w:tcPr>
            <w:tcW w:w="16165" w:type="dxa"/>
            <w:gridSpan w:val="12"/>
            <w:tcBorders>
              <w:top w:val="single" w:sz="4" w:space="0" w:color="auto"/>
              <w:left w:val="single" w:sz="4" w:space="0" w:color="auto"/>
              <w:bottom w:val="single" w:sz="4" w:space="0" w:color="auto"/>
              <w:right w:val="single" w:sz="4" w:space="0" w:color="auto"/>
            </w:tcBorders>
          </w:tcPr>
          <w:p w:rsidR="00F9422B" w:rsidRPr="003739AB" w:rsidRDefault="00426BD3" w:rsidP="00F9422B">
            <w:pPr>
              <w:widowControl w:val="0"/>
              <w:suppressAutoHyphens/>
              <w:autoSpaceDE w:val="0"/>
              <w:autoSpaceDN w:val="0"/>
              <w:adjustRightInd w:val="0"/>
              <w:jc w:val="left"/>
              <w:rPr>
                <w:rFonts w:ascii="Times New Roman" w:eastAsia="Times New Roman" w:hAnsi="Times New Roman"/>
                <w:b/>
                <w:lang w:eastAsia="ru-RU"/>
              </w:rPr>
            </w:pPr>
            <w:r>
              <w:rPr>
                <w:rFonts w:ascii="Times New Roman" w:eastAsia="Times New Roman" w:hAnsi="Times New Roman"/>
                <w:b/>
                <w:lang w:eastAsia="ru-RU"/>
              </w:rPr>
              <w:t>4</w:t>
            </w:r>
            <w:r w:rsidR="001233AE" w:rsidRPr="003739AB">
              <w:rPr>
                <w:rFonts w:ascii="Times New Roman" w:eastAsia="Times New Roman" w:hAnsi="Times New Roman"/>
                <w:b/>
                <w:lang w:eastAsia="ru-RU"/>
              </w:rPr>
              <w:t xml:space="preserve">. Задача: </w:t>
            </w:r>
            <w:r w:rsidR="0078414D" w:rsidRPr="0078414D">
              <w:rPr>
                <w:rFonts w:ascii="Times New Roman" w:eastAsia="Times New Roman" w:hAnsi="Times New Roman"/>
                <w:b/>
                <w:lang w:eastAsia="ru-RU"/>
              </w:rPr>
              <w:t>определение рисков развития заболеваний, выявление заболеваний, препятствующих п</w:t>
            </w:r>
            <w:r>
              <w:rPr>
                <w:rFonts w:ascii="Times New Roman" w:eastAsia="Times New Roman" w:hAnsi="Times New Roman"/>
                <w:b/>
                <w:lang w:eastAsia="ru-RU"/>
              </w:rPr>
              <w:t>рохождению муниципальной службы,</w:t>
            </w:r>
            <w:r>
              <w:t xml:space="preserve"> </w:t>
            </w:r>
            <w:r>
              <w:rPr>
                <w:rFonts w:ascii="Times New Roman" w:eastAsia="Times New Roman" w:hAnsi="Times New Roman"/>
                <w:b/>
                <w:lang w:eastAsia="ru-RU"/>
              </w:rPr>
              <w:t>укрепление здоровья</w:t>
            </w:r>
          </w:p>
        </w:tc>
      </w:tr>
      <w:tr w:rsidR="00454DE7" w:rsidRPr="001F3DCA" w:rsidTr="00F9422B">
        <w:trPr>
          <w:trHeight w:val="57"/>
          <w:tblCellSpacing w:w="5" w:type="nil"/>
        </w:trPr>
        <w:tc>
          <w:tcPr>
            <w:tcW w:w="568" w:type="dxa"/>
            <w:tcBorders>
              <w:top w:val="single" w:sz="4" w:space="0" w:color="auto"/>
              <w:left w:val="single" w:sz="4" w:space="0" w:color="auto"/>
              <w:bottom w:val="single" w:sz="4" w:space="0" w:color="auto"/>
              <w:right w:val="single" w:sz="4" w:space="0" w:color="auto"/>
            </w:tcBorders>
          </w:tcPr>
          <w:p w:rsidR="00454DE7" w:rsidRPr="001444FB" w:rsidRDefault="00454DE7"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4</w:t>
            </w:r>
            <w:r w:rsidRPr="001444FB">
              <w:rPr>
                <w:rFonts w:ascii="Times New Roman" w:eastAsia="Times New Roman" w:hAnsi="Times New Roman"/>
                <w:lang w:eastAsia="ru-RU"/>
              </w:rPr>
              <w:t>.1.</w:t>
            </w:r>
          </w:p>
        </w:tc>
        <w:tc>
          <w:tcPr>
            <w:tcW w:w="2971" w:type="dxa"/>
            <w:tcBorders>
              <w:top w:val="single" w:sz="4" w:space="0" w:color="auto"/>
              <w:left w:val="single" w:sz="4" w:space="0" w:color="auto"/>
              <w:bottom w:val="single" w:sz="4" w:space="0" w:color="auto"/>
              <w:right w:val="single" w:sz="4" w:space="0" w:color="auto"/>
            </w:tcBorders>
          </w:tcPr>
          <w:p w:rsidR="00454DE7" w:rsidRPr="001444FB" w:rsidRDefault="00454DE7" w:rsidP="00F9422B">
            <w:pPr>
              <w:widowControl w:val="0"/>
              <w:autoSpaceDE w:val="0"/>
              <w:autoSpaceDN w:val="0"/>
              <w:spacing w:line="209" w:lineRule="auto"/>
              <w:jc w:val="center"/>
              <w:rPr>
                <w:rFonts w:ascii="Times New Roman" w:eastAsia="Times New Roman" w:hAnsi="Times New Roman"/>
                <w:lang w:eastAsia="ru-RU"/>
              </w:rPr>
            </w:pPr>
            <w:r w:rsidRPr="001F3DCA">
              <w:rPr>
                <w:rFonts w:ascii="Times New Roman" w:eastAsia="Times New Roman" w:hAnsi="Times New Roman"/>
                <w:lang w:eastAsia="ru-RU"/>
              </w:rPr>
              <w:t>Проведение диспансеризации муниципальных служащих</w:t>
            </w:r>
          </w:p>
        </w:tc>
        <w:tc>
          <w:tcPr>
            <w:tcW w:w="1842" w:type="dxa"/>
            <w:tcBorders>
              <w:top w:val="single" w:sz="4" w:space="0" w:color="auto"/>
              <w:left w:val="single" w:sz="4" w:space="0" w:color="auto"/>
              <w:bottom w:val="single" w:sz="4" w:space="0" w:color="auto"/>
              <w:right w:val="single" w:sz="4" w:space="0" w:color="auto"/>
            </w:tcBorders>
          </w:tcPr>
          <w:p w:rsidR="00454DE7" w:rsidRPr="001444FB" w:rsidRDefault="00454DE7" w:rsidP="00F9422B">
            <w:pPr>
              <w:widowControl w:val="0"/>
              <w:autoSpaceDE w:val="0"/>
              <w:autoSpaceDN w:val="0"/>
              <w:adjustRightInd w:val="0"/>
              <w:spacing w:line="209" w:lineRule="auto"/>
              <w:ind w:right="-28"/>
              <w:jc w:val="center"/>
              <w:rPr>
                <w:rFonts w:ascii="Times New Roman" w:eastAsia="Times New Roman" w:hAnsi="Times New Roman"/>
                <w:lang w:eastAsia="ru-RU"/>
              </w:rPr>
            </w:pPr>
            <w:r>
              <w:rPr>
                <w:rFonts w:ascii="Times New Roman" w:eastAsia="Times New Roman" w:hAnsi="Times New Roman"/>
                <w:lang w:eastAsia="ru-RU"/>
              </w:rPr>
              <w:t>О</w:t>
            </w:r>
            <w:r w:rsidRPr="001F3DCA">
              <w:rPr>
                <w:rFonts w:ascii="Times New Roman" w:eastAsia="Times New Roman" w:hAnsi="Times New Roman"/>
                <w:lang w:eastAsia="ru-RU"/>
              </w:rPr>
              <w:t>бщий отдел</w:t>
            </w:r>
          </w:p>
        </w:tc>
        <w:tc>
          <w:tcPr>
            <w:tcW w:w="1134" w:type="dxa"/>
            <w:tcBorders>
              <w:top w:val="single" w:sz="4" w:space="0" w:color="auto"/>
              <w:left w:val="single" w:sz="4" w:space="0" w:color="auto"/>
              <w:bottom w:val="single" w:sz="4" w:space="0" w:color="auto"/>
              <w:right w:val="single" w:sz="4" w:space="0" w:color="auto"/>
            </w:tcBorders>
          </w:tcPr>
          <w:p w:rsidR="00454DE7" w:rsidRPr="001444FB" w:rsidRDefault="00454DE7" w:rsidP="00F9422B">
            <w:pPr>
              <w:suppressAutoHyphens/>
              <w:autoSpaceDE w:val="0"/>
              <w:autoSpaceDN w:val="0"/>
              <w:adjustRightInd w:val="0"/>
              <w:spacing w:line="209" w:lineRule="auto"/>
              <w:jc w:val="center"/>
              <w:rPr>
                <w:rFonts w:ascii="Times New Roman" w:eastAsia="Times New Roman" w:hAnsi="Times New Roman"/>
                <w:lang w:eastAsia="ru-RU"/>
              </w:rPr>
            </w:pPr>
            <w:r w:rsidRPr="001444FB">
              <w:rPr>
                <w:rFonts w:ascii="Times New Roman" w:eastAsia="Times New Roman" w:hAnsi="Times New Roman"/>
                <w:lang w:eastAsia="ru-RU"/>
              </w:rPr>
              <w:t>202</w:t>
            </w:r>
            <w:r>
              <w:rPr>
                <w:rFonts w:ascii="Times New Roman" w:eastAsia="Times New Roman" w:hAnsi="Times New Roman"/>
                <w:lang w:eastAsia="ru-RU"/>
              </w:rPr>
              <w:t>2</w:t>
            </w:r>
            <w:r w:rsidRPr="001444FB">
              <w:rPr>
                <w:rFonts w:ascii="Times New Roman" w:eastAsia="Times New Roman" w:hAnsi="Times New Roman"/>
                <w:lang w:eastAsia="ru-RU"/>
              </w:rPr>
              <w:t>-202</w:t>
            </w:r>
            <w:r>
              <w:rPr>
                <w:rFonts w:ascii="Times New Roman" w:eastAsia="Times New Roman" w:hAnsi="Times New Roman"/>
                <w:lang w:eastAsia="ru-RU"/>
              </w:rPr>
              <w:t>6</w:t>
            </w:r>
            <w:r w:rsidRPr="001444FB">
              <w:rPr>
                <w:rFonts w:ascii="Times New Roman" w:eastAsia="Times New Roman" w:hAnsi="Times New Roman"/>
                <w:lang w:eastAsia="ru-RU"/>
              </w:rPr>
              <w:t xml:space="preserve"> </w:t>
            </w:r>
            <w:r>
              <w:rPr>
                <w:rFonts w:ascii="Times New Roman" w:eastAsia="Times New Roman" w:hAnsi="Times New Roman"/>
                <w:lang w:eastAsia="ru-RU"/>
              </w:rPr>
              <w:t>годы</w:t>
            </w:r>
          </w:p>
        </w:tc>
        <w:tc>
          <w:tcPr>
            <w:tcW w:w="2416" w:type="dxa"/>
            <w:tcBorders>
              <w:top w:val="single" w:sz="4" w:space="0" w:color="auto"/>
              <w:left w:val="single" w:sz="4" w:space="0" w:color="auto"/>
              <w:bottom w:val="single" w:sz="4" w:space="0" w:color="auto"/>
              <w:right w:val="single" w:sz="4" w:space="0" w:color="auto"/>
            </w:tcBorders>
          </w:tcPr>
          <w:p w:rsidR="00454DE7" w:rsidRPr="001444FB" w:rsidRDefault="00454DE7" w:rsidP="00F9422B">
            <w:pPr>
              <w:suppressAutoHyphens/>
              <w:autoSpaceDE w:val="0"/>
              <w:autoSpaceDN w:val="0"/>
              <w:adjustRightInd w:val="0"/>
              <w:spacing w:line="209" w:lineRule="auto"/>
              <w:jc w:val="center"/>
              <w:rPr>
                <w:rFonts w:ascii="Times New Roman" w:eastAsia="Times New Roman" w:hAnsi="Times New Roman"/>
                <w:lang w:eastAsia="ru-RU"/>
              </w:rPr>
            </w:pPr>
            <w:r w:rsidRPr="001F3DCA">
              <w:rPr>
                <w:rFonts w:ascii="Times New Roman" w:eastAsia="Times New Roman" w:hAnsi="Times New Roman"/>
                <w:lang w:eastAsia="ru-RU"/>
              </w:rPr>
              <w:t>Число муниципальных служащих, прошедших диспансеризацию</w:t>
            </w:r>
          </w:p>
        </w:tc>
        <w:tc>
          <w:tcPr>
            <w:tcW w:w="704" w:type="dxa"/>
            <w:tcBorders>
              <w:top w:val="single" w:sz="4" w:space="0" w:color="auto"/>
              <w:left w:val="single" w:sz="4" w:space="0" w:color="auto"/>
              <w:bottom w:val="single" w:sz="4" w:space="0" w:color="auto"/>
              <w:right w:val="single" w:sz="4" w:space="0" w:color="auto"/>
            </w:tcBorders>
          </w:tcPr>
          <w:p w:rsidR="00454DE7" w:rsidRPr="001444FB" w:rsidRDefault="00454DE7"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454DE7" w:rsidRPr="001444FB" w:rsidRDefault="00454DE7" w:rsidP="00F9422B">
            <w:pPr>
              <w:suppressAutoHyphens/>
              <w:autoSpaceDE w:val="0"/>
              <w:autoSpaceDN w:val="0"/>
              <w:adjustRightInd w:val="0"/>
              <w:spacing w:line="209" w:lineRule="auto"/>
              <w:jc w:val="center"/>
              <w:rPr>
                <w:rFonts w:ascii="Times New Roman" w:eastAsia="Times New Roman" w:hAnsi="Times New Roman"/>
                <w:lang w:eastAsia="ru-RU"/>
              </w:rPr>
            </w:pPr>
            <w:r>
              <w:rPr>
                <w:rFonts w:ascii="Times New Roman" w:eastAsia="Times New Roman" w:hAnsi="Times New Roman"/>
                <w:lang w:eastAsia="ru-RU"/>
              </w:rPr>
              <w:t>100</w:t>
            </w:r>
          </w:p>
        </w:tc>
        <w:tc>
          <w:tcPr>
            <w:tcW w:w="710" w:type="dxa"/>
            <w:tcBorders>
              <w:top w:val="single" w:sz="4" w:space="0" w:color="auto"/>
              <w:left w:val="single" w:sz="4" w:space="0" w:color="auto"/>
              <w:bottom w:val="single" w:sz="4" w:space="0" w:color="auto"/>
              <w:right w:val="single" w:sz="4" w:space="0" w:color="auto"/>
            </w:tcBorders>
          </w:tcPr>
          <w:p w:rsidR="00454DE7" w:rsidRDefault="00454DE7" w:rsidP="00454DE7">
            <w:pPr>
              <w:jc w:val="center"/>
            </w:pPr>
            <w:r w:rsidRPr="00B71669">
              <w:rPr>
                <w:rFonts w:ascii="Times New Roman" w:eastAsia="Times New Roman" w:hAnsi="Times New Roman"/>
                <w:lang w:eastAsia="ru-RU"/>
              </w:rPr>
              <w:t>100</w:t>
            </w:r>
          </w:p>
        </w:tc>
        <w:tc>
          <w:tcPr>
            <w:tcW w:w="711" w:type="dxa"/>
            <w:tcBorders>
              <w:top w:val="single" w:sz="4" w:space="0" w:color="auto"/>
              <w:left w:val="single" w:sz="4" w:space="0" w:color="auto"/>
              <w:bottom w:val="single" w:sz="4" w:space="0" w:color="auto"/>
              <w:right w:val="single" w:sz="4" w:space="0" w:color="auto"/>
            </w:tcBorders>
          </w:tcPr>
          <w:p w:rsidR="00454DE7" w:rsidRDefault="00454DE7" w:rsidP="00454DE7">
            <w:pPr>
              <w:jc w:val="center"/>
            </w:pPr>
            <w:r w:rsidRPr="00B71669">
              <w:rPr>
                <w:rFonts w:ascii="Times New Roman" w:eastAsia="Times New Roman" w:hAnsi="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454DE7" w:rsidRDefault="00454DE7" w:rsidP="00454DE7">
            <w:pPr>
              <w:jc w:val="center"/>
            </w:pPr>
            <w:r w:rsidRPr="00B71669">
              <w:rPr>
                <w:rFonts w:ascii="Times New Roman" w:eastAsia="Times New Roman" w:hAnsi="Times New Roman"/>
                <w:lang w:eastAsia="ru-RU"/>
              </w:rPr>
              <w:t>100</w:t>
            </w:r>
          </w:p>
        </w:tc>
        <w:tc>
          <w:tcPr>
            <w:tcW w:w="710" w:type="dxa"/>
            <w:tcBorders>
              <w:top w:val="single" w:sz="4" w:space="0" w:color="auto"/>
              <w:left w:val="single" w:sz="4" w:space="0" w:color="auto"/>
              <w:bottom w:val="single" w:sz="4" w:space="0" w:color="auto"/>
              <w:right w:val="single" w:sz="4" w:space="0" w:color="auto"/>
            </w:tcBorders>
          </w:tcPr>
          <w:p w:rsidR="00454DE7" w:rsidRDefault="00454DE7" w:rsidP="00454DE7">
            <w:pPr>
              <w:jc w:val="center"/>
            </w:pPr>
            <w:r w:rsidRPr="00B71669">
              <w:rPr>
                <w:rFonts w:ascii="Times New Roman" w:eastAsia="Times New Roman" w:hAnsi="Times New Roman"/>
                <w:lang w:eastAsia="ru-RU"/>
              </w:rPr>
              <w:t>100</w:t>
            </w:r>
          </w:p>
        </w:tc>
        <w:tc>
          <w:tcPr>
            <w:tcW w:w="2839" w:type="dxa"/>
            <w:tcBorders>
              <w:top w:val="single" w:sz="4" w:space="0" w:color="auto"/>
              <w:left w:val="single" w:sz="4" w:space="0" w:color="auto"/>
              <w:bottom w:val="single" w:sz="4" w:space="0" w:color="auto"/>
              <w:right w:val="single" w:sz="4" w:space="0" w:color="auto"/>
            </w:tcBorders>
          </w:tcPr>
          <w:p w:rsidR="00454DE7" w:rsidRPr="001444FB" w:rsidRDefault="00454DE7" w:rsidP="00F9422B">
            <w:pPr>
              <w:widowControl w:val="0"/>
              <w:suppressAutoHyphens/>
              <w:autoSpaceDE w:val="0"/>
              <w:autoSpaceDN w:val="0"/>
              <w:adjustRightInd w:val="0"/>
              <w:spacing w:line="209" w:lineRule="auto"/>
              <w:jc w:val="center"/>
              <w:rPr>
                <w:rFonts w:ascii="Times New Roman" w:eastAsia="Times New Roman" w:hAnsi="Times New Roman"/>
                <w:lang w:eastAsia="ru-RU"/>
              </w:rPr>
            </w:pPr>
            <w:r w:rsidRPr="001F3DCA">
              <w:rPr>
                <w:rFonts w:ascii="Times New Roman" w:eastAsia="Times New Roman" w:hAnsi="Times New Roman"/>
                <w:lang w:eastAsia="ru-RU"/>
              </w:rPr>
              <w:t xml:space="preserve">Доля муниципальных служащих администрации </w:t>
            </w:r>
            <w:r>
              <w:rPr>
                <w:rFonts w:ascii="Times New Roman" w:eastAsia="Times New Roman" w:hAnsi="Times New Roman"/>
                <w:lang w:eastAsia="ru-RU"/>
              </w:rPr>
              <w:t>района</w:t>
            </w:r>
            <w:r w:rsidRPr="001F3DCA">
              <w:rPr>
                <w:rFonts w:ascii="Times New Roman" w:eastAsia="Times New Roman" w:hAnsi="Times New Roman"/>
                <w:lang w:eastAsia="ru-RU"/>
              </w:rPr>
              <w:t>, прошедших диспансеризацию, от общего числа муниципальных служащих, подлежащих диспансериза</w:t>
            </w:r>
            <w:r>
              <w:rPr>
                <w:rFonts w:ascii="Times New Roman" w:eastAsia="Times New Roman" w:hAnsi="Times New Roman"/>
                <w:lang w:eastAsia="ru-RU"/>
              </w:rPr>
              <w:t>ции</w:t>
            </w:r>
          </w:p>
        </w:tc>
      </w:tr>
      <w:tr w:rsidR="007A48C6" w:rsidRPr="001F3DCA" w:rsidTr="00F9422B">
        <w:trPr>
          <w:trHeight w:val="57"/>
          <w:tblCellSpacing w:w="5" w:type="nil"/>
        </w:trPr>
        <w:tc>
          <w:tcPr>
            <w:tcW w:w="568" w:type="dxa"/>
            <w:tcBorders>
              <w:top w:val="single" w:sz="4" w:space="0" w:color="auto"/>
              <w:left w:val="single" w:sz="4" w:space="0" w:color="auto"/>
              <w:bottom w:val="single" w:sz="4" w:space="0" w:color="auto"/>
              <w:right w:val="single" w:sz="4" w:space="0" w:color="auto"/>
            </w:tcBorders>
          </w:tcPr>
          <w:p w:rsidR="007A48C6" w:rsidRDefault="007A48C6" w:rsidP="007A48C6">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4.2</w:t>
            </w:r>
          </w:p>
        </w:tc>
        <w:tc>
          <w:tcPr>
            <w:tcW w:w="2971" w:type="dxa"/>
            <w:tcBorders>
              <w:top w:val="single" w:sz="4" w:space="0" w:color="auto"/>
              <w:left w:val="single" w:sz="4" w:space="0" w:color="auto"/>
              <w:bottom w:val="single" w:sz="4" w:space="0" w:color="auto"/>
              <w:right w:val="single" w:sz="4" w:space="0" w:color="auto"/>
            </w:tcBorders>
          </w:tcPr>
          <w:p w:rsidR="007A48C6" w:rsidRPr="006B3034" w:rsidRDefault="007A48C6" w:rsidP="007A48C6">
            <w:pPr>
              <w:autoSpaceDE w:val="0"/>
              <w:autoSpaceDN w:val="0"/>
              <w:adjustRightInd w:val="0"/>
              <w:spacing w:line="223" w:lineRule="auto"/>
              <w:jc w:val="center"/>
              <w:rPr>
                <w:rFonts w:ascii="Times New Roman" w:hAnsi="Times New Roman"/>
              </w:rPr>
            </w:pPr>
            <w:r>
              <w:rPr>
                <w:rFonts w:ascii="Times New Roman" w:hAnsi="Times New Roman"/>
              </w:rPr>
              <w:t>Организация с</w:t>
            </w:r>
            <w:r w:rsidRPr="00DA726E">
              <w:rPr>
                <w:rFonts w:ascii="Times New Roman" w:hAnsi="Times New Roman"/>
              </w:rPr>
              <w:t>анаторно-курортн</w:t>
            </w:r>
            <w:r>
              <w:rPr>
                <w:rFonts w:ascii="Times New Roman" w:hAnsi="Times New Roman"/>
              </w:rPr>
              <w:t xml:space="preserve">ого лечения </w:t>
            </w:r>
            <w:r w:rsidRPr="00DA726E">
              <w:rPr>
                <w:rFonts w:ascii="Times New Roman" w:hAnsi="Times New Roman"/>
              </w:rPr>
              <w:t>сотрудник</w:t>
            </w:r>
            <w:r>
              <w:rPr>
                <w:rFonts w:ascii="Times New Roman" w:hAnsi="Times New Roman"/>
              </w:rPr>
              <w:t>ов</w:t>
            </w:r>
            <w:r w:rsidRPr="00DA726E">
              <w:rPr>
                <w:rFonts w:ascii="Times New Roman" w:hAnsi="Times New Roman"/>
              </w:rPr>
              <w:t xml:space="preserve"> администрации Партизанского муниципального района</w:t>
            </w:r>
          </w:p>
        </w:tc>
        <w:tc>
          <w:tcPr>
            <w:tcW w:w="1842" w:type="dxa"/>
            <w:tcBorders>
              <w:top w:val="single" w:sz="4" w:space="0" w:color="auto"/>
              <w:left w:val="single" w:sz="4" w:space="0" w:color="auto"/>
              <w:bottom w:val="single" w:sz="4" w:space="0" w:color="auto"/>
              <w:right w:val="single" w:sz="4" w:space="0" w:color="auto"/>
            </w:tcBorders>
          </w:tcPr>
          <w:p w:rsidR="007A48C6" w:rsidRDefault="007A48C6" w:rsidP="007A48C6">
            <w:pPr>
              <w:widowControl w:val="0"/>
              <w:autoSpaceDE w:val="0"/>
              <w:autoSpaceDN w:val="0"/>
              <w:adjustRightInd w:val="0"/>
              <w:spacing w:line="240" w:lineRule="auto"/>
              <w:ind w:right="-28"/>
              <w:jc w:val="center"/>
              <w:rPr>
                <w:rFonts w:ascii="Times New Roman" w:eastAsia="Times New Roman" w:hAnsi="Times New Roman"/>
                <w:lang w:eastAsia="ru-RU"/>
              </w:rPr>
            </w:pPr>
            <w:proofErr w:type="gramStart"/>
            <w:r>
              <w:rPr>
                <w:rFonts w:ascii="Times New Roman" w:eastAsia="Times New Roman" w:hAnsi="Times New Roman"/>
                <w:lang w:eastAsia="ru-RU"/>
              </w:rPr>
              <w:t>Общий</w:t>
            </w:r>
            <w:proofErr w:type="gramEnd"/>
            <w:r>
              <w:rPr>
                <w:rFonts w:ascii="Times New Roman" w:eastAsia="Times New Roman" w:hAnsi="Times New Roman"/>
                <w:lang w:eastAsia="ru-RU"/>
              </w:rPr>
              <w:t xml:space="preserve"> отдел совместно с главным специалистом по государственному управлению охраной труда Партизанского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7A48C6" w:rsidRPr="003C0C6A" w:rsidRDefault="007A48C6" w:rsidP="007A48C6">
            <w:pPr>
              <w:suppressAutoHyphens/>
              <w:autoSpaceDE w:val="0"/>
              <w:autoSpaceDN w:val="0"/>
              <w:adjustRightInd w:val="0"/>
              <w:spacing w:line="264" w:lineRule="auto"/>
              <w:jc w:val="center"/>
              <w:rPr>
                <w:rFonts w:ascii="Times New Roman" w:eastAsia="Times New Roman" w:hAnsi="Times New Roman"/>
                <w:lang w:eastAsia="ru-RU"/>
              </w:rPr>
            </w:pPr>
            <w:r w:rsidRPr="00DA726E">
              <w:rPr>
                <w:rFonts w:ascii="Times New Roman" w:eastAsia="Times New Roman" w:hAnsi="Times New Roman"/>
                <w:lang w:eastAsia="ru-RU"/>
              </w:rPr>
              <w:t>2022-2026 годы</w:t>
            </w:r>
          </w:p>
        </w:tc>
        <w:tc>
          <w:tcPr>
            <w:tcW w:w="2416" w:type="dxa"/>
            <w:tcBorders>
              <w:top w:val="single" w:sz="4" w:space="0" w:color="auto"/>
              <w:left w:val="single" w:sz="4" w:space="0" w:color="auto"/>
              <w:bottom w:val="single" w:sz="4" w:space="0" w:color="auto"/>
              <w:right w:val="single" w:sz="4" w:space="0" w:color="auto"/>
            </w:tcBorders>
          </w:tcPr>
          <w:p w:rsidR="007A48C6" w:rsidRPr="008E4B9A" w:rsidRDefault="007A48C6" w:rsidP="007A48C6">
            <w:pPr>
              <w:suppressAutoHyphens/>
              <w:autoSpaceDE w:val="0"/>
              <w:autoSpaceDN w:val="0"/>
              <w:adjustRightInd w:val="0"/>
              <w:spacing w:line="264" w:lineRule="auto"/>
              <w:jc w:val="center"/>
              <w:rPr>
                <w:rFonts w:ascii="Times New Roman" w:eastAsia="Times New Roman" w:hAnsi="Times New Roman"/>
                <w:lang w:eastAsia="ru-RU"/>
              </w:rPr>
            </w:pPr>
          </w:p>
        </w:tc>
        <w:tc>
          <w:tcPr>
            <w:tcW w:w="704" w:type="dxa"/>
            <w:tcBorders>
              <w:top w:val="single" w:sz="4" w:space="0" w:color="auto"/>
              <w:left w:val="single" w:sz="4" w:space="0" w:color="auto"/>
              <w:bottom w:val="single" w:sz="4" w:space="0" w:color="auto"/>
              <w:right w:val="single" w:sz="4" w:space="0" w:color="auto"/>
            </w:tcBorders>
          </w:tcPr>
          <w:p w:rsidR="007A48C6" w:rsidRDefault="007A48C6" w:rsidP="007A48C6">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Да/</w:t>
            </w:r>
          </w:p>
          <w:p w:rsidR="007A48C6" w:rsidRPr="001444FB" w:rsidRDefault="007A48C6" w:rsidP="007A48C6">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7A48C6" w:rsidRPr="001444FB" w:rsidRDefault="007A48C6" w:rsidP="007A48C6">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0" w:type="dxa"/>
            <w:tcBorders>
              <w:top w:val="single" w:sz="4" w:space="0" w:color="auto"/>
              <w:left w:val="single" w:sz="4" w:space="0" w:color="auto"/>
              <w:bottom w:val="single" w:sz="4" w:space="0" w:color="auto"/>
              <w:right w:val="single" w:sz="4" w:space="0" w:color="auto"/>
            </w:tcBorders>
          </w:tcPr>
          <w:p w:rsidR="007A48C6" w:rsidRPr="001444FB" w:rsidRDefault="007A48C6" w:rsidP="007A48C6">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1" w:type="dxa"/>
            <w:tcBorders>
              <w:top w:val="single" w:sz="4" w:space="0" w:color="auto"/>
              <w:left w:val="single" w:sz="4" w:space="0" w:color="auto"/>
              <w:bottom w:val="single" w:sz="4" w:space="0" w:color="auto"/>
              <w:right w:val="single" w:sz="4" w:space="0" w:color="auto"/>
            </w:tcBorders>
          </w:tcPr>
          <w:p w:rsidR="007A48C6" w:rsidRPr="005F19EF" w:rsidRDefault="007A48C6" w:rsidP="007A48C6">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7A48C6" w:rsidRPr="005F19EF" w:rsidRDefault="007A48C6" w:rsidP="007A48C6">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0" w:type="dxa"/>
            <w:tcBorders>
              <w:top w:val="single" w:sz="4" w:space="0" w:color="auto"/>
              <w:left w:val="single" w:sz="4" w:space="0" w:color="auto"/>
              <w:bottom w:val="single" w:sz="4" w:space="0" w:color="auto"/>
              <w:right w:val="single" w:sz="4" w:space="0" w:color="auto"/>
            </w:tcBorders>
          </w:tcPr>
          <w:p w:rsidR="007A48C6" w:rsidRPr="001444FB" w:rsidRDefault="007A48C6" w:rsidP="007A48C6">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839" w:type="dxa"/>
            <w:tcBorders>
              <w:top w:val="single" w:sz="4" w:space="0" w:color="auto"/>
              <w:left w:val="single" w:sz="4" w:space="0" w:color="auto"/>
              <w:bottom w:val="single" w:sz="4" w:space="0" w:color="auto"/>
              <w:right w:val="single" w:sz="4" w:space="0" w:color="auto"/>
            </w:tcBorders>
          </w:tcPr>
          <w:p w:rsidR="007A48C6" w:rsidRPr="008E4B9A" w:rsidRDefault="007A48C6" w:rsidP="007A48C6">
            <w:pPr>
              <w:suppressAutoHyphens/>
              <w:autoSpaceDE w:val="0"/>
              <w:autoSpaceDN w:val="0"/>
              <w:adjustRightInd w:val="0"/>
              <w:spacing w:line="264" w:lineRule="auto"/>
              <w:jc w:val="center"/>
              <w:rPr>
                <w:rFonts w:ascii="Times New Roman" w:eastAsia="Times New Roman" w:hAnsi="Times New Roman"/>
                <w:lang w:eastAsia="ru-RU"/>
              </w:rPr>
            </w:pPr>
          </w:p>
        </w:tc>
      </w:tr>
    </w:tbl>
    <w:p w:rsidR="00F9422B" w:rsidRDefault="00F9422B" w:rsidP="00F9422B">
      <w:pPr>
        <w:spacing w:line="240" w:lineRule="auto"/>
        <w:jc w:val="center"/>
        <w:rPr>
          <w:rFonts w:ascii="Times New Roman" w:hAnsi="Times New Roman"/>
          <w:sz w:val="24"/>
          <w:szCs w:val="24"/>
        </w:rPr>
      </w:pPr>
    </w:p>
    <w:p w:rsidR="007A48C6" w:rsidRDefault="007A48C6" w:rsidP="00F9422B">
      <w:pPr>
        <w:spacing w:line="240" w:lineRule="auto"/>
        <w:jc w:val="center"/>
        <w:rPr>
          <w:rFonts w:ascii="Times New Roman" w:hAnsi="Times New Roman"/>
          <w:sz w:val="24"/>
          <w:szCs w:val="24"/>
        </w:rPr>
      </w:pPr>
    </w:p>
    <w:p w:rsidR="007A48C6" w:rsidRDefault="007A48C6" w:rsidP="00F9422B">
      <w:pPr>
        <w:spacing w:line="240" w:lineRule="auto"/>
        <w:jc w:val="center"/>
        <w:rPr>
          <w:rFonts w:ascii="Times New Roman" w:hAnsi="Times New Roman"/>
          <w:sz w:val="24"/>
          <w:szCs w:val="24"/>
        </w:rPr>
      </w:pPr>
    </w:p>
    <w:p w:rsidR="007A48C6" w:rsidRDefault="007A48C6" w:rsidP="00F9422B">
      <w:pPr>
        <w:spacing w:line="240" w:lineRule="auto"/>
        <w:jc w:val="center"/>
        <w:rPr>
          <w:rFonts w:ascii="Times New Roman" w:hAnsi="Times New Roman"/>
          <w:sz w:val="24"/>
          <w:szCs w:val="24"/>
        </w:rPr>
      </w:pPr>
    </w:p>
    <w:p w:rsidR="007A48C6" w:rsidRDefault="007A48C6" w:rsidP="00F9422B">
      <w:pPr>
        <w:spacing w:line="240" w:lineRule="auto"/>
        <w:jc w:val="center"/>
        <w:rPr>
          <w:rFonts w:ascii="Times New Roman" w:hAnsi="Times New Roman"/>
          <w:sz w:val="24"/>
          <w:szCs w:val="24"/>
        </w:rPr>
      </w:pPr>
    </w:p>
    <w:p w:rsidR="005C1EF7" w:rsidRDefault="007A48C6" w:rsidP="00F9422B">
      <w:pPr>
        <w:spacing w:line="240" w:lineRule="auto"/>
        <w:jc w:val="center"/>
        <w:rPr>
          <w:rFonts w:ascii="Times New Roman" w:hAnsi="Times New Roman"/>
          <w:sz w:val="24"/>
          <w:szCs w:val="24"/>
        </w:rPr>
      </w:pPr>
      <w:r>
        <w:rPr>
          <w:rFonts w:ascii="Times New Roman" w:hAnsi="Times New Roman"/>
          <w:sz w:val="24"/>
          <w:szCs w:val="24"/>
        </w:rPr>
        <w:t>5</w:t>
      </w:r>
    </w:p>
    <w:p w:rsidR="007A48C6" w:rsidRDefault="007A48C6" w:rsidP="00F9422B">
      <w:pPr>
        <w:spacing w:line="240" w:lineRule="auto"/>
        <w:jc w:val="center"/>
        <w:rPr>
          <w:rFonts w:ascii="Times New Roman" w:hAnsi="Times New Roman"/>
          <w:sz w:val="24"/>
          <w:szCs w:val="24"/>
        </w:rPr>
      </w:pPr>
    </w:p>
    <w:tbl>
      <w:tblPr>
        <w:tblW w:w="16165" w:type="dxa"/>
        <w:tblCellSpacing w:w="5" w:type="nil"/>
        <w:tblInd w:w="-114" w:type="dxa"/>
        <w:tblLayout w:type="fixed"/>
        <w:tblCellMar>
          <w:left w:w="28" w:type="dxa"/>
          <w:right w:w="28" w:type="dxa"/>
        </w:tblCellMar>
        <w:tblLook w:val="0000" w:firstRow="0" w:lastRow="0" w:firstColumn="0" w:lastColumn="0" w:noHBand="0" w:noVBand="0"/>
      </w:tblPr>
      <w:tblGrid>
        <w:gridCol w:w="568"/>
        <w:gridCol w:w="2971"/>
        <w:gridCol w:w="1842"/>
        <w:gridCol w:w="1134"/>
        <w:gridCol w:w="2416"/>
        <w:gridCol w:w="704"/>
        <w:gridCol w:w="709"/>
        <w:gridCol w:w="710"/>
        <w:gridCol w:w="711"/>
        <w:gridCol w:w="851"/>
        <w:gridCol w:w="710"/>
        <w:gridCol w:w="2839"/>
      </w:tblGrid>
      <w:tr w:rsidR="00F9422B" w:rsidRPr="00006649" w:rsidTr="00857ED2">
        <w:trPr>
          <w:trHeight w:val="57"/>
          <w:tblCellSpacing w:w="5" w:type="nil"/>
        </w:trPr>
        <w:tc>
          <w:tcPr>
            <w:tcW w:w="568" w:type="dxa"/>
            <w:tcBorders>
              <w:top w:val="single" w:sz="4" w:space="0" w:color="auto"/>
              <w:left w:val="single" w:sz="4" w:space="0" w:color="auto"/>
              <w:bottom w:val="single" w:sz="4" w:space="0" w:color="auto"/>
              <w:right w:val="single" w:sz="4" w:space="0" w:color="auto"/>
            </w:tcBorders>
          </w:tcPr>
          <w:p w:rsidR="00F9422B" w:rsidRPr="00006649" w:rsidRDefault="00F9422B"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F9422B" w:rsidRPr="00006649" w:rsidRDefault="00F9422B"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tcPr>
          <w:p w:rsidR="00F9422B" w:rsidRPr="00006649" w:rsidRDefault="00F9422B"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F9422B" w:rsidRPr="00006649" w:rsidRDefault="00F9422B"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4</w:t>
            </w:r>
          </w:p>
        </w:tc>
        <w:tc>
          <w:tcPr>
            <w:tcW w:w="2416" w:type="dxa"/>
            <w:tcBorders>
              <w:top w:val="single" w:sz="4" w:space="0" w:color="auto"/>
              <w:left w:val="single" w:sz="4" w:space="0" w:color="auto"/>
              <w:bottom w:val="single" w:sz="4" w:space="0" w:color="auto"/>
              <w:right w:val="single" w:sz="4" w:space="0" w:color="auto"/>
            </w:tcBorders>
          </w:tcPr>
          <w:p w:rsidR="00F9422B" w:rsidRPr="00F9422B" w:rsidRDefault="00F9422B" w:rsidP="00857ED2">
            <w:pPr>
              <w:suppressAutoHyphens/>
              <w:autoSpaceDE w:val="0"/>
              <w:autoSpaceDN w:val="0"/>
              <w:adjustRightInd w:val="0"/>
              <w:spacing w:line="264" w:lineRule="auto"/>
              <w:jc w:val="center"/>
              <w:rPr>
                <w:rFonts w:ascii="Times New Roman" w:eastAsia="Times New Roman" w:hAnsi="Times New Roman"/>
                <w:lang w:eastAsia="ru-RU"/>
              </w:rPr>
            </w:pPr>
            <w:r w:rsidRPr="00F9422B">
              <w:rPr>
                <w:rFonts w:ascii="Times New Roman" w:eastAsia="Times New Roman" w:hAnsi="Times New Roman"/>
                <w:lang w:eastAsia="ru-RU"/>
              </w:rPr>
              <w:t>5</w:t>
            </w:r>
          </w:p>
        </w:tc>
        <w:tc>
          <w:tcPr>
            <w:tcW w:w="704" w:type="dxa"/>
            <w:tcBorders>
              <w:top w:val="single" w:sz="4" w:space="0" w:color="auto"/>
              <w:left w:val="single" w:sz="4" w:space="0" w:color="auto"/>
              <w:bottom w:val="single" w:sz="4" w:space="0" w:color="auto"/>
              <w:right w:val="single" w:sz="4" w:space="0" w:color="auto"/>
            </w:tcBorders>
          </w:tcPr>
          <w:p w:rsidR="00F9422B" w:rsidRPr="00006649" w:rsidRDefault="00F9422B"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sidRPr="00006649">
              <w:rPr>
                <w:rFonts w:ascii="Times New Roman" w:eastAsia="Times New Roman" w:hAnsi="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tcPr>
          <w:p w:rsidR="00F9422B"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710" w:type="dxa"/>
            <w:tcBorders>
              <w:top w:val="single" w:sz="4" w:space="0" w:color="auto"/>
              <w:left w:val="single" w:sz="4" w:space="0" w:color="auto"/>
              <w:bottom w:val="single" w:sz="4" w:space="0" w:color="auto"/>
              <w:right w:val="single" w:sz="4" w:space="0" w:color="auto"/>
            </w:tcBorders>
          </w:tcPr>
          <w:p w:rsidR="00F9422B"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711" w:type="dxa"/>
            <w:tcBorders>
              <w:top w:val="single" w:sz="4" w:space="0" w:color="auto"/>
              <w:left w:val="single" w:sz="4" w:space="0" w:color="auto"/>
              <w:bottom w:val="single" w:sz="4" w:space="0" w:color="auto"/>
              <w:right w:val="single" w:sz="4" w:space="0" w:color="auto"/>
            </w:tcBorders>
          </w:tcPr>
          <w:p w:rsidR="00F9422B"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F9422B"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710" w:type="dxa"/>
            <w:tcBorders>
              <w:top w:val="single" w:sz="4" w:space="0" w:color="auto"/>
              <w:left w:val="single" w:sz="4" w:space="0" w:color="auto"/>
              <w:bottom w:val="single" w:sz="4" w:space="0" w:color="auto"/>
              <w:right w:val="single" w:sz="4" w:space="0" w:color="auto"/>
            </w:tcBorders>
          </w:tcPr>
          <w:p w:rsidR="00F9422B"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2839" w:type="dxa"/>
            <w:tcBorders>
              <w:top w:val="single" w:sz="4" w:space="0" w:color="auto"/>
              <w:left w:val="single" w:sz="4" w:space="0" w:color="auto"/>
              <w:bottom w:val="single" w:sz="4" w:space="0" w:color="auto"/>
              <w:right w:val="single" w:sz="4" w:space="0" w:color="auto"/>
            </w:tcBorders>
          </w:tcPr>
          <w:p w:rsidR="00F9422B" w:rsidRPr="00006649" w:rsidRDefault="00251AEF" w:rsidP="00857ED2">
            <w:pPr>
              <w:suppressAutoHyphens/>
              <w:autoSpaceDE w:val="0"/>
              <w:autoSpaceDN w:val="0"/>
              <w:adjustRightInd w:val="0"/>
              <w:spacing w:line="26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2013F9" w:rsidRPr="001F3DCA" w:rsidTr="005C3A4A">
        <w:trPr>
          <w:trHeight w:val="57"/>
          <w:tblCellSpacing w:w="5" w:type="nil"/>
        </w:trPr>
        <w:tc>
          <w:tcPr>
            <w:tcW w:w="568" w:type="dxa"/>
            <w:tcBorders>
              <w:top w:val="single" w:sz="4" w:space="0" w:color="auto"/>
              <w:left w:val="single" w:sz="4" w:space="0" w:color="auto"/>
              <w:bottom w:val="single" w:sz="4" w:space="0" w:color="auto"/>
              <w:right w:val="single" w:sz="4" w:space="0" w:color="auto"/>
            </w:tcBorders>
          </w:tcPr>
          <w:p w:rsidR="002013F9" w:rsidRDefault="00426BD3" w:rsidP="00DA726E">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4</w:t>
            </w:r>
            <w:r w:rsidR="002013F9">
              <w:rPr>
                <w:rFonts w:ascii="Times New Roman" w:eastAsia="Times New Roman" w:hAnsi="Times New Roman"/>
                <w:lang w:eastAsia="ru-RU"/>
              </w:rPr>
              <w:t>.</w:t>
            </w:r>
            <w:r w:rsidR="00DA726E">
              <w:rPr>
                <w:rFonts w:ascii="Times New Roman" w:eastAsia="Times New Roman" w:hAnsi="Times New Roman"/>
                <w:lang w:eastAsia="ru-RU"/>
              </w:rPr>
              <w:t>3</w:t>
            </w:r>
          </w:p>
        </w:tc>
        <w:tc>
          <w:tcPr>
            <w:tcW w:w="2971" w:type="dxa"/>
            <w:tcBorders>
              <w:top w:val="single" w:sz="4" w:space="0" w:color="auto"/>
              <w:left w:val="single" w:sz="4" w:space="0" w:color="auto"/>
              <w:bottom w:val="single" w:sz="4" w:space="0" w:color="auto"/>
              <w:right w:val="single" w:sz="4" w:space="0" w:color="auto"/>
            </w:tcBorders>
          </w:tcPr>
          <w:p w:rsidR="002013F9" w:rsidRPr="00F70C95" w:rsidRDefault="0098794C" w:rsidP="00F9422B">
            <w:pPr>
              <w:autoSpaceDE w:val="0"/>
              <w:autoSpaceDN w:val="0"/>
              <w:adjustRightInd w:val="0"/>
              <w:spacing w:line="223" w:lineRule="auto"/>
              <w:jc w:val="center"/>
              <w:rPr>
                <w:rFonts w:ascii="Times New Roman" w:eastAsia="Times New Roman" w:hAnsi="Times New Roman"/>
                <w:lang w:eastAsia="ru-RU"/>
              </w:rPr>
            </w:pPr>
            <w:r w:rsidRPr="006B3034">
              <w:rPr>
                <w:rFonts w:ascii="Times New Roman" w:hAnsi="Times New Roman"/>
              </w:rPr>
              <w:t>Организация и проведение мероприятий, направленных</w:t>
            </w:r>
            <w:r>
              <w:rPr>
                <w:rFonts w:ascii="Times New Roman" w:hAnsi="Times New Roman"/>
              </w:rPr>
              <w:t xml:space="preserve">                        </w:t>
            </w:r>
            <w:r w:rsidRPr="006B3034">
              <w:rPr>
                <w:rFonts w:ascii="Times New Roman" w:hAnsi="Times New Roman"/>
              </w:rPr>
              <w:t xml:space="preserve"> на улучшение благоприятного психологического климата </w:t>
            </w:r>
            <w:r>
              <w:rPr>
                <w:rFonts w:ascii="Times New Roman" w:hAnsi="Times New Roman"/>
              </w:rPr>
              <w:t xml:space="preserve">                              </w:t>
            </w:r>
            <w:r w:rsidRPr="006B3034">
              <w:rPr>
                <w:rFonts w:ascii="Times New Roman" w:hAnsi="Times New Roman"/>
              </w:rPr>
              <w:t>в коллективе, повышение престижа муниципальной службы</w:t>
            </w:r>
          </w:p>
        </w:tc>
        <w:tc>
          <w:tcPr>
            <w:tcW w:w="1842" w:type="dxa"/>
            <w:tcBorders>
              <w:top w:val="single" w:sz="4" w:space="0" w:color="auto"/>
              <w:left w:val="single" w:sz="4" w:space="0" w:color="auto"/>
              <w:bottom w:val="single" w:sz="4" w:space="0" w:color="auto"/>
              <w:right w:val="single" w:sz="4" w:space="0" w:color="auto"/>
            </w:tcBorders>
          </w:tcPr>
          <w:p w:rsidR="002013F9" w:rsidRPr="00C82521" w:rsidRDefault="002013F9" w:rsidP="00F9422B">
            <w:pPr>
              <w:widowControl w:val="0"/>
              <w:autoSpaceDE w:val="0"/>
              <w:autoSpaceDN w:val="0"/>
              <w:adjustRightInd w:val="0"/>
              <w:spacing w:line="240" w:lineRule="auto"/>
              <w:ind w:right="-28"/>
              <w:jc w:val="center"/>
              <w:rPr>
                <w:rFonts w:ascii="Times New Roman" w:eastAsia="Times New Roman" w:hAnsi="Times New Roman"/>
                <w:lang w:eastAsia="ru-RU"/>
              </w:rPr>
            </w:pPr>
            <w:r>
              <w:rPr>
                <w:rFonts w:ascii="Times New Roman" w:eastAsia="Times New Roman" w:hAnsi="Times New Roman"/>
                <w:lang w:eastAsia="ru-RU"/>
              </w:rPr>
              <w:t>О</w:t>
            </w:r>
            <w:r w:rsidRPr="003C0C6A">
              <w:rPr>
                <w:rFonts w:ascii="Times New Roman" w:eastAsia="Times New Roman" w:hAnsi="Times New Roman"/>
                <w:lang w:eastAsia="ru-RU"/>
              </w:rPr>
              <w:t>тдел организационно-контрольной работы совместно с руководителями структурных подразделений</w:t>
            </w:r>
          </w:p>
        </w:tc>
        <w:tc>
          <w:tcPr>
            <w:tcW w:w="1134" w:type="dxa"/>
            <w:tcBorders>
              <w:top w:val="single" w:sz="4" w:space="0" w:color="auto"/>
              <w:left w:val="single" w:sz="4" w:space="0" w:color="auto"/>
              <w:bottom w:val="single" w:sz="4" w:space="0" w:color="auto"/>
              <w:right w:val="single" w:sz="4" w:space="0" w:color="auto"/>
            </w:tcBorders>
          </w:tcPr>
          <w:p w:rsidR="002013F9" w:rsidRPr="00C82521" w:rsidRDefault="002013F9" w:rsidP="00F9422B">
            <w:pPr>
              <w:suppressAutoHyphens/>
              <w:autoSpaceDE w:val="0"/>
              <w:autoSpaceDN w:val="0"/>
              <w:adjustRightInd w:val="0"/>
              <w:spacing w:line="264" w:lineRule="auto"/>
              <w:jc w:val="center"/>
              <w:rPr>
                <w:rFonts w:ascii="Times New Roman" w:eastAsia="Times New Roman" w:hAnsi="Times New Roman"/>
                <w:lang w:eastAsia="ru-RU"/>
              </w:rPr>
            </w:pPr>
            <w:r w:rsidRPr="003C0C6A">
              <w:rPr>
                <w:rFonts w:ascii="Times New Roman" w:eastAsia="Times New Roman" w:hAnsi="Times New Roman"/>
                <w:lang w:eastAsia="ru-RU"/>
              </w:rPr>
              <w:t>2022-2026 годы</w:t>
            </w:r>
          </w:p>
        </w:tc>
        <w:tc>
          <w:tcPr>
            <w:tcW w:w="2416" w:type="dxa"/>
            <w:tcBorders>
              <w:top w:val="single" w:sz="4" w:space="0" w:color="auto"/>
              <w:left w:val="single" w:sz="4" w:space="0" w:color="auto"/>
              <w:bottom w:val="single" w:sz="4" w:space="0" w:color="auto"/>
              <w:right w:val="single" w:sz="4" w:space="0" w:color="auto"/>
            </w:tcBorders>
          </w:tcPr>
          <w:p w:rsidR="002013F9" w:rsidRPr="008E4B9A" w:rsidRDefault="002013F9" w:rsidP="00F9422B">
            <w:pPr>
              <w:suppressAutoHyphens/>
              <w:autoSpaceDE w:val="0"/>
              <w:autoSpaceDN w:val="0"/>
              <w:adjustRightInd w:val="0"/>
              <w:spacing w:line="264" w:lineRule="auto"/>
              <w:jc w:val="center"/>
              <w:rPr>
                <w:rFonts w:ascii="Times New Roman" w:eastAsia="Times New Roman" w:hAnsi="Times New Roman"/>
                <w:lang w:eastAsia="ru-RU"/>
              </w:rPr>
            </w:pPr>
          </w:p>
        </w:tc>
        <w:tc>
          <w:tcPr>
            <w:tcW w:w="704" w:type="dxa"/>
            <w:tcBorders>
              <w:top w:val="single" w:sz="4" w:space="0" w:color="auto"/>
              <w:left w:val="single" w:sz="4" w:space="0" w:color="auto"/>
              <w:bottom w:val="single" w:sz="4" w:space="0" w:color="auto"/>
              <w:right w:val="single" w:sz="4" w:space="0" w:color="auto"/>
            </w:tcBorders>
          </w:tcPr>
          <w:p w:rsidR="00192AB0" w:rsidRDefault="002013F9" w:rsidP="00F9422B">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Да/</w:t>
            </w:r>
          </w:p>
          <w:p w:rsidR="002013F9" w:rsidRPr="001444FB" w:rsidRDefault="002013F9" w:rsidP="00F9422B">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2013F9" w:rsidRPr="001444FB" w:rsidRDefault="002013F9" w:rsidP="00F9422B">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0" w:type="dxa"/>
            <w:tcBorders>
              <w:top w:val="single" w:sz="4" w:space="0" w:color="auto"/>
              <w:left w:val="single" w:sz="4" w:space="0" w:color="auto"/>
              <w:bottom w:val="single" w:sz="4" w:space="0" w:color="auto"/>
              <w:right w:val="single" w:sz="4" w:space="0" w:color="auto"/>
            </w:tcBorders>
          </w:tcPr>
          <w:p w:rsidR="002013F9" w:rsidRPr="001444FB" w:rsidRDefault="002013F9" w:rsidP="00F9422B">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1" w:type="dxa"/>
            <w:tcBorders>
              <w:top w:val="single" w:sz="4" w:space="0" w:color="auto"/>
              <w:left w:val="single" w:sz="4" w:space="0" w:color="auto"/>
              <w:bottom w:val="single" w:sz="4" w:space="0" w:color="auto"/>
              <w:right w:val="single" w:sz="4" w:space="0" w:color="auto"/>
            </w:tcBorders>
          </w:tcPr>
          <w:p w:rsidR="002013F9" w:rsidRPr="005F19EF" w:rsidRDefault="002013F9" w:rsidP="00F9422B">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2013F9" w:rsidRPr="005F19EF" w:rsidRDefault="002013F9" w:rsidP="00F9422B">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10" w:type="dxa"/>
            <w:tcBorders>
              <w:top w:val="single" w:sz="4" w:space="0" w:color="auto"/>
              <w:left w:val="single" w:sz="4" w:space="0" w:color="auto"/>
              <w:bottom w:val="single" w:sz="4" w:space="0" w:color="auto"/>
              <w:right w:val="single" w:sz="4" w:space="0" w:color="auto"/>
            </w:tcBorders>
          </w:tcPr>
          <w:p w:rsidR="002013F9" w:rsidRPr="001444FB" w:rsidRDefault="002013F9" w:rsidP="00F9422B">
            <w:pPr>
              <w:suppressAutoHyphens/>
              <w:autoSpaceDE w:val="0"/>
              <w:autoSpaceDN w:val="0"/>
              <w:adjustRightInd w:val="0"/>
              <w:spacing w:line="264"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839" w:type="dxa"/>
            <w:tcBorders>
              <w:left w:val="single" w:sz="4" w:space="0" w:color="auto"/>
              <w:bottom w:val="single" w:sz="4" w:space="0" w:color="auto"/>
              <w:right w:val="single" w:sz="4" w:space="0" w:color="auto"/>
            </w:tcBorders>
          </w:tcPr>
          <w:p w:rsidR="002013F9" w:rsidRPr="008E4B9A" w:rsidRDefault="002013F9" w:rsidP="00F9422B">
            <w:pPr>
              <w:suppressAutoHyphens/>
              <w:autoSpaceDE w:val="0"/>
              <w:autoSpaceDN w:val="0"/>
              <w:adjustRightInd w:val="0"/>
              <w:spacing w:line="264" w:lineRule="auto"/>
              <w:jc w:val="center"/>
              <w:rPr>
                <w:rFonts w:ascii="Times New Roman" w:eastAsia="Times New Roman" w:hAnsi="Times New Roman"/>
                <w:lang w:eastAsia="ru-RU"/>
              </w:rPr>
            </w:pPr>
          </w:p>
        </w:tc>
      </w:tr>
    </w:tbl>
    <w:p w:rsidR="001444FB" w:rsidRPr="001444FB" w:rsidRDefault="001444FB" w:rsidP="001444FB">
      <w:pPr>
        <w:widowControl w:val="0"/>
        <w:autoSpaceDE w:val="0"/>
        <w:autoSpaceDN w:val="0"/>
        <w:spacing w:line="240" w:lineRule="auto"/>
        <w:rPr>
          <w:rFonts w:ascii="Times New Roman" w:eastAsia="Times New Roman" w:hAnsi="Times New Roman"/>
          <w:sz w:val="26"/>
          <w:szCs w:val="26"/>
          <w:lang w:eastAsia="ru-RU"/>
        </w:rPr>
      </w:pPr>
    </w:p>
    <w:p w:rsidR="001444FB" w:rsidRDefault="001444FB" w:rsidP="001444FB">
      <w:pPr>
        <w:widowControl w:val="0"/>
        <w:autoSpaceDE w:val="0"/>
        <w:autoSpaceDN w:val="0"/>
        <w:spacing w:line="240" w:lineRule="auto"/>
        <w:jc w:val="center"/>
        <w:rPr>
          <w:rFonts w:ascii="Times New Roman" w:eastAsia="Times New Roman" w:hAnsi="Times New Roman"/>
          <w:sz w:val="26"/>
          <w:szCs w:val="26"/>
          <w:lang w:eastAsia="ru-RU"/>
        </w:rPr>
      </w:pPr>
    </w:p>
    <w:p w:rsidR="00F9422B" w:rsidRDefault="00F9422B" w:rsidP="001444FB">
      <w:pPr>
        <w:widowControl w:val="0"/>
        <w:autoSpaceDE w:val="0"/>
        <w:autoSpaceDN w:val="0"/>
        <w:spacing w:line="240" w:lineRule="auto"/>
        <w:jc w:val="center"/>
        <w:rPr>
          <w:rFonts w:ascii="Times New Roman" w:eastAsia="Times New Roman" w:hAnsi="Times New Roman"/>
          <w:sz w:val="26"/>
          <w:szCs w:val="26"/>
          <w:lang w:eastAsia="ru-RU"/>
        </w:rPr>
      </w:pPr>
    </w:p>
    <w:p w:rsidR="00F9422B" w:rsidRDefault="005C3A4A" w:rsidP="001444FB">
      <w:pPr>
        <w:widowControl w:val="0"/>
        <w:autoSpaceDE w:val="0"/>
        <w:autoSpaceDN w:val="0"/>
        <w:spacing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w:t>
      </w:r>
    </w:p>
    <w:p w:rsidR="00F9422B" w:rsidRDefault="00F9422B" w:rsidP="001444FB">
      <w:pPr>
        <w:widowControl w:val="0"/>
        <w:autoSpaceDE w:val="0"/>
        <w:autoSpaceDN w:val="0"/>
        <w:spacing w:line="240" w:lineRule="auto"/>
        <w:jc w:val="center"/>
        <w:rPr>
          <w:rFonts w:ascii="Times New Roman" w:eastAsia="Times New Roman" w:hAnsi="Times New Roman"/>
          <w:sz w:val="26"/>
          <w:szCs w:val="26"/>
          <w:lang w:eastAsia="ru-RU"/>
        </w:rPr>
      </w:pPr>
    </w:p>
    <w:p w:rsidR="00F9422B" w:rsidRDefault="00F9422B" w:rsidP="001444FB">
      <w:pPr>
        <w:widowControl w:val="0"/>
        <w:autoSpaceDE w:val="0"/>
        <w:autoSpaceDN w:val="0"/>
        <w:spacing w:line="240" w:lineRule="auto"/>
        <w:jc w:val="center"/>
        <w:rPr>
          <w:rFonts w:ascii="Times New Roman" w:eastAsia="Times New Roman" w:hAnsi="Times New Roman"/>
          <w:sz w:val="26"/>
          <w:szCs w:val="26"/>
          <w:lang w:eastAsia="ru-RU"/>
        </w:rPr>
      </w:pPr>
    </w:p>
    <w:p w:rsidR="00F9422B" w:rsidRDefault="00F9422B" w:rsidP="001444FB">
      <w:pPr>
        <w:widowControl w:val="0"/>
        <w:autoSpaceDE w:val="0"/>
        <w:autoSpaceDN w:val="0"/>
        <w:spacing w:line="240" w:lineRule="auto"/>
        <w:jc w:val="center"/>
        <w:rPr>
          <w:rFonts w:ascii="Times New Roman" w:eastAsia="Times New Roman" w:hAnsi="Times New Roman"/>
          <w:sz w:val="26"/>
          <w:szCs w:val="26"/>
          <w:lang w:eastAsia="ru-RU"/>
        </w:rPr>
      </w:pPr>
    </w:p>
    <w:p w:rsidR="00F9422B" w:rsidRDefault="00F9422B" w:rsidP="001444FB">
      <w:pPr>
        <w:widowControl w:val="0"/>
        <w:autoSpaceDE w:val="0"/>
        <w:autoSpaceDN w:val="0"/>
        <w:spacing w:line="240" w:lineRule="auto"/>
        <w:jc w:val="center"/>
        <w:rPr>
          <w:rFonts w:ascii="Times New Roman" w:eastAsia="Times New Roman" w:hAnsi="Times New Roman"/>
          <w:sz w:val="26"/>
          <w:szCs w:val="26"/>
          <w:lang w:eastAsia="ru-RU"/>
        </w:rPr>
      </w:pPr>
    </w:p>
    <w:p w:rsidR="00F9422B" w:rsidRDefault="00F9422B" w:rsidP="001444FB">
      <w:pPr>
        <w:widowControl w:val="0"/>
        <w:autoSpaceDE w:val="0"/>
        <w:autoSpaceDN w:val="0"/>
        <w:spacing w:line="240" w:lineRule="auto"/>
        <w:jc w:val="center"/>
        <w:rPr>
          <w:rFonts w:ascii="Times New Roman" w:eastAsia="Times New Roman" w:hAnsi="Times New Roman"/>
          <w:sz w:val="26"/>
          <w:szCs w:val="26"/>
          <w:lang w:eastAsia="ru-RU"/>
        </w:rPr>
      </w:pPr>
    </w:p>
    <w:p w:rsidR="00F9422B" w:rsidRDefault="00F9422B" w:rsidP="001444FB">
      <w:pPr>
        <w:widowControl w:val="0"/>
        <w:autoSpaceDE w:val="0"/>
        <w:autoSpaceDN w:val="0"/>
        <w:spacing w:line="240" w:lineRule="auto"/>
        <w:jc w:val="center"/>
        <w:rPr>
          <w:rFonts w:ascii="Times New Roman" w:eastAsia="Times New Roman" w:hAnsi="Times New Roman"/>
          <w:sz w:val="26"/>
          <w:szCs w:val="26"/>
          <w:lang w:eastAsia="ru-RU"/>
        </w:rPr>
      </w:pPr>
    </w:p>
    <w:p w:rsidR="00F9422B" w:rsidRDefault="00F9422B" w:rsidP="001444FB">
      <w:pPr>
        <w:widowControl w:val="0"/>
        <w:autoSpaceDE w:val="0"/>
        <w:autoSpaceDN w:val="0"/>
        <w:spacing w:line="240" w:lineRule="auto"/>
        <w:jc w:val="center"/>
        <w:rPr>
          <w:rFonts w:ascii="Times New Roman" w:eastAsia="Times New Roman" w:hAnsi="Times New Roman"/>
          <w:sz w:val="26"/>
          <w:szCs w:val="26"/>
          <w:lang w:eastAsia="ru-RU"/>
        </w:rPr>
      </w:pPr>
    </w:p>
    <w:p w:rsidR="00F9422B" w:rsidRDefault="00F9422B" w:rsidP="001444FB">
      <w:pPr>
        <w:widowControl w:val="0"/>
        <w:autoSpaceDE w:val="0"/>
        <w:autoSpaceDN w:val="0"/>
        <w:spacing w:line="240" w:lineRule="auto"/>
        <w:jc w:val="center"/>
        <w:rPr>
          <w:rFonts w:ascii="Times New Roman" w:eastAsia="Times New Roman" w:hAnsi="Times New Roman"/>
          <w:sz w:val="26"/>
          <w:szCs w:val="26"/>
          <w:lang w:eastAsia="ru-RU"/>
        </w:rPr>
      </w:pPr>
    </w:p>
    <w:p w:rsidR="00F9422B" w:rsidRDefault="00F9422B" w:rsidP="001444FB">
      <w:pPr>
        <w:widowControl w:val="0"/>
        <w:autoSpaceDE w:val="0"/>
        <w:autoSpaceDN w:val="0"/>
        <w:spacing w:line="240" w:lineRule="auto"/>
        <w:jc w:val="center"/>
        <w:rPr>
          <w:rFonts w:ascii="Times New Roman" w:eastAsia="Times New Roman" w:hAnsi="Times New Roman"/>
          <w:sz w:val="26"/>
          <w:szCs w:val="26"/>
          <w:lang w:eastAsia="ru-RU"/>
        </w:rPr>
      </w:pPr>
    </w:p>
    <w:p w:rsidR="00F9422B" w:rsidRDefault="00F9422B" w:rsidP="001444FB">
      <w:pPr>
        <w:widowControl w:val="0"/>
        <w:autoSpaceDE w:val="0"/>
        <w:autoSpaceDN w:val="0"/>
        <w:spacing w:line="240" w:lineRule="auto"/>
        <w:jc w:val="center"/>
        <w:rPr>
          <w:rFonts w:ascii="Times New Roman" w:eastAsia="Times New Roman" w:hAnsi="Times New Roman"/>
          <w:sz w:val="26"/>
          <w:szCs w:val="26"/>
          <w:lang w:eastAsia="ru-RU"/>
        </w:rPr>
      </w:pPr>
    </w:p>
    <w:p w:rsidR="00F9422B" w:rsidRDefault="00F9422B" w:rsidP="001444FB">
      <w:pPr>
        <w:widowControl w:val="0"/>
        <w:autoSpaceDE w:val="0"/>
        <w:autoSpaceDN w:val="0"/>
        <w:spacing w:line="240" w:lineRule="auto"/>
        <w:jc w:val="center"/>
        <w:rPr>
          <w:rFonts w:ascii="Times New Roman" w:eastAsia="Times New Roman" w:hAnsi="Times New Roman"/>
          <w:sz w:val="26"/>
          <w:szCs w:val="26"/>
          <w:lang w:eastAsia="ru-RU"/>
        </w:rPr>
      </w:pPr>
    </w:p>
    <w:p w:rsidR="00F9422B" w:rsidRDefault="00F9422B" w:rsidP="001444FB">
      <w:pPr>
        <w:widowControl w:val="0"/>
        <w:autoSpaceDE w:val="0"/>
        <w:autoSpaceDN w:val="0"/>
        <w:spacing w:line="240" w:lineRule="auto"/>
        <w:jc w:val="center"/>
        <w:rPr>
          <w:rFonts w:ascii="Times New Roman" w:eastAsia="Times New Roman" w:hAnsi="Times New Roman"/>
          <w:sz w:val="26"/>
          <w:szCs w:val="26"/>
          <w:lang w:eastAsia="ru-RU"/>
        </w:rPr>
      </w:pPr>
    </w:p>
    <w:p w:rsidR="00F9422B" w:rsidRDefault="00F9422B" w:rsidP="001444FB">
      <w:pPr>
        <w:widowControl w:val="0"/>
        <w:autoSpaceDE w:val="0"/>
        <w:autoSpaceDN w:val="0"/>
        <w:spacing w:line="240" w:lineRule="auto"/>
        <w:jc w:val="center"/>
        <w:rPr>
          <w:rFonts w:ascii="Times New Roman" w:eastAsia="Times New Roman" w:hAnsi="Times New Roman"/>
          <w:sz w:val="26"/>
          <w:szCs w:val="26"/>
          <w:lang w:eastAsia="ru-RU"/>
        </w:rPr>
      </w:pPr>
    </w:p>
    <w:p w:rsidR="00F9422B" w:rsidRDefault="00F9422B" w:rsidP="001444FB">
      <w:pPr>
        <w:widowControl w:val="0"/>
        <w:autoSpaceDE w:val="0"/>
        <w:autoSpaceDN w:val="0"/>
        <w:spacing w:line="240" w:lineRule="auto"/>
        <w:jc w:val="center"/>
        <w:rPr>
          <w:rFonts w:ascii="Times New Roman" w:eastAsia="Times New Roman" w:hAnsi="Times New Roman"/>
          <w:sz w:val="26"/>
          <w:szCs w:val="26"/>
          <w:lang w:eastAsia="ru-RU"/>
        </w:rPr>
      </w:pPr>
    </w:p>
    <w:p w:rsidR="00F9422B" w:rsidRDefault="00F9422B" w:rsidP="001444FB">
      <w:pPr>
        <w:widowControl w:val="0"/>
        <w:autoSpaceDE w:val="0"/>
        <w:autoSpaceDN w:val="0"/>
        <w:spacing w:line="240" w:lineRule="auto"/>
        <w:jc w:val="center"/>
        <w:rPr>
          <w:rFonts w:ascii="Times New Roman" w:eastAsia="Times New Roman" w:hAnsi="Times New Roman"/>
          <w:sz w:val="26"/>
          <w:szCs w:val="26"/>
          <w:lang w:eastAsia="ru-RU"/>
        </w:rPr>
      </w:pPr>
    </w:p>
    <w:p w:rsidR="00F9422B" w:rsidRDefault="00F9422B" w:rsidP="001444FB">
      <w:pPr>
        <w:widowControl w:val="0"/>
        <w:autoSpaceDE w:val="0"/>
        <w:autoSpaceDN w:val="0"/>
        <w:spacing w:line="240" w:lineRule="auto"/>
        <w:jc w:val="center"/>
        <w:rPr>
          <w:rFonts w:ascii="Times New Roman" w:eastAsia="Times New Roman" w:hAnsi="Times New Roman"/>
          <w:sz w:val="26"/>
          <w:szCs w:val="26"/>
          <w:lang w:eastAsia="ru-RU"/>
        </w:rPr>
      </w:pPr>
    </w:p>
    <w:tbl>
      <w:tblPr>
        <w:tblW w:w="15876" w:type="dxa"/>
        <w:tblInd w:w="250" w:type="dxa"/>
        <w:tblLayout w:type="fixed"/>
        <w:tblLook w:val="04A0" w:firstRow="1" w:lastRow="0" w:firstColumn="1" w:lastColumn="0" w:noHBand="0" w:noVBand="1"/>
      </w:tblPr>
      <w:tblGrid>
        <w:gridCol w:w="236"/>
        <w:gridCol w:w="15640"/>
      </w:tblGrid>
      <w:tr w:rsidR="0061258C" w:rsidRPr="00A47B0B" w:rsidTr="00BD45AD">
        <w:trPr>
          <w:trHeight w:val="7230"/>
        </w:trPr>
        <w:tc>
          <w:tcPr>
            <w:tcW w:w="236" w:type="dxa"/>
          </w:tcPr>
          <w:p w:rsidR="0061258C" w:rsidRPr="00A47B0B" w:rsidRDefault="0061258C" w:rsidP="00BE38A4">
            <w:pPr>
              <w:spacing w:after="200" w:line="276" w:lineRule="auto"/>
              <w:jc w:val="left"/>
              <w:rPr>
                <w:rFonts w:ascii="Times New Roman" w:hAnsi="Times New Roman"/>
                <w:sz w:val="28"/>
                <w:szCs w:val="28"/>
              </w:rPr>
            </w:pPr>
          </w:p>
        </w:tc>
        <w:tc>
          <w:tcPr>
            <w:tcW w:w="15640" w:type="dxa"/>
          </w:tcPr>
          <w:tbl>
            <w:tblPr>
              <w:tblW w:w="15249" w:type="dxa"/>
              <w:tblLayout w:type="fixed"/>
              <w:tblLook w:val="04A0" w:firstRow="1" w:lastRow="0" w:firstColumn="1" w:lastColumn="0" w:noHBand="0" w:noVBand="1"/>
            </w:tblPr>
            <w:tblGrid>
              <w:gridCol w:w="7027"/>
              <w:gridCol w:w="8222"/>
            </w:tblGrid>
            <w:tr w:rsidR="00BE38A4" w:rsidRPr="00A47B0B" w:rsidTr="008B4D37">
              <w:tc>
                <w:tcPr>
                  <w:tcW w:w="7027" w:type="dxa"/>
                </w:tcPr>
                <w:p w:rsidR="00BE38A4" w:rsidRPr="00A47B0B" w:rsidRDefault="00BE38A4" w:rsidP="0060344D">
                  <w:pPr>
                    <w:spacing w:line="240" w:lineRule="auto"/>
                    <w:jc w:val="center"/>
                    <w:rPr>
                      <w:rFonts w:ascii="Times New Roman" w:hAnsi="Times New Roman"/>
                      <w:sz w:val="28"/>
                      <w:szCs w:val="28"/>
                    </w:rPr>
                  </w:pPr>
                </w:p>
              </w:tc>
              <w:tc>
                <w:tcPr>
                  <w:tcW w:w="8222" w:type="dxa"/>
                  <w:hideMark/>
                </w:tcPr>
                <w:p w:rsidR="008B4D37" w:rsidRDefault="008B4D37" w:rsidP="000B7C67">
                  <w:pPr>
                    <w:jc w:val="center"/>
                    <w:rPr>
                      <w:rFonts w:ascii="Times New Roman" w:hAnsi="Times New Roman"/>
                      <w:sz w:val="28"/>
                      <w:szCs w:val="28"/>
                    </w:rPr>
                  </w:pPr>
                </w:p>
                <w:p w:rsidR="000B7C67" w:rsidRPr="000B7C67" w:rsidRDefault="000B7C67" w:rsidP="000B7C67">
                  <w:pPr>
                    <w:jc w:val="center"/>
                    <w:rPr>
                      <w:rFonts w:ascii="Times New Roman" w:hAnsi="Times New Roman"/>
                      <w:sz w:val="28"/>
                      <w:szCs w:val="28"/>
                    </w:rPr>
                  </w:pPr>
                  <w:r w:rsidRPr="000B7C67">
                    <w:rPr>
                      <w:rFonts w:ascii="Times New Roman" w:hAnsi="Times New Roman"/>
                      <w:sz w:val="28"/>
                      <w:szCs w:val="28"/>
                    </w:rPr>
                    <w:t xml:space="preserve">Приложение </w:t>
                  </w:r>
                  <w:r w:rsidR="005C1EF7">
                    <w:rPr>
                      <w:rFonts w:ascii="Times New Roman" w:hAnsi="Times New Roman"/>
                      <w:sz w:val="28"/>
                      <w:szCs w:val="28"/>
                    </w:rPr>
                    <w:t>№ 4</w:t>
                  </w:r>
                </w:p>
                <w:p w:rsidR="000B7C67" w:rsidRPr="000B7C67" w:rsidRDefault="005C1EF7" w:rsidP="000B7C67">
                  <w:pPr>
                    <w:spacing w:line="240" w:lineRule="auto"/>
                    <w:jc w:val="center"/>
                    <w:rPr>
                      <w:rFonts w:ascii="Times New Roman" w:hAnsi="Times New Roman"/>
                      <w:sz w:val="28"/>
                      <w:szCs w:val="28"/>
                    </w:rPr>
                  </w:pPr>
                  <w:r>
                    <w:rPr>
                      <w:rFonts w:ascii="Times New Roman" w:hAnsi="Times New Roman"/>
                      <w:sz w:val="28"/>
                      <w:szCs w:val="28"/>
                    </w:rPr>
                    <w:t>к п</w:t>
                  </w:r>
                  <w:r w:rsidR="000B7C67" w:rsidRPr="000B7C67">
                    <w:rPr>
                      <w:rFonts w:ascii="Times New Roman" w:hAnsi="Times New Roman"/>
                      <w:sz w:val="28"/>
                      <w:szCs w:val="28"/>
                    </w:rPr>
                    <w:t>остановлению администрации</w:t>
                  </w:r>
                </w:p>
                <w:p w:rsidR="000B7C67" w:rsidRPr="000B7C67" w:rsidRDefault="000B7C67" w:rsidP="000B7C67">
                  <w:pPr>
                    <w:spacing w:line="240" w:lineRule="auto"/>
                    <w:jc w:val="center"/>
                    <w:rPr>
                      <w:rFonts w:ascii="Times New Roman" w:hAnsi="Times New Roman"/>
                      <w:sz w:val="28"/>
                      <w:szCs w:val="28"/>
                    </w:rPr>
                  </w:pPr>
                  <w:r w:rsidRPr="000B7C67">
                    <w:rPr>
                      <w:rFonts w:ascii="Times New Roman" w:hAnsi="Times New Roman"/>
                      <w:sz w:val="28"/>
                      <w:szCs w:val="28"/>
                    </w:rPr>
                    <w:t>Партизанского муниципального района</w:t>
                  </w:r>
                </w:p>
                <w:p w:rsidR="000B7C67" w:rsidRDefault="000B7C67" w:rsidP="000B7C67">
                  <w:pPr>
                    <w:spacing w:line="240" w:lineRule="auto"/>
                    <w:jc w:val="center"/>
                    <w:rPr>
                      <w:rFonts w:ascii="Times New Roman" w:hAnsi="Times New Roman"/>
                      <w:sz w:val="28"/>
                      <w:szCs w:val="28"/>
                    </w:rPr>
                  </w:pPr>
                  <w:r w:rsidRPr="000B7C67">
                    <w:rPr>
                      <w:rFonts w:ascii="Times New Roman" w:hAnsi="Times New Roman"/>
                      <w:sz w:val="28"/>
                      <w:szCs w:val="28"/>
                    </w:rPr>
                    <w:t xml:space="preserve">от </w:t>
                  </w:r>
                  <w:r w:rsidR="008B4D37">
                    <w:rPr>
                      <w:rFonts w:ascii="Times New Roman" w:hAnsi="Times New Roman"/>
                      <w:sz w:val="28"/>
                      <w:szCs w:val="28"/>
                    </w:rPr>
                    <w:t>25</w:t>
                  </w:r>
                  <w:r w:rsidRPr="000B7C67">
                    <w:rPr>
                      <w:rFonts w:ascii="Times New Roman" w:hAnsi="Times New Roman"/>
                      <w:sz w:val="28"/>
                      <w:szCs w:val="28"/>
                    </w:rPr>
                    <w:t>.0</w:t>
                  </w:r>
                  <w:r w:rsidR="00B62C70">
                    <w:rPr>
                      <w:rFonts w:ascii="Times New Roman" w:hAnsi="Times New Roman"/>
                      <w:sz w:val="28"/>
                      <w:szCs w:val="28"/>
                    </w:rPr>
                    <w:t>8</w:t>
                  </w:r>
                  <w:r w:rsidRPr="000B7C67">
                    <w:rPr>
                      <w:rFonts w:ascii="Times New Roman" w:hAnsi="Times New Roman"/>
                      <w:sz w:val="28"/>
                      <w:szCs w:val="28"/>
                    </w:rPr>
                    <w:t xml:space="preserve">.2023 № </w:t>
                  </w:r>
                  <w:r w:rsidR="008B4D37">
                    <w:rPr>
                      <w:rFonts w:ascii="Times New Roman" w:hAnsi="Times New Roman"/>
                      <w:sz w:val="28"/>
                      <w:szCs w:val="28"/>
                    </w:rPr>
                    <w:t>752</w:t>
                  </w:r>
                </w:p>
                <w:p w:rsidR="005C1EF7" w:rsidRDefault="005C1EF7" w:rsidP="000B7C67">
                  <w:pPr>
                    <w:spacing w:line="240" w:lineRule="auto"/>
                    <w:jc w:val="center"/>
                    <w:rPr>
                      <w:rFonts w:ascii="Times New Roman" w:hAnsi="Times New Roman"/>
                      <w:sz w:val="28"/>
                      <w:szCs w:val="28"/>
                    </w:rPr>
                  </w:pPr>
                </w:p>
                <w:p w:rsidR="00BE38A4" w:rsidRPr="00A47B0B" w:rsidRDefault="00BE38A4" w:rsidP="0060344D">
                  <w:pPr>
                    <w:jc w:val="center"/>
                    <w:rPr>
                      <w:rFonts w:ascii="Times New Roman" w:hAnsi="Times New Roman"/>
                      <w:sz w:val="28"/>
                      <w:szCs w:val="28"/>
                    </w:rPr>
                  </w:pPr>
                  <w:r>
                    <w:rPr>
                      <w:rFonts w:ascii="Times New Roman" w:hAnsi="Times New Roman"/>
                      <w:sz w:val="28"/>
                      <w:szCs w:val="28"/>
                    </w:rPr>
                    <w:t>Приложение № 5</w:t>
                  </w:r>
                </w:p>
                <w:p w:rsidR="007A48C6" w:rsidRPr="007A48C6" w:rsidRDefault="007A48C6" w:rsidP="007A48C6">
                  <w:pPr>
                    <w:spacing w:line="240" w:lineRule="auto"/>
                    <w:jc w:val="center"/>
                    <w:rPr>
                      <w:rFonts w:ascii="Times New Roman" w:hAnsi="Times New Roman"/>
                      <w:sz w:val="28"/>
                      <w:szCs w:val="28"/>
                    </w:rPr>
                  </w:pPr>
                  <w:r w:rsidRPr="007A48C6">
                    <w:rPr>
                      <w:rFonts w:ascii="Times New Roman" w:hAnsi="Times New Roman"/>
                      <w:sz w:val="28"/>
                      <w:szCs w:val="28"/>
                    </w:rPr>
                    <w:t>к муниципальной программе «Развитие муниципальной службы</w:t>
                  </w:r>
                </w:p>
                <w:p w:rsidR="007A48C6" w:rsidRPr="007A48C6" w:rsidRDefault="007A48C6" w:rsidP="007A48C6">
                  <w:pPr>
                    <w:spacing w:line="240" w:lineRule="auto"/>
                    <w:jc w:val="center"/>
                    <w:rPr>
                      <w:rFonts w:ascii="Times New Roman" w:hAnsi="Times New Roman"/>
                      <w:sz w:val="28"/>
                      <w:szCs w:val="28"/>
                    </w:rPr>
                  </w:pPr>
                  <w:r w:rsidRPr="007A48C6">
                    <w:rPr>
                      <w:rFonts w:ascii="Times New Roman" w:hAnsi="Times New Roman"/>
                      <w:sz w:val="28"/>
                      <w:szCs w:val="28"/>
                    </w:rPr>
                    <w:t>администрации Партизанского муниципального района на 2022-2026 годы», утвержденной постановлением администрации Партизанского муниципального района от 17.02.2021 № 99</w:t>
                  </w:r>
                </w:p>
                <w:p w:rsidR="007A48C6" w:rsidRPr="007A48C6" w:rsidRDefault="007A48C6" w:rsidP="007A48C6">
                  <w:pPr>
                    <w:spacing w:line="240" w:lineRule="auto"/>
                    <w:jc w:val="center"/>
                    <w:rPr>
                      <w:rFonts w:ascii="Times New Roman" w:hAnsi="Times New Roman"/>
                      <w:sz w:val="28"/>
                      <w:szCs w:val="28"/>
                    </w:rPr>
                  </w:pPr>
                  <w:r w:rsidRPr="007A48C6">
                    <w:rPr>
                      <w:rFonts w:ascii="Times New Roman" w:hAnsi="Times New Roman"/>
                      <w:sz w:val="28"/>
                      <w:szCs w:val="28"/>
                    </w:rPr>
                    <w:t xml:space="preserve">(в редакции от </w:t>
                  </w:r>
                  <w:r w:rsidR="008B4D37">
                    <w:rPr>
                      <w:rFonts w:ascii="Times New Roman" w:hAnsi="Times New Roman"/>
                      <w:sz w:val="28"/>
                      <w:szCs w:val="28"/>
                    </w:rPr>
                    <w:t>25.08.2023 № 752</w:t>
                  </w:r>
                  <w:r w:rsidRPr="007A48C6">
                    <w:rPr>
                      <w:rFonts w:ascii="Times New Roman" w:hAnsi="Times New Roman"/>
                      <w:sz w:val="28"/>
                      <w:szCs w:val="28"/>
                    </w:rPr>
                    <w:t>)</w:t>
                  </w:r>
                </w:p>
                <w:p w:rsidR="00BE38A4" w:rsidRPr="00A47B0B" w:rsidRDefault="00BE38A4" w:rsidP="00BE38A4">
                  <w:pPr>
                    <w:spacing w:line="240" w:lineRule="auto"/>
                    <w:jc w:val="center"/>
                    <w:rPr>
                      <w:rFonts w:ascii="Times New Roman" w:hAnsi="Times New Roman"/>
                      <w:sz w:val="28"/>
                      <w:szCs w:val="28"/>
                    </w:rPr>
                  </w:pPr>
                </w:p>
              </w:tc>
            </w:tr>
          </w:tbl>
          <w:p w:rsidR="00BE38A4" w:rsidRPr="00FA353E" w:rsidRDefault="00BE38A4" w:rsidP="000B7C67">
            <w:pPr>
              <w:widowControl w:val="0"/>
              <w:shd w:val="clear" w:color="auto" w:fill="FFFFFF"/>
              <w:tabs>
                <w:tab w:val="left" w:pos="0"/>
              </w:tabs>
              <w:autoSpaceDE w:val="0"/>
              <w:autoSpaceDN w:val="0"/>
              <w:adjustRightInd w:val="0"/>
              <w:jc w:val="center"/>
              <w:rPr>
                <w:rFonts w:ascii="Times New Roman" w:hAnsi="Times New Roman"/>
                <w:b/>
                <w:caps/>
                <w:sz w:val="28"/>
                <w:szCs w:val="28"/>
              </w:rPr>
            </w:pPr>
            <w:r>
              <w:rPr>
                <w:rFonts w:ascii="Times New Roman" w:hAnsi="Times New Roman"/>
                <w:b/>
                <w:caps/>
                <w:sz w:val="28"/>
                <w:szCs w:val="28"/>
              </w:rPr>
              <w:t>МЕХАНИЗМ</w:t>
            </w:r>
          </w:p>
          <w:p w:rsidR="00BE38A4" w:rsidRPr="00FA353E" w:rsidRDefault="00BE38A4" w:rsidP="00BE38A4">
            <w:pPr>
              <w:widowControl w:val="0"/>
              <w:shd w:val="clear" w:color="auto" w:fill="FFFFFF"/>
              <w:tabs>
                <w:tab w:val="left" w:pos="0"/>
              </w:tabs>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 xml:space="preserve">реализации </w:t>
            </w:r>
            <w:r w:rsidRPr="00FA353E">
              <w:rPr>
                <w:rFonts w:ascii="Times New Roman" w:hAnsi="Times New Roman"/>
                <w:sz w:val="28"/>
                <w:szCs w:val="28"/>
              </w:rPr>
              <w:t>мероприятий муниципальной программы «Развитие муниципальной службы</w:t>
            </w:r>
          </w:p>
          <w:p w:rsidR="00BE38A4" w:rsidRPr="00FA353E" w:rsidRDefault="00BE38A4" w:rsidP="00BE38A4">
            <w:pPr>
              <w:widowControl w:val="0"/>
              <w:shd w:val="clear" w:color="auto" w:fill="FFFFFF"/>
              <w:tabs>
                <w:tab w:val="left" w:pos="-142"/>
              </w:tabs>
              <w:autoSpaceDE w:val="0"/>
              <w:autoSpaceDN w:val="0"/>
              <w:adjustRightInd w:val="0"/>
              <w:spacing w:line="240" w:lineRule="auto"/>
              <w:jc w:val="center"/>
              <w:rPr>
                <w:rFonts w:ascii="Times New Roman" w:hAnsi="Times New Roman"/>
                <w:sz w:val="28"/>
                <w:szCs w:val="28"/>
              </w:rPr>
            </w:pPr>
            <w:r w:rsidRPr="00FA353E">
              <w:rPr>
                <w:rFonts w:ascii="Times New Roman" w:hAnsi="Times New Roman"/>
                <w:sz w:val="28"/>
                <w:szCs w:val="28"/>
              </w:rPr>
              <w:t>в администрации Партизанског</w:t>
            </w:r>
            <w:r>
              <w:rPr>
                <w:rFonts w:ascii="Times New Roman" w:hAnsi="Times New Roman"/>
                <w:sz w:val="28"/>
                <w:szCs w:val="28"/>
              </w:rPr>
              <w:t>о муниципального района» на 2022-2026</w:t>
            </w:r>
            <w:r w:rsidRPr="00FA353E">
              <w:rPr>
                <w:rFonts w:ascii="Times New Roman" w:hAnsi="Times New Roman"/>
                <w:sz w:val="28"/>
                <w:szCs w:val="28"/>
              </w:rPr>
              <w:t xml:space="preserve"> годы</w:t>
            </w:r>
          </w:p>
          <w:p w:rsidR="00BE38A4" w:rsidRPr="00FA353E" w:rsidRDefault="00BE38A4" w:rsidP="00BE38A4">
            <w:pPr>
              <w:widowControl w:val="0"/>
              <w:shd w:val="clear" w:color="auto" w:fill="FFFFFF"/>
              <w:tabs>
                <w:tab w:val="left" w:pos="0"/>
              </w:tabs>
              <w:autoSpaceDE w:val="0"/>
              <w:autoSpaceDN w:val="0"/>
              <w:adjustRightInd w:val="0"/>
              <w:spacing w:line="240" w:lineRule="auto"/>
              <w:jc w:val="center"/>
              <w:rPr>
                <w:rFonts w:ascii="Times New Roman" w:hAnsi="Times New Roman"/>
                <w:b/>
              </w:rPr>
            </w:pPr>
          </w:p>
          <w:tbl>
            <w:tblPr>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5371"/>
              <w:gridCol w:w="3516"/>
              <w:gridCol w:w="5947"/>
            </w:tblGrid>
            <w:tr w:rsidR="00BE38A4" w:rsidRPr="00FA353E" w:rsidTr="005C1EF7">
              <w:trPr>
                <w:trHeight w:val="1012"/>
              </w:trPr>
              <w:tc>
                <w:tcPr>
                  <w:tcW w:w="551" w:type="dxa"/>
                  <w:vAlign w:val="center"/>
                </w:tcPr>
                <w:p w:rsidR="00BE38A4" w:rsidRPr="00FA353E" w:rsidRDefault="00BE38A4" w:rsidP="0060344D">
                  <w:pPr>
                    <w:pStyle w:val="ConsPlusNormal"/>
                    <w:widowControl/>
                    <w:ind w:firstLine="0"/>
                    <w:jc w:val="center"/>
                    <w:rPr>
                      <w:rFonts w:ascii="Times New Roman" w:hAnsi="Times New Roman" w:cs="Times New Roman"/>
                      <w:spacing w:val="-20"/>
                      <w:sz w:val="24"/>
                      <w:szCs w:val="24"/>
                    </w:rPr>
                  </w:pPr>
                  <w:r w:rsidRPr="00FA353E">
                    <w:rPr>
                      <w:rFonts w:ascii="Times New Roman" w:hAnsi="Times New Roman" w:cs="Times New Roman"/>
                      <w:spacing w:val="-20"/>
                      <w:sz w:val="24"/>
                      <w:szCs w:val="24"/>
                    </w:rPr>
                    <w:t>№</w:t>
                  </w:r>
                </w:p>
                <w:p w:rsidR="00BE38A4" w:rsidRPr="00FA353E" w:rsidRDefault="00BE38A4" w:rsidP="0060344D">
                  <w:pPr>
                    <w:pStyle w:val="ConsPlusNormal"/>
                    <w:widowControl/>
                    <w:ind w:firstLine="0"/>
                    <w:jc w:val="center"/>
                    <w:rPr>
                      <w:rFonts w:ascii="Times New Roman" w:hAnsi="Times New Roman" w:cs="Times New Roman"/>
                      <w:spacing w:val="-20"/>
                      <w:sz w:val="24"/>
                      <w:szCs w:val="24"/>
                    </w:rPr>
                  </w:pPr>
                  <w:proofErr w:type="gramStart"/>
                  <w:r w:rsidRPr="00FA353E">
                    <w:rPr>
                      <w:rFonts w:ascii="Times New Roman" w:hAnsi="Times New Roman" w:cs="Times New Roman"/>
                      <w:spacing w:val="-20"/>
                      <w:sz w:val="24"/>
                      <w:szCs w:val="24"/>
                    </w:rPr>
                    <w:t>п</w:t>
                  </w:r>
                  <w:proofErr w:type="gramEnd"/>
                  <w:r w:rsidRPr="00FA353E">
                    <w:rPr>
                      <w:rFonts w:ascii="Times New Roman" w:hAnsi="Times New Roman" w:cs="Times New Roman"/>
                      <w:spacing w:val="-20"/>
                      <w:sz w:val="24"/>
                      <w:szCs w:val="24"/>
                    </w:rPr>
                    <w:t xml:space="preserve">/п   </w:t>
                  </w:r>
                </w:p>
              </w:tc>
              <w:tc>
                <w:tcPr>
                  <w:tcW w:w="5371" w:type="dxa"/>
                  <w:vAlign w:val="center"/>
                </w:tcPr>
                <w:p w:rsidR="00BE38A4" w:rsidRPr="00FA353E" w:rsidRDefault="00BE38A4" w:rsidP="0060344D">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Наименование мероприятия </w:t>
                  </w:r>
                </w:p>
                <w:p w:rsidR="00BE38A4" w:rsidRPr="00FA353E" w:rsidRDefault="00BE38A4" w:rsidP="0060344D">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(в установленном порядке)</w:t>
                  </w:r>
                </w:p>
              </w:tc>
              <w:tc>
                <w:tcPr>
                  <w:tcW w:w="3516" w:type="dxa"/>
                  <w:vAlign w:val="center"/>
                </w:tcPr>
                <w:p w:rsidR="00BE38A4" w:rsidRPr="00FA353E" w:rsidRDefault="00BE38A4" w:rsidP="0060344D">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Ответственный исполнитель </w:t>
                  </w:r>
                </w:p>
              </w:tc>
              <w:tc>
                <w:tcPr>
                  <w:tcW w:w="5947" w:type="dxa"/>
                  <w:vAlign w:val="center"/>
                </w:tcPr>
                <w:p w:rsidR="00BE38A4" w:rsidRPr="00FA353E" w:rsidRDefault="00BE38A4" w:rsidP="0060344D">
                  <w:pPr>
                    <w:widowControl w:val="0"/>
                    <w:tabs>
                      <w:tab w:val="left" w:pos="0"/>
                    </w:tabs>
                    <w:autoSpaceDE w:val="0"/>
                    <w:autoSpaceDN w:val="0"/>
                    <w:adjustRightInd w:val="0"/>
                    <w:spacing w:line="240" w:lineRule="auto"/>
                    <w:jc w:val="center"/>
                    <w:rPr>
                      <w:rFonts w:ascii="Times New Roman" w:hAnsi="Times New Roman"/>
                      <w:b/>
                    </w:rPr>
                  </w:pPr>
                  <w:r>
                    <w:rPr>
                      <w:rFonts w:ascii="Times New Roman" w:hAnsi="Times New Roman"/>
                      <w:sz w:val="24"/>
                      <w:szCs w:val="24"/>
                    </w:rPr>
                    <w:t>Механизм реализации</w:t>
                  </w:r>
                  <w:r w:rsidRPr="00FA353E">
                    <w:rPr>
                      <w:rFonts w:ascii="Times New Roman" w:hAnsi="Times New Roman"/>
                      <w:sz w:val="24"/>
                      <w:szCs w:val="24"/>
                    </w:rPr>
                    <w:t xml:space="preserve"> </w:t>
                  </w:r>
                </w:p>
              </w:tc>
            </w:tr>
            <w:tr w:rsidR="00BE38A4" w:rsidRPr="00FA353E" w:rsidTr="005C1EF7">
              <w:trPr>
                <w:trHeight w:val="297"/>
              </w:trPr>
              <w:tc>
                <w:tcPr>
                  <w:tcW w:w="551" w:type="dxa"/>
                  <w:vAlign w:val="center"/>
                </w:tcPr>
                <w:p w:rsidR="00BE38A4" w:rsidRPr="00FA353E" w:rsidRDefault="00BE38A4" w:rsidP="0060344D">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w:t>
                  </w:r>
                </w:p>
              </w:tc>
              <w:tc>
                <w:tcPr>
                  <w:tcW w:w="5371" w:type="dxa"/>
                  <w:vAlign w:val="center"/>
                </w:tcPr>
                <w:p w:rsidR="00BE38A4" w:rsidRPr="00FA353E" w:rsidRDefault="00BE38A4" w:rsidP="0060344D">
                  <w:pPr>
                    <w:pStyle w:val="ConsPlusNonformat"/>
                    <w:widowControl/>
                    <w:jc w:val="center"/>
                    <w:rPr>
                      <w:rFonts w:ascii="Times New Roman" w:hAnsi="Times New Roman" w:cs="Times New Roman"/>
                      <w:spacing w:val="-10"/>
                      <w:sz w:val="24"/>
                      <w:szCs w:val="24"/>
                    </w:rPr>
                  </w:pPr>
                  <w:r w:rsidRPr="00FA353E">
                    <w:rPr>
                      <w:rFonts w:ascii="Times New Roman" w:hAnsi="Times New Roman" w:cs="Times New Roman"/>
                      <w:spacing w:val="-10"/>
                      <w:sz w:val="24"/>
                      <w:szCs w:val="24"/>
                    </w:rPr>
                    <w:t>2</w:t>
                  </w:r>
                </w:p>
              </w:tc>
              <w:tc>
                <w:tcPr>
                  <w:tcW w:w="3516" w:type="dxa"/>
                  <w:vAlign w:val="center"/>
                </w:tcPr>
                <w:p w:rsidR="00BE38A4" w:rsidRPr="00FA353E" w:rsidRDefault="00BE38A4" w:rsidP="0060344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947" w:type="dxa"/>
                  <w:vAlign w:val="center"/>
                </w:tcPr>
                <w:p w:rsidR="00BE38A4" w:rsidRPr="00FA353E" w:rsidRDefault="00BE38A4" w:rsidP="006034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BE38A4" w:rsidRPr="00FA353E" w:rsidTr="005C1EF7">
              <w:trPr>
                <w:trHeight w:val="558"/>
              </w:trPr>
              <w:tc>
                <w:tcPr>
                  <w:tcW w:w="551" w:type="dxa"/>
                  <w:vAlign w:val="center"/>
                </w:tcPr>
                <w:p w:rsidR="00BE38A4" w:rsidRPr="00FA353E" w:rsidRDefault="00BE38A4" w:rsidP="0060344D">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w:t>
                  </w:r>
                </w:p>
              </w:tc>
              <w:tc>
                <w:tcPr>
                  <w:tcW w:w="5371" w:type="dxa"/>
                  <w:vAlign w:val="center"/>
                </w:tcPr>
                <w:p w:rsidR="00BE38A4" w:rsidRPr="000F1C1D" w:rsidRDefault="00BE38A4" w:rsidP="0060344D">
                  <w:pPr>
                    <w:pStyle w:val="ConsPlusNonformat"/>
                    <w:widowControl/>
                    <w:jc w:val="both"/>
                    <w:rPr>
                      <w:rFonts w:ascii="Times New Roman" w:hAnsi="Times New Roman" w:cs="Times New Roman"/>
                      <w:sz w:val="24"/>
                      <w:szCs w:val="24"/>
                    </w:rPr>
                  </w:pPr>
                  <w:r w:rsidRPr="000F1C1D">
                    <w:rPr>
                      <w:rFonts w:ascii="Times New Roman" w:hAnsi="Times New Roman" w:cs="Times New Roman"/>
                      <w:sz w:val="24"/>
                      <w:szCs w:val="24"/>
                    </w:rPr>
                    <w:t xml:space="preserve">Разработка необходимых нормативных правовых </w:t>
                  </w:r>
                  <w:r>
                    <w:rPr>
                      <w:rFonts w:ascii="Times New Roman" w:hAnsi="Times New Roman" w:cs="Times New Roman"/>
                      <w:sz w:val="24"/>
                      <w:szCs w:val="24"/>
                    </w:rPr>
                    <w:t>актов</w:t>
                  </w:r>
                  <w:r w:rsidRPr="000F1C1D">
                    <w:rPr>
                      <w:rFonts w:ascii="Times New Roman" w:hAnsi="Times New Roman" w:cs="Times New Roman"/>
                      <w:sz w:val="24"/>
                      <w:szCs w:val="24"/>
                    </w:rPr>
                    <w:t xml:space="preserve"> в сфере муниципальной службы</w:t>
                  </w:r>
                  <w:r>
                    <w:rPr>
                      <w:rFonts w:ascii="Times New Roman" w:hAnsi="Times New Roman" w:cs="Times New Roman"/>
                      <w:sz w:val="24"/>
                      <w:szCs w:val="24"/>
                    </w:rPr>
                    <w:t>, приведение в соответствие действующему законодательству</w:t>
                  </w:r>
                </w:p>
              </w:tc>
              <w:tc>
                <w:tcPr>
                  <w:tcW w:w="3516" w:type="dxa"/>
                  <w:vAlign w:val="center"/>
                </w:tcPr>
                <w:p w:rsidR="00BE38A4" w:rsidRPr="00FA353E" w:rsidRDefault="00BE38A4" w:rsidP="0060344D">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общий отдел совместно </w:t>
                  </w:r>
                </w:p>
                <w:p w:rsidR="00BE38A4" w:rsidRPr="00FA353E" w:rsidRDefault="00BE38A4" w:rsidP="0060344D">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с юридическим отделом</w:t>
                  </w:r>
                </w:p>
              </w:tc>
              <w:tc>
                <w:tcPr>
                  <w:tcW w:w="5947" w:type="dxa"/>
                  <w:vAlign w:val="center"/>
                </w:tcPr>
                <w:p w:rsidR="00BE38A4" w:rsidRPr="00FA353E" w:rsidRDefault="00BE38A4" w:rsidP="0064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результатам изучения действующего законодательства</w:t>
                  </w:r>
                  <w:r w:rsidR="005C3A4A">
                    <w:rPr>
                      <w:rFonts w:ascii="Times New Roman" w:hAnsi="Times New Roman" w:cs="Times New Roman"/>
                      <w:sz w:val="24"/>
                      <w:szCs w:val="24"/>
                    </w:rPr>
                    <w:t xml:space="preserve"> </w:t>
                  </w:r>
                  <w:r>
                    <w:rPr>
                      <w:rFonts w:ascii="Times New Roman" w:hAnsi="Times New Roman" w:cs="Times New Roman"/>
                      <w:sz w:val="24"/>
                      <w:szCs w:val="24"/>
                    </w:rPr>
                    <w:t>в сфере муниципальной службы: федерального</w:t>
                  </w:r>
                  <w:r w:rsidR="005C3A4A">
                    <w:rPr>
                      <w:rFonts w:ascii="Times New Roman" w:hAnsi="Times New Roman" w:cs="Times New Roman"/>
                      <w:sz w:val="24"/>
                      <w:szCs w:val="24"/>
                    </w:rPr>
                    <w:t xml:space="preserve"> </w:t>
                  </w:r>
                  <w:r>
                    <w:rPr>
                      <w:rFonts w:ascii="Times New Roman" w:hAnsi="Times New Roman" w:cs="Times New Roman"/>
                      <w:sz w:val="24"/>
                      <w:szCs w:val="24"/>
                    </w:rPr>
                    <w:t xml:space="preserve">и Приморского края </w:t>
                  </w:r>
                </w:p>
              </w:tc>
            </w:tr>
            <w:tr w:rsidR="00BE38A4" w:rsidRPr="00FA353E" w:rsidTr="005C1EF7">
              <w:trPr>
                <w:trHeight w:val="133"/>
              </w:trPr>
              <w:tc>
                <w:tcPr>
                  <w:tcW w:w="551" w:type="dxa"/>
                  <w:vAlign w:val="center"/>
                </w:tcPr>
                <w:p w:rsidR="00BE38A4" w:rsidRPr="00FA353E" w:rsidRDefault="00BE38A4" w:rsidP="0060344D">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2.</w:t>
                  </w:r>
                </w:p>
              </w:tc>
              <w:tc>
                <w:tcPr>
                  <w:tcW w:w="5371" w:type="dxa"/>
                  <w:vAlign w:val="center"/>
                </w:tcPr>
                <w:p w:rsidR="00BE38A4" w:rsidRPr="00FA353E" w:rsidRDefault="00BE38A4" w:rsidP="0060344D">
                  <w:pPr>
                    <w:pStyle w:val="ConsPlusNonformat"/>
                    <w:widowControl/>
                    <w:jc w:val="both"/>
                    <w:rPr>
                      <w:rFonts w:ascii="Times New Roman" w:hAnsi="Times New Roman" w:cs="Times New Roman"/>
                      <w:sz w:val="24"/>
                      <w:szCs w:val="24"/>
                    </w:rPr>
                  </w:pPr>
                  <w:r w:rsidRPr="00FA353E">
                    <w:rPr>
                      <w:rFonts w:ascii="Times New Roman" w:hAnsi="Times New Roman" w:cs="Times New Roman"/>
                      <w:sz w:val="24"/>
                      <w:szCs w:val="24"/>
                    </w:rPr>
                    <w:t xml:space="preserve">Анализ и приведение в соответствие                </w:t>
                  </w:r>
                  <w:r>
                    <w:rPr>
                      <w:rFonts w:ascii="Times New Roman" w:hAnsi="Times New Roman" w:cs="Times New Roman"/>
                      <w:sz w:val="24"/>
                      <w:szCs w:val="24"/>
                    </w:rPr>
                    <w:t xml:space="preserve">      </w:t>
                  </w:r>
                  <w:r w:rsidRPr="00FA353E">
                    <w:rPr>
                      <w:rFonts w:ascii="Times New Roman" w:hAnsi="Times New Roman" w:cs="Times New Roman"/>
                      <w:sz w:val="24"/>
                      <w:szCs w:val="24"/>
                    </w:rPr>
                    <w:t xml:space="preserve"> действующ</w:t>
                  </w:r>
                  <w:r>
                    <w:rPr>
                      <w:rFonts w:ascii="Times New Roman" w:hAnsi="Times New Roman" w:cs="Times New Roman"/>
                      <w:sz w:val="24"/>
                      <w:szCs w:val="24"/>
                    </w:rPr>
                    <w:t>ему законодательству</w:t>
                  </w:r>
                  <w:r w:rsidRPr="00FA353E">
                    <w:rPr>
                      <w:rFonts w:ascii="Times New Roman" w:hAnsi="Times New Roman" w:cs="Times New Roman"/>
                      <w:sz w:val="24"/>
                      <w:szCs w:val="24"/>
                    </w:rPr>
                    <w:t xml:space="preserve"> положений </w:t>
                  </w:r>
                  <w:r w:rsidR="006400D8">
                    <w:rPr>
                      <w:rFonts w:ascii="Times New Roman" w:hAnsi="Times New Roman" w:cs="Times New Roman"/>
                      <w:sz w:val="24"/>
                      <w:szCs w:val="24"/>
                    </w:rPr>
                    <w:t xml:space="preserve">                    </w:t>
                  </w:r>
                  <w:r w:rsidRPr="00FA353E">
                    <w:rPr>
                      <w:rFonts w:ascii="Times New Roman" w:hAnsi="Times New Roman" w:cs="Times New Roman"/>
                      <w:sz w:val="24"/>
                      <w:szCs w:val="24"/>
                    </w:rPr>
                    <w:t xml:space="preserve">о структурных подразделениях, должностных инструкций (в том числе упорядочение </w:t>
                  </w:r>
                  <w:r w:rsidR="005C1EF7">
                    <w:rPr>
                      <w:rFonts w:ascii="Times New Roman" w:hAnsi="Times New Roman" w:cs="Times New Roman"/>
                      <w:sz w:val="24"/>
                      <w:szCs w:val="24"/>
                    </w:rPr>
                    <w:t xml:space="preserve">                                </w:t>
                  </w:r>
                  <w:r w:rsidRPr="00FA353E">
                    <w:rPr>
                      <w:rFonts w:ascii="Times New Roman" w:hAnsi="Times New Roman" w:cs="Times New Roman"/>
                      <w:sz w:val="24"/>
                      <w:szCs w:val="24"/>
                    </w:rPr>
                    <w:t>и конкретизация полномочий муниципальных служащих, проверка соответствия должностных инструкций административным регламентам)</w:t>
                  </w:r>
                  <w:r w:rsidRPr="00FA353E">
                    <w:rPr>
                      <w:rFonts w:ascii="Times New Roman" w:hAnsi="Times New Roman" w:cs="Times New Roman"/>
                      <w:sz w:val="24"/>
                      <w:szCs w:val="24"/>
                      <w:u w:val="single"/>
                    </w:rPr>
                    <w:t xml:space="preserve"> </w:t>
                  </w:r>
                </w:p>
              </w:tc>
              <w:tc>
                <w:tcPr>
                  <w:tcW w:w="3516" w:type="dxa"/>
                  <w:vAlign w:val="center"/>
                </w:tcPr>
                <w:p w:rsidR="00BE38A4" w:rsidRPr="00FA353E" w:rsidRDefault="00BE38A4" w:rsidP="0060344D">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руководители структурных подразделений </w:t>
                  </w:r>
                  <w:r>
                    <w:rPr>
                      <w:rFonts w:ascii="Times New Roman" w:hAnsi="Times New Roman" w:cs="Times New Roman"/>
                      <w:sz w:val="24"/>
                      <w:szCs w:val="24"/>
                    </w:rPr>
                    <w:t>в порядке, установленном муниципальным правовым актом</w:t>
                  </w:r>
                </w:p>
              </w:tc>
              <w:tc>
                <w:tcPr>
                  <w:tcW w:w="5947" w:type="dxa"/>
                  <w:vAlign w:val="center"/>
                </w:tcPr>
                <w:p w:rsidR="00BE38A4" w:rsidRPr="00FA353E" w:rsidRDefault="00BE38A4" w:rsidP="006034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При изменении законодательства в соответствующей сфере деятельности, в порядке, установленном постановлением администрации ПМР от 27.12.2018 </w:t>
                  </w:r>
                  <w:r w:rsidR="005C3A4A">
                    <w:rPr>
                      <w:rFonts w:ascii="Times New Roman" w:hAnsi="Times New Roman" w:cs="Times New Roman"/>
                      <w:sz w:val="24"/>
                      <w:szCs w:val="24"/>
                    </w:rPr>
                    <w:t xml:space="preserve"> </w:t>
                  </w:r>
                  <w:r w:rsidR="005C1EF7">
                    <w:rPr>
                      <w:rFonts w:ascii="Times New Roman" w:hAnsi="Times New Roman" w:cs="Times New Roman"/>
                      <w:sz w:val="24"/>
                      <w:szCs w:val="24"/>
                    </w:rPr>
                    <w:t xml:space="preserve">        </w:t>
                  </w:r>
                  <w:r>
                    <w:rPr>
                      <w:rFonts w:ascii="Times New Roman" w:hAnsi="Times New Roman" w:cs="Times New Roman"/>
                      <w:sz w:val="24"/>
                      <w:szCs w:val="24"/>
                    </w:rPr>
                    <w:t>№ 1027 «О</w:t>
                  </w:r>
                  <w:r w:rsidRPr="00584FB7">
                    <w:rPr>
                      <w:rFonts w:ascii="Times New Roman" w:hAnsi="Times New Roman" w:cs="Times New Roman"/>
                      <w:sz w:val="24"/>
                      <w:szCs w:val="24"/>
                    </w:rPr>
                    <w:t xml:space="preserve">б утверждении формы положения </w:t>
                  </w:r>
                  <w:r w:rsidR="005C3A4A">
                    <w:rPr>
                      <w:rFonts w:ascii="Times New Roman" w:hAnsi="Times New Roman" w:cs="Times New Roman"/>
                      <w:sz w:val="24"/>
                      <w:szCs w:val="24"/>
                    </w:rPr>
                    <w:t xml:space="preserve">                           </w:t>
                  </w:r>
                  <w:r w:rsidRPr="00584FB7">
                    <w:rPr>
                      <w:rFonts w:ascii="Times New Roman" w:hAnsi="Times New Roman" w:cs="Times New Roman"/>
                      <w:sz w:val="24"/>
                      <w:szCs w:val="24"/>
                    </w:rPr>
                    <w:t xml:space="preserve">о структурном подразделении и Порядка разработки </w:t>
                  </w:r>
                  <w:r w:rsidR="005C3A4A">
                    <w:rPr>
                      <w:rFonts w:ascii="Times New Roman" w:hAnsi="Times New Roman" w:cs="Times New Roman"/>
                      <w:sz w:val="24"/>
                      <w:szCs w:val="24"/>
                    </w:rPr>
                    <w:t xml:space="preserve">   </w:t>
                  </w:r>
                  <w:r w:rsidRPr="00584FB7">
                    <w:rPr>
                      <w:rFonts w:ascii="Times New Roman" w:hAnsi="Times New Roman" w:cs="Times New Roman"/>
                      <w:sz w:val="24"/>
                      <w:szCs w:val="24"/>
                    </w:rPr>
                    <w:t>и утверждения должностных инструкций муниципальных служащих администрации Партизанского муниципального района</w:t>
                  </w:r>
                  <w:r>
                    <w:rPr>
                      <w:rFonts w:ascii="Times New Roman" w:hAnsi="Times New Roman" w:cs="Times New Roman"/>
                      <w:sz w:val="24"/>
                      <w:szCs w:val="24"/>
                    </w:rPr>
                    <w:t>»</w:t>
                  </w:r>
                </w:p>
              </w:tc>
            </w:tr>
          </w:tbl>
          <w:p w:rsidR="00BE38A4" w:rsidRPr="00B91154" w:rsidRDefault="00BE38A4" w:rsidP="00BE38A4">
            <w:pPr>
              <w:spacing w:line="240" w:lineRule="auto"/>
              <w:rPr>
                <w:rFonts w:ascii="Times New Roman" w:hAnsi="Times New Roman"/>
                <w:sz w:val="2"/>
                <w:szCs w:val="2"/>
              </w:rPr>
            </w:pPr>
          </w:p>
          <w:p w:rsidR="005C3A4A" w:rsidRDefault="005C3A4A"/>
          <w:p w:rsidR="005C3A4A" w:rsidRDefault="005C3A4A"/>
          <w:p w:rsidR="005C3A4A" w:rsidRDefault="005C3A4A" w:rsidP="005C3A4A">
            <w:pPr>
              <w:jc w:val="center"/>
              <w:rPr>
                <w:rFonts w:ascii="Times New Roman" w:hAnsi="Times New Roman"/>
                <w:sz w:val="24"/>
                <w:szCs w:val="24"/>
              </w:rPr>
            </w:pPr>
            <w:r>
              <w:rPr>
                <w:rFonts w:ascii="Times New Roman" w:hAnsi="Times New Roman"/>
                <w:sz w:val="24"/>
                <w:szCs w:val="24"/>
              </w:rPr>
              <w:t>2</w:t>
            </w:r>
          </w:p>
          <w:tbl>
            <w:tblPr>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5245"/>
              <w:gridCol w:w="3550"/>
              <w:gridCol w:w="28"/>
              <w:gridCol w:w="5919"/>
            </w:tblGrid>
            <w:tr w:rsidR="005C3A4A" w:rsidRPr="00FA353E" w:rsidTr="005C3A4A">
              <w:trPr>
                <w:trHeight w:val="297"/>
              </w:trPr>
              <w:tc>
                <w:tcPr>
                  <w:tcW w:w="643" w:type="dxa"/>
                  <w:vAlign w:val="center"/>
                </w:tcPr>
                <w:p w:rsidR="005C3A4A" w:rsidRPr="00FA353E" w:rsidRDefault="005C3A4A" w:rsidP="00857ED2">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w:t>
                  </w:r>
                </w:p>
              </w:tc>
              <w:tc>
                <w:tcPr>
                  <w:tcW w:w="5245" w:type="dxa"/>
                  <w:vAlign w:val="center"/>
                </w:tcPr>
                <w:p w:rsidR="005C3A4A" w:rsidRPr="00FA353E" w:rsidRDefault="005C3A4A" w:rsidP="00857ED2">
                  <w:pPr>
                    <w:pStyle w:val="ConsPlusNonformat"/>
                    <w:widowControl/>
                    <w:jc w:val="center"/>
                    <w:rPr>
                      <w:rFonts w:ascii="Times New Roman" w:hAnsi="Times New Roman" w:cs="Times New Roman"/>
                      <w:spacing w:val="-10"/>
                      <w:sz w:val="24"/>
                      <w:szCs w:val="24"/>
                    </w:rPr>
                  </w:pPr>
                  <w:r w:rsidRPr="00FA353E">
                    <w:rPr>
                      <w:rFonts w:ascii="Times New Roman" w:hAnsi="Times New Roman" w:cs="Times New Roman"/>
                      <w:spacing w:val="-10"/>
                      <w:sz w:val="24"/>
                      <w:szCs w:val="24"/>
                    </w:rPr>
                    <w:t>2</w:t>
                  </w:r>
                </w:p>
              </w:tc>
              <w:tc>
                <w:tcPr>
                  <w:tcW w:w="3550" w:type="dxa"/>
                  <w:vAlign w:val="center"/>
                </w:tcPr>
                <w:p w:rsidR="005C3A4A" w:rsidRPr="00FA353E" w:rsidRDefault="005C3A4A" w:rsidP="00857ED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947" w:type="dxa"/>
                  <w:gridSpan w:val="2"/>
                  <w:vAlign w:val="center"/>
                </w:tcPr>
                <w:p w:rsidR="005C3A4A" w:rsidRPr="00FA353E" w:rsidRDefault="005C3A4A" w:rsidP="00857ED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BE38A4" w:rsidRPr="00FA353E" w:rsidTr="005C3A4A">
              <w:trPr>
                <w:trHeight w:val="1245"/>
              </w:trPr>
              <w:tc>
                <w:tcPr>
                  <w:tcW w:w="643" w:type="dxa"/>
                  <w:vAlign w:val="center"/>
                </w:tcPr>
                <w:p w:rsidR="00BE38A4" w:rsidRPr="00FA353E" w:rsidRDefault="00BE38A4" w:rsidP="0060344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Pr="00FA353E">
                    <w:rPr>
                      <w:rFonts w:ascii="Times New Roman" w:hAnsi="Times New Roman" w:cs="Times New Roman"/>
                      <w:sz w:val="24"/>
                      <w:szCs w:val="24"/>
                    </w:rPr>
                    <w:t>.</w:t>
                  </w:r>
                </w:p>
              </w:tc>
              <w:tc>
                <w:tcPr>
                  <w:tcW w:w="5245" w:type="dxa"/>
                  <w:vAlign w:val="center"/>
                </w:tcPr>
                <w:p w:rsidR="00BE38A4" w:rsidRPr="00FA353E" w:rsidRDefault="00BE38A4" w:rsidP="0060344D">
                  <w:pPr>
                    <w:pStyle w:val="ConsPlusNonformat"/>
                    <w:widowControl/>
                    <w:jc w:val="both"/>
                    <w:rPr>
                      <w:rFonts w:ascii="Times New Roman" w:hAnsi="Times New Roman" w:cs="Times New Roman"/>
                      <w:sz w:val="24"/>
                      <w:szCs w:val="24"/>
                    </w:rPr>
                  </w:pPr>
                  <w:r w:rsidRPr="00FA353E">
                    <w:rPr>
                      <w:rFonts w:ascii="Times New Roman" w:hAnsi="Times New Roman" w:cs="Times New Roman"/>
                      <w:sz w:val="24"/>
                      <w:szCs w:val="24"/>
                    </w:rPr>
                    <w:t>Проведение диспансеризации муниципальных служащих</w:t>
                  </w:r>
                </w:p>
              </w:tc>
              <w:tc>
                <w:tcPr>
                  <w:tcW w:w="3578" w:type="dxa"/>
                  <w:gridSpan w:val="2"/>
                  <w:vAlign w:val="center"/>
                </w:tcPr>
                <w:p w:rsidR="00BE38A4" w:rsidRPr="00FA353E" w:rsidRDefault="00BE38A4" w:rsidP="0060344D">
                  <w:pPr>
                    <w:pStyle w:val="ConsPlusNormal"/>
                    <w:widowControl/>
                    <w:spacing w:line="260" w:lineRule="exact"/>
                    <w:ind w:firstLine="0"/>
                    <w:jc w:val="center"/>
                    <w:rPr>
                      <w:rFonts w:ascii="Times New Roman" w:hAnsi="Times New Roman" w:cs="Times New Roman"/>
                      <w:sz w:val="24"/>
                      <w:szCs w:val="24"/>
                    </w:rPr>
                  </w:pPr>
                  <w:proofErr w:type="gramStart"/>
                  <w:r>
                    <w:rPr>
                      <w:rFonts w:ascii="Times New Roman" w:hAnsi="Times New Roman" w:cs="Times New Roman"/>
                      <w:sz w:val="24"/>
                      <w:szCs w:val="24"/>
                    </w:rPr>
                    <w:t>кадровые</w:t>
                  </w:r>
                  <w:proofErr w:type="gramEnd"/>
                  <w:r>
                    <w:rPr>
                      <w:rFonts w:ascii="Times New Roman" w:hAnsi="Times New Roman" w:cs="Times New Roman"/>
                      <w:sz w:val="24"/>
                      <w:szCs w:val="24"/>
                    </w:rPr>
                    <w:t xml:space="preserve"> службы: </w:t>
                  </w:r>
                  <w:r w:rsidRPr="00FA353E">
                    <w:rPr>
                      <w:rFonts w:ascii="Times New Roman" w:hAnsi="Times New Roman" w:cs="Times New Roman"/>
                      <w:sz w:val="24"/>
                      <w:szCs w:val="24"/>
                    </w:rPr>
                    <w:t>общий отдел, финансовое управление</w:t>
                  </w:r>
                </w:p>
              </w:tc>
              <w:tc>
                <w:tcPr>
                  <w:tcW w:w="5919" w:type="dxa"/>
                  <w:vAlign w:val="center"/>
                </w:tcPr>
                <w:p w:rsidR="00BE38A4" w:rsidRPr="005B631E" w:rsidRDefault="00BE38A4" w:rsidP="005C3A4A">
                  <w:pPr>
                    <w:widowControl w:val="0"/>
                    <w:tabs>
                      <w:tab w:val="left" w:pos="0"/>
                    </w:tabs>
                    <w:autoSpaceDE w:val="0"/>
                    <w:autoSpaceDN w:val="0"/>
                    <w:adjustRightInd w:val="0"/>
                    <w:spacing w:line="240" w:lineRule="auto"/>
                    <w:jc w:val="center"/>
                    <w:rPr>
                      <w:rFonts w:ascii="Times New Roman" w:hAnsi="Times New Roman"/>
                      <w:sz w:val="24"/>
                      <w:szCs w:val="24"/>
                    </w:rPr>
                  </w:pPr>
                  <w:proofErr w:type="gramStart"/>
                  <w:r w:rsidRPr="005B631E">
                    <w:rPr>
                      <w:rFonts w:ascii="Times New Roman" w:hAnsi="Times New Roman"/>
                      <w:color w:val="22272F"/>
                      <w:sz w:val="24"/>
                    </w:rPr>
                    <w:t>В соответствии с приказом Министерства здравоохранения</w:t>
                  </w:r>
                  <w:r w:rsidR="005C3A4A">
                    <w:rPr>
                      <w:rFonts w:ascii="Times New Roman" w:hAnsi="Times New Roman"/>
                      <w:color w:val="22272F"/>
                      <w:sz w:val="24"/>
                    </w:rPr>
                    <w:t xml:space="preserve"> </w:t>
                  </w:r>
                  <w:r w:rsidRPr="005B631E">
                    <w:rPr>
                      <w:rFonts w:ascii="Times New Roman" w:hAnsi="Times New Roman"/>
                      <w:color w:val="22272F"/>
                      <w:sz w:val="24"/>
                    </w:rPr>
                    <w:t xml:space="preserve">и социального развития РФ </w:t>
                  </w:r>
                  <w:r w:rsidR="005C3A4A">
                    <w:rPr>
                      <w:rFonts w:ascii="Times New Roman" w:hAnsi="Times New Roman"/>
                      <w:color w:val="22272F"/>
                      <w:sz w:val="24"/>
                    </w:rPr>
                    <w:t xml:space="preserve">                           </w:t>
                  </w:r>
                  <w:r w:rsidRPr="005B631E">
                    <w:rPr>
                      <w:rFonts w:ascii="Times New Roman" w:hAnsi="Times New Roman"/>
                      <w:color w:val="22272F"/>
                      <w:sz w:val="24"/>
                    </w:rPr>
                    <w:t xml:space="preserve">от 14.12.2009 № 984н «Об утверждении Порядка прохождения диспансеризации государственными гражданскими служащими Российской Федерации </w:t>
                  </w:r>
                  <w:r w:rsidR="005C3A4A">
                    <w:rPr>
                      <w:rFonts w:ascii="Times New Roman" w:hAnsi="Times New Roman"/>
                      <w:color w:val="22272F"/>
                      <w:sz w:val="24"/>
                    </w:rPr>
                    <w:t xml:space="preserve">                   </w:t>
                  </w:r>
                  <w:r w:rsidRPr="005B631E">
                    <w:rPr>
                      <w:rFonts w:ascii="Times New Roman" w:hAnsi="Times New Roman"/>
                      <w:color w:val="22272F"/>
                      <w:sz w:val="24"/>
                    </w:rPr>
                    <w:t xml:space="preserve">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 </w:t>
                  </w:r>
                  <w:r w:rsidR="005C3A4A">
                    <w:rPr>
                      <w:rFonts w:ascii="Times New Roman" w:hAnsi="Times New Roman"/>
                      <w:color w:val="22272F"/>
                      <w:sz w:val="24"/>
                    </w:rPr>
                    <w:t xml:space="preserve">                   </w:t>
                  </w:r>
                  <w:r>
                    <w:rPr>
                      <w:rFonts w:ascii="Times New Roman" w:hAnsi="Times New Roman"/>
                      <w:sz w:val="24"/>
                      <w:szCs w:val="24"/>
                    </w:rPr>
                    <w:t>в соответствии</w:t>
                  </w:r>
                  <w:r w:rsidR="005C3A4A">
                    <w:rPr>
                      <w:rFonts w:ascii="Times New Roman" w:hAnsi="Times New Roman"/>
                      <w:sz w:val="24"/>
                      <w:szCs w:val="24"/>
                    </w:rPr>
                    <w:t xml:space="preserve"> </w:t>
                  </w:r>
                  <w:r>
                    <w:rPr>
                      <w:rFonts w:ascii="Times New Roman" w:hAnsi="Times New Roman"/>
                      <w:sz w:val="24"/>
                      <w:szCs w:val="24"/>
                    </w:rPr>
                    <w:t>со</w:t>
                  </w:r>
                  <w:r w:rsidRPr="005B631E">
                    <w:rPr>
                      <w:rFonts w:ascii="Times New Roman" w:hAnsi="Times New Roman"/>
                      <w:sz w:val="24"/>
                      <w:szCs w:val="24"/>
                    </w:rPr>
                    <w:t xml:space="preserve"> срок</w:t>
                  </w:r>
                  <w:r>
                    <w:rPr>
                      <w:rFonts w:ascii="Times New Roman" w:hAnsi="Times New Roman"/>
                      <w:sz w:val="24"/>
                      <w:szCs w:val="24"/>
                    </w:rPr>
                    <w:t>ом</w:t>
                  </w:r>
                  <w:r w:rsidRPr="005B631E">
                    <w:rPr>
                      <w:rFonts w:ascii="Times New Roman" w:hAnsi="Times New Roman"/>
                      <w:sz w:val="24"/>
                      <w:szCs w:val="24"/>
                    </w:rPr>
                    <w:t xml:space="preserve"> </w:t>
                  </w:r>
                  <w:r>
                    <w:rPr>
                      <w:rFonts w:ascii="Times New Roman" w:hAnsi="Times New Roman"/>
                      <w:sz w:val="24"/>
                      <w:szCs w:val="24"/>
                    </w:rPr>
                    <w:t xml:space="preserve">действия </w:t>
                  </w:r>
                  <w:r w:rsidRPr="005B631E">
                    <w:rPr>
                      <w:rFonts w:ascii="Times New Roman" w:hAnsi="Times New Roman"/>
                      <w:sz w:val="24"/>
                      <w:szCs w:val="24"/>
                    </w:rPr>
                    <w:t>медицинских заключений</w:t>
                  </w:r>
                  <w:r>
                    <w:rPr>
                      <w:rFonts w:ascii="Times New Roman" w:hAnsi="Times New Roman"/>
                      <w:sz w:val="24"/>
                      <w:szCs w:val="24"/>
                    </w:rPr>
                    <w:t xml:space="preserve"> ежеквартально составляются списки служащих, подлежащих</w:t>
                  </w:r>
                  <w:proofErr w:type="gramEnd"/>
                  <w:r>
                    <w:rPr>
                      <w:rFonts w:ascii="Times New Roman" w:hAnsi="Times New Roman"/>
                      <w:sz w:val="24"/>
                      <w:szCs w:val="24"/>
                    </w:rPr>
                    <w:t xml:space="preserve"> аттестации</w:t>
                  </w:r>
                  <w:r w:rsidR="008F0916">
                    <w:rPr>
                      <w:rFonts w:ascii="Times New Roman" w:hAnsi="Times New Roman"/>
                      <w:sz w:val="24"/>
                      <w:szCs w:val="24"/>
                    </w:rPr>
                    <w:t>,</w:t>
                  </w:r>
                  <w:r w:rsidR="005C3A4A">
                    <w:rPr>
                      <w:rFonts w:ascii="Times New Roman" w:hAnsi="Times New Roman"/>
                      <w:sz w:val="24"/>
                      <w:szCs w:val="24"/>
                    </w:rPr>
                    <w:t xml:space="preserve"> </w:t>
                  </w:r>
                  <w:r>
                    <w:rPr>
                      <w:rFonts w:ascii="Times New Roman" w:hAnsi="Times New Roman"/>
                      <w:sz w:val="24"/>
                      <w:szCs w:val="24"/>
                    </w:rPr>
                    <w:t>и заключается договор с медицинской организацией</w:t>
                  </w:r>
                </w:p>
              </w:tc>
            </w:tr>
            <w:tr w:rsidR="008821AE" w:rsidRPr="00FA353E" w:rsidTr="005C3A4A">
              <w:trPr>
                <w:trHeight w:val="2254"/>
              </w:trPr>
              <w:tc>
                <w:tcPr>
                  <w:tcW w:w="643" w:type="dxa"/>
                  <w:vAlign w:val="center"/>
                </w:tcPr>
                <w:p w:rsidR="008821AE" w:rsidRDefault="008821AE" w:rsidP="0060344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vAlign w:val="center"/>
                </w:tcPr>
                <w:p w:rsidR="008821AE" w:rsidRPr="004B76F5" w:rsidRDefault="00B0665F" w:rsidP="005C1EF7">
                  <w:pPr>
                    <w:pStyle w:val="ConsPlusNonformat"/>
                    <w:widowControl/>
                    <w:jc w:val="both"/>
                    <w:rPr>
                      <w:rFonts w:ascii="Times New Roman" w:hAnsi="Times New Roman"/>
                      <w:sz w:val="24"/>
                      <w:szCs w:val="24"/>
                    </w:rPr>
                  </w:pPr>
                  <w:r>
                    <w:rPr>
                      <w:rFonts w:ascii="Times New Roman" w:hAnsi="Times New Roman"/>
                      <w:sz w:val="24"/>
                      <w:szCs w:val="24"/>
                    </w:rPr>
                    <w:t>Организация с</w:t>
                  </w:r>
                  <w:r w:rsidR="008821AE" w:rsidRPr="008821AE">
                    <w:rPr>
                      <w:rFonts w:ascii="Times New Roman" w:hAnsi="Times New Roman"/>
                      <w:sz w:val="24"/>
                      <w:szCs w:val="24"/>
                    </w:rPr>
                    <w:t>анаторно-курортно</w:t>
                  </w:r>
                  <w:r>
                    <w:rPr>
                      <w:rFonts w:ascii="Times New Roman" w:hAnsi="Times New Roman"/>
                      <w:sz w:val="24"/>
                      <w:szCs w:val="24"/>
                    </w:rPr>
                    <w:t>го</w:t>
                  </w:r>
                  <w:r w:rsidR="008821AE" w:rsidRPr="008821AE">
                    <w:rPr>
                      <w:rFonts w:ascii="Times New Roman" w:hAnsi="Times New Roman"/>
                      <w:sz w:val="24"/>
                      <w:szCs w:val="24"/>
                    </w:rPr>
                    <w:t xml:space="preserve"> лечени</w:t>
                  </w:r>
                  <w:r>
                    <w:rPr>
                      <w:rFonts w:ascii="Times New Roman" w:hAnsi="Times New Roman"/>
                      <w:sz w:val="24"/>
                      <w:szCs w:val="24"/>
                    </w:rPr>
                    <w:t>я</w:t>
                  </w:r>
                  <w:r w:rsidR="008821AE" w:rsidRPr="008821AE">
                    <w:rPr>
                      <w:rFonts w:ascii="Times New Roman" w:hAnsi="Times New Roman"/>
                      <w:sz w:val="24"/>
                      <w:szCs w:val="24"/>
                    </w:rPr>
                    <w:t xml:space="preserve"> сотрудник</w:t>
                  </w:r>
                  <w:r w:rsidR="005C1EF7">
                    <w:rPr>
                      <w:rFonts w:ascii="Times New Roman" w:hAnsi="Times New Roman"/>
                      <w:sz w:val="24"/>
                      <w:szCs w:val="24"/>
                    </w:rPr>
                    <w:t>ов</w:t>
                  </w:r>
                  <w:r w:rsidR="008821AE" w:rsidRPr="008821AE">
                    <w:rPr>
                      <w:rFonts w:ascii="Times New Roman" w:hAnsi="Times New Roman"/>
                      <w:sz w:val="24"/>
                      <w:szCs w:val="24"/>
                    </w:rPr>
                    <w:t xml:space="preserve"> администрации Партизанского муниципального района</w:t>
                  </w:r>
                </w:p>
              </w:tc>
              <w:tc>
                <w:tcPr>
                  <w:tcW w:w="3578" w:type="dxa"/>
                  <w:gridSpan w:val="2"/>
                  <w:vAlign w:val="center"/>
                </w:tcPr>
                <w:p w:rsidR="008821AE" w:rsidRPr="00FA353E" w:rsidRDefault="008821AE" w:rsidP="0060344D">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Общий</w:t>
                  </w:r>
                  <w:proofErr w:type="gramEnd"/>
                  <w:r>
                    <w:rPr>
                      <w:rFonts w:ascii="Times New Roman" w:hAnsi="Times New Roman" w:cs="Times New Roman"/>
                      <w:sz w:val="24"/>
                      <w:szCs w:val="24"/>
                    </w:rPr>
                    <w:t xml:space="preserve"> отдел, совместно </w:t>
                  </w:r>
                  <w:r w:rsidR="00B9142B">
                    <w:rPr>
                      <w:rFonts w:ascii="Times New Roman" w:hAnsi="Times New Roman" w:cs="Times New Roman"/>
                      <w:sz w:val="24"/>
                      <w:szCs w:val="24"/>
                    </w:rPr>
                    <w:t xml:space="preserve">                       </w:t>
                  </w:r>
                  <w:r>
                    <w:rPr>
                      <w:rFonts w:ascii="Times New Roman" w:hAnsi="Times New Roman" w:cs="Times New Roman"/>
                      <w:sz w:val="24"/>
                      <w:szCs w:val="24"/>
                    </w:rPr>
                    <w:t xml:space="preserve">с главным специалистом </w:t>
                  </w:r>
                  <w:r w:rsidR="00B9142B">
                    <w:rPr>
                      <w:rFonts w:ascii="Times New Roman" w:hAnsi="Times New Roman" w:cs="Times New Roman"/>
                      <w:sz w:val="24"/>
                      <w:szCs w:val="24"/>
                    </w:rPr>
                    <w:t xml:space="preserve">                  </w:t>
                  </w:r>
                  <w:r>
                    <w:rPr>
                      <w:rFonts w:ascii="Times New Roman" w:hAnsi="Times New Roman" w:cs="Times New Roman"/>
                      <w:sz w:val="24"/>
                      <w:szCs w:val="24"/>
                    </w:rPr>
                    <w:t>по государственному управлению охраной труда Партизанского муниципального района</w:t>
                  </w:r>
                </w:p>
              </w:tc>
              <w:tc>
                <w:tcPr>
                  <w:tcW w:w="5919" w:type="dxa"/>
                  <w:vAlign w:val="center"/>
                </w:tcPr>
                <w:p w:rsidR="008821AE" w:rsidRPr="007706E9" w:rsidRDefault="008821AE" w:rsidP="008821A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«н» пункта 3 Правил финансового обеспечения предупредительных мер </w:t>
                  </w:r>
                  <w:r w:rsidR="005C1EF7">
                    <w:rPr>
                      <w:rFonts w:ascii="Times New Roman" w:hAnsi="Times New Roman" w:cs="Times New Roman"/>
                      <w:sz w:val="24"/>
                      <w:szCs w:val="24"/>
                    </w:rPr>
                    <w:t xml:space="preserve">                    </w:t>
                  </w:r>
                  <w:r>
                    <w:rPr>
                      <w:rFonts w:ascii="Times New Roman" w:hAnsi="Times New Roman" w:cs="Times New Roman"/>
                      <w:sz w:val="24"/>
                      <w:szCs w:val="24"/>
                    </w:rPr>
                    <w:t xml:space="preserve">по сокращению производственного травматизма </w:t>
                  </w:r>
                  <w:r w:rsidR="005C1EF7">
                    <w:rPr>
                      <w:rFonts w:ascii="Times New Roman" w:hAnsi="Times New Roman" w:cs="Times New Roman"/>
                      <w:sz w:val="24"/>
                      <w:szCs w:val="24"/>
                    </w:rPr>
                    <w:t xml:space="preserve">                      </w:t>
                  </w:r>
                  <w:r>
                    <w:rPr>
                      <w:rFonts w:ascii="Times New Roman" w:hAnsi="Times New Roman" w:cs="Times New Roman"/>
                      <w:sz w:val="24"/>
                      <w:szCs w:val="24"/>
                    </w:rPr>
                    <w:t xml:space="preserve">и профессиональных заболеваний работников </w:t>
                  </w:r>
                  <w:r w:rsidR="00B676AE">
                    <w:rPr>
                      <w:rFonts w:ascii="Times New Roman" w:hAnsi="Times New Roman" w:cs="Times New Roman"/>
                      <w:sz w:val="24"/>
                      <w:szCs w:val="24"/>
                    </w:rPr>
                    <w:t xml:space="preserve">                         </w:t>
                  </w:r>
                  <w:r>
                    <w:rPr>
                      <w:rFonts w:ascii="Times New Roman" w:hAnsi="Times New Roman" w:cs="Times New Roman"/>
                      <w:sz w:val="24"/>
                      <w:szCs w:val="24"/>
                    </w:rPr>
                    <w:t xml:space="preserve">и санаторно-курортного лечения работников, занятых </w:t>
                  </w:r>
                  <w:r w:rsidR="005C1EF7">
                    <w:rPr>
                      <w:rFonts w:ascii="Times New Roman" w:hAnsi="Times New Roman" w:cs="Times New Roman"/>
                      <w:sz w:val="24"/>
                      <w:szCs w:val="24"/>
                    </w:rPr>
                    <w:t xml:space="preserve"> </w:t>
                  </w:r>
                  <w:r>
                    <w:rPr>
                      <w:rFonts w:ascii="Times New Roman" w:hAnsi="Times New Roman" w:cs="Times New Roman"/>
                      <w:sz w:val="24"/>
                      <w:szCs w:val="24"/>
                    </w:rPr>
                    <w:t>на работах с вредными и (или) опасными производственными факторами, утвержденных приказом Министерства труда и социальной защиты Российской</w:t>
                  </w:r>
                  <w:r w:rsidR="005C1EF7">
                    <w:rPr>
                      <w:rFonts w:ascii="Times New Roman" w:hAnsi="Times New Roman" w:cs="Times New Roman"/>
                      <w:sz w:val="24"/>
                      <w:szCs w:val="24"/>
                    </w:rPr>
                    <w:t xml:space="preserve"> Федерации от 14.07.2021 № 467н</w:t>
                  </w:r>
                </w:p>
              </w:tc>
            </w:tr>
            <w:tr w:rsidR="00BE38A4" w:rsidRPr="00FA353E" w:rsidTr="005C3A4A">
              <w:trPr>
                <w:trHeight w:val="2254"/>
              </w:trPr>
              <w:tc>
                <w:tcPr>
                  <w:tcW w:w="643" w:type="dxa"/>
                  <w:vAlign w:val="center"/>
                </w:tcPr>
                <w:p w:rsidR="00BE38A4" w:rsidRPr="00FA353E" w:rsidRDefault="008821AE" w:rsidP="0060344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00BE38A4" w:rsidRPr="00FA353E">
                    <w:rPr>
                      <w:rFonts w:ascii="Times New Roman" w:hAnsi="Times New Roman" w:cs="Times New Roman"/>
                      <w:sz w:val="24"/>
                      <w:szCs w:val="24"/>
                    </w:rPr>
                    <w:t>.</w:t>
                  </w:r>
                </w:p>
              </w:tc>
              <w:tc>
                <w:tcPr>
                  <w:tcW w:w="5245" w:type="dxa"/>
                  <w:vAlign w:val="center"/>
                </w:tcPr>
                <w:p w:rsidR="00BE38A4" w:rsidRPr="004B76F5" w:rsidRDefault="004B76F5" w:rsidP="00DC0304">
                  <w:pPr>
                    <w:pStyle w:val="ConsPlusNonformat"/>
                    <w:widowControl/>
                    <w:jc w:val="both"/>
                    <w:rPr>
                      <w:rFonts w:ascii="Times New Roman" w:hAnsi="Times New Roman" w:cs="Times New Roman"/>
                      <w:sz w:val="24"/>
                      <w:szCs w:val="24"/>
                    </w:rPr>
                  </w:pPr>
                  <w:r w:rsidRPr="004B76F5">
                    <w:rPr>
                      <w:rFonts w:ascii="Times New Roman" w:hAnsi="Times New Roman"/>
                      <w:sz w:val="24"/>
                      <w:szCs w:val="24"/>
                    </w:rPr>
                    <w:t>Организация и проведение мероприятий, направленных на улучшение благоприятного психологического климата</w:t>
                  </w:r>
                  <w:r w:rsidR="00DC0304">
                    <w:rPr>
                      <w:rFonts w:ascii="Times New Roman" w:hAnsi="Times New Roman"/>
                      <w:sz w:val="24"/>
                      <w:szCs w:val="24"/>
                    </w:rPr>
                    <w:t xml:space="preserve"> </w:t>
                  </w:r>
                  <w:r w:rsidRPr="004B76F5">
                    <w:rPr>
                      <w:rFonts w:ascii="Times New Roman" w:hAnsi="Times New Roman"/>
                      <w:sz w:val="24"/>
                      <w:szCs w:val="24"/>
                    </w:rPr>
                    <w:t>в коллективе, повышение престижа муниципальной службы</w:t>
                  </w:r>
                </w:p>
              </w:tc>
              <w:tc>
                <w:tcPr>
                  <w:tcW w:w="3578" w:type="dxa"/>
                  <w:gridSpan w:val="2"/>
                  <w:vAlign w:val="center"/>
                </w:tcPr>
                <w:p w:rsidR="00BE38A4" w:rsidRPr="00FA353E" w:rsidRDefault="00BE38A4" w:rsidP="0060344D">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отдел </w:t>
                  </w:r>
                  <w:r>
                    <w:rPr>
                      <w:rFonts w:ascii="Times New Roman" w:hAnsi="Times New Roman" w:cs="Times New Roman"/>
                      <w:sz w:val="24"/>
                      <w:szCs w:val="24"/>
                    </w:rPr>
                    <w:t xml:space="preserve">организационно-контрольной работы </w:t>
                  </w:r>
                  <w:r w:rsidRPr="00FA353E">
                    <w:rPr>
                      <w:rFonts w:ascii="Times New Roman" w:hAnsi="Times New Roman" w:cs="Times New Roman"/>
                      <w:sz w:val="24"/>
                      <w:szCs w:val="24"/>
                    </w:rPr>
                    <w:t xml:space="preserve">совместно </w:t>
                  </w:r>
                  <w:r>
                    <w:rPr>
                      <w:rFonts w:ascii="Times New Roman" w:hAnsi="Times New Roman" w:cs="Times New Roman"/>
                      <w:sz w:val="24"/>
                      <w:szCs w:val="24"/>
                    </w:rPr>
                    <w:t xml:space="preserve">с </w:t>
                  </w:r>
                  <w:r w:rsidRPr="00FA353E">
                    <w:rPr>
                      <w:rFonts w:ascii="Times New Roman" w:hAnsi="Times New Roman" w:cs="Times New Roman"/>
                      <w:sz w:val="24"/>
                      <w:szCs w:val="24"/>
                    </w:rPr>
                    <w:t>руководител</w:t>
                  </w:r>
                  <w:r>
                    <w:rPr>
                      <w:rFonts w:ascii="Times New Roman" w:hAnsi="Times New Roman" w:cs="Times New Roman"/>
                      <w:sz w:val="24"/>
                      <w:szCs w:val="24"/>
                    </w:rPr>
                    <w:t>ями</w:t>
                  </w:r>
                  <w:r w:rsidRPr="00FA353E">
                    <w:rPr>
                      <w:rFonts w:ascii="Times New Roman" w:hAnsi="Times New Roman" w:cs="Times New Roman"/>
                      <w:sz w:val="24"/>
                      <w:szCs w:val="24"/>
                    </w:rPr>
                    <w:t xml:space="preserve"> структурных подразделений </w:t>
                  </w:r>
                </w:p>
              </w:tc>
              <w:tc>
                <w:tcPr>
                  <w:tcW w:w="5919" w:type="dxa"/>
                  <w:vAlign w:val="center"/>
                </w:tcPr>
                <w:p w:rsidR="00BE38A4" w:rsidRPr="007706E9" w:rsidRDefault="00BE38A4" w:rsidP="008F0916">
                  <w:pPr>
                    <w:pStyle w:val="ConsPlusNormal"/>
                    <w:widowControl/>
                    <w:ind w:firstLine="0"/>
                    <w:jc w:val="center"/>
                    <w:rPr>
                      <w:rFonts w:ascii="Times New Roman" w:hAnsi="Times New Roman" w:cs="Times New Roman"/>
                      <w:sz w:val="24"/>
                      <w:szCs w:val="24"/>
                    </w:rPr>
                  </w:pPr>
                  <w:r w:rsidRPr="007706E9">
                    <w:rPr>
                      <w:rFonts w:ascii="Times New Roman" w:hAnsi="Times New Roman" w:cs="Times New Roman"/>
                      <w:sz w:val="24"/>
                      <w:szCs w:val="24"/>
                    </w:rPr>
                    <w:t xml:space="preserve">Организация мероприятий, посвященных праздникам (День защитника Отечества, Международный женский день, День местного самоуправления и т.д.), а также Спартакиада работников органов местного самоуправления, </w:t>
                  </w:r>
                  <w:r>
                    <w:rPr>
                      <w:rFonts w:ascii="Times New Roman" w:hAnsi="Times New Roman" w:cs="Times New Roman"/>
                      <w:sz w:val="24"/>
                      <w:szCs w:val="24"/>
                    </w:rPr>
                    <w:t>т</w:t>
                  </w:r>
                  <w:r w:rsidRPr="007706E9">
                    <w:rPr>
                      <w:rFonts w:ascii="Times New Roman" w:hAnsi="Times New Roman" w:cs="Times New Roman"/>
                      <w:sz w:val="24"/>
                      <w:szCs w:val="24"/>
                    </w:rPr>
                    <w:t>ур</w:t>
                  </w:r>
                  <w:r>
                    <w:rPr>
                      <w:rFonts w:ascii="Times New Roman" w:hAnsi="Times New Roman" w:cs="Times New Roman"/>
                      <w:sz w:val="24"/>
                      <w:szCs w:val="24"/>
                    </w:rPr>
                    <w:t xml:space="preserve">истический </w:t>
                  </w:r>
                  <w:r w:rsidRPr="007706E9">
                    <w:rPr>
                      <w:rFonts w:ascii="Times New Roman" w:hAnsi="Times New Roman" w:cs="Times New Roman"/>
                      <w:sz w:val="24"/>
                      <w:szCs w:val="24"/>
                    </w:rPr>
                    <w:t>слет и т.д.</w:t>
                  </w:r>
                </w:p>
              </w:tc>
            </w:tr>
          </w:tbl>
          <w:p w:rsidR="005C1EF7" w:rsidRDefault="005C1EF7"/>
          <w:p w:rsidR="005C1EF7" w:rsidRDefault="005C1EF7"/>
          <w:p w:rsidR="005C1EF7" w:rsidRDefault="005C1EF7"/>
          <w:p w:rsidR="005C1EF7" w:rsidRDefault="005C1EF7" w:rsidP="005C1EF7">
            <w:pPr>
              <w:jc w:val="center"/>
              <w:rPr>
                <w:rFonts w:ascii="Times New Roman" w:hAnsi="Times New Roman"/>
                <w:sz w:val="24"/>
                <w:szCs w:val="24"/>
              </w:rPr>
            </w:pPr>
          </w:p>
          <w:p w:rsidR="005C1EF7" w:rsidRPr="005C1EF7" w:rsidRDefault="005C1EF7" w:rsidP="00B676AE">
            <w:pPr>
              <w:spacing w:line="240" w:lineRule="auto"/>
              <w:jc w:val="center"/>
              <w:rPr>
                <w:rFonts w:ascii="Times New Roman" w:hAnsi="Times New Roman"/>
                <w:sz w:val="24"/>
                <w:szCs w:val="24"/>
              </w:rPr>
            </w:pPr>
            <w:r>
              <w:rPr>
                <w:rFonts w:ascii="Times New Roman" w:hAnsi="Times New Roman"/>
                <w:sz w:val="24"/>
                <w:szCs w:val="24"/>
              </w:rPr>
              <w:t>3</w:t>
            </w:r>
          </w:p>
          <w:tbl>
            <w:tblPr>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5245"/>
              <w:gridCol w:w="3578"/>
              <w:gridCol w:w="5919"/>
            </w:tblGrid>
            <w:tr w:rsidR="003D7088" w:rsidRPr="00FA353E" w:rsidTr="003D7088">
              <w:trPr>
                <w:trHeight w:val="414"/>
              </w:trPr>
              <w:tc>
                <w:tcPr>
                  <w:tcW w:w="643" w:type="dxa"/>
                  <w:vAlign w:val="center"/>
                </w:tcPr>
                <w:p w:rsidR="003D7088" w:rsidRPr="00FA353E" w:rsidRDefault="003D7088" w:rsidP="000B7C67">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w:t>
                  </w:r>
                </w:p>
              </w:tc>
              <w:tc>
                <w:tcPr>
                  <w:tcW w:w="5245" w:type="dxa"/>
                  <w:vAlign w:val="center"/>
                </w:tcPr>
                <w:p w:rsidR="003D7088" w:rsidRPr="00FA353E" w:rsidRDefault="003D7088" w:rsidP="000B7C67">
                  <w:pPr>
                    <w:pStyle w:val="ConsPlusNonformat"/>
                    <w:widowControl/>
                    <w:jc w:val="center"/>
                    <w:rPr>
                      <w:rFonts w:ascii="Times New Roman" w:hAnsi="Times New Roman" w:cs="Times New Roman"/>
                      <w:spacing w:val="-10"/>
                      <w:sz w:val="24"/>
                      <w:szCs w:val="24"/>
                    </w:rPr>
                  </w:pPr>
                  <w:r w:rsidRPr="00FA353E">
                    <w:rPr>
                      <w:rFonts w:ascii="Times New Roman" w:hAnsi="Times New Roman" w:cs="Times New Roman"/>
                      <w:spacing w:val="-10"/>
                      <w:sz w:val="24"/>
                      <w:szCs w:val="24"/>
                    </w:rPr>
                    <w:t>2</w:t>
                  </w:r>
                </w:p>
              </w:tc>
              <w:tc>
                <w:tcPr>
                  <w:tcW w:w="3578" w:type="dxa"/>
                  <w:vAlign w:val="center"/>
                </w:tcPr>
                <w:p w:rsidR="003D7088" w:rsidRPr="00FA353E" w:rsidRDefault="003D7088" w:rsidP="000B7C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919" w:type="dxa"/>
                  <w:vAlign w:val="center"/>
                </w:tcPr>
                <w:p w:rsidR="003D7088" w:rsidRPr="00FA353E" w:rsidRDefault="003D7088" w:rsidP="000B7C6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BE38A4" w:rsidRPr="00FA353E" w:rsidTr="003D7088">
              <w:trPr>
                <w:trHeight w:val="1553"/>
              </w:trPr>
              <w:tc>
                <w:tcPr>
                  <w:tcW w:w="643" w:type="dxa"/>
                  <w:vAlign w:val="center"/>
                </w:tcPr>
                <w:p w:rsidR="00BE38A4" w:rsidRPr="00FA353E" w:rsidRDefault="008821AE" w:rsidP="0060344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r w:rsidR="00BE38A4" w:rsidRPr="00FA353E">
                    <w:rPr>
                      <w:rFonts w:ascii="Times New Roman" w:hAnsi="Times New Roman" w:cs="Times New Roman"/>
                      <w:sz w:val="24"/>
                      <w:szCs w:val="24"/>
                    </w:rPr>
                    <w:t>.</w:t>
                  </w:r>
                </w:p>
              </w:tc>
              <w:tc>
                <w:tcPr>
                  <w:tcW w:w="5245" w:type="dxa"/>
                  <w:vAlign w:val="center"/>
                </w:tcPr>
                <w:p w:rsidR="00BE38A4" w:rsidRPr="003D7088" w:rsidRDefault="00BE38A4" w:rsidP="003D7088">
                  <w:pPr>
                    <w:pStyle w:val="ConsPlusNonformat"/>
                    <w:widowControl/>
                    <w:jc w:val="both"/>
                    <w:rPr>
                      <w:rFonts w:ascii="Times New Roman" w:hAnsi="Times New Roman" w:cs="Times New Roman"/>
                      <w:sz w:val="24"/>
                      <w:szCs w:val="24"/>
                    </w:rPr>
                  </w:pPr>
                  <w:r w:rsidRPr="00FA353E">
                    <w:rPr>
                      <w:rFonts w:ascii="Times New Roman" w:hAnsi="Times New Roman" w:cs="Times New Roman"/>
                      <w:sz w:val="24"/>
                      <w:szCs w:val="24"/>
                    </w:rPr>
                    <w:t xml:space="preserve">Проведение аттестации муниципальных служащих, подлежащих аттестации </w:t>
                  </w:r>
                  <w:r w:rsidR="005C3A4A">
                    <w:rPr>
                      <w:rFonts w:ascii="Times New Roman" w:hAnsi="Times New Roman" w:cs="Times New Roman"/>
                      <w:sz w:val="24"/>
                      <w:szCs w:val="24"/>
                    </w:rPr>
                    <w:t xml:space="preserve">                                   </w:t>
                  </w:r>
                  <w:r w:rsidRPr="00FA353E">
                    <w:rPr>
                      <w:rFonts w:ascii="Times New Roman" w:hAnsi="Times New Roman" w:cs="Times New Roman"/>
                      <w:sz w:val="24"/>
                      <w:szCs w:val="24"/>
                    </w:rPr>
                    <w:t>в соответствующем году</w:t>
                  </w:r>
                </w:p>
              </w:tc>
              <w:tc>
                <w:tcPr>
                  <w:tcW w:w="3578" w:type="dxa"/>
                  <w:vAlign w:val="center"/>
                </w:tcPr>
                <w:p w:rsidR="00BE38A4" w:rsidRPr="0038093E" w:rsidRDefault="00BE38A4" w:rsidP="0060344D">
                  <w:pPr>
                    <w:pStyle w:val="ConsPlusNormal"/>
                    <w:widowControl/>
                    <w:ind w:firstLine="0"/>
                    <w:jc w:val="center"/>
                    <w:rPr>
                      <w:rFonts w:ascii="Times New Roman" w:hAnsi="Times New Roman" w:cs="Times New Roman"/>
                      <w:spacing w:val="-6"/>
                      <w:sz w:val="24"/>
                      <w:szCs w:val="24"/>
                    </w:rPr>
                  </w:pPr>
                  <w:proofErr w:type="gramStart"/>
                  <w:r>
                    <w:rPr>
                      <w:rFonts w:ascii="Times New Roman" w:hAnsi="Times New Roman" w:cs="Times New Roman"/>
                      <w:sz w:val="24"/>
                      <w:szCs w:val="24"/>
                    </w:rPr>
                    <w:t>кадровые</w:t>
                  </w:r>
                  <w:proofErr w:type="gramEnd"/>
                  <w:r>
                    <w:rPr>
                      <w:rFonts w:ascii="Times New Roman" w:hAnsi="Times New Roman" w:cs="Times New Roman"/>
                      <w:sz w:val="24"/>
                      <w:szCs w:val="24"/>
                    </w:rPr>
                    <w:t xml:space="preserve"> службы: </w:t>
                  </w:r>
                  <w:r w:rsidRPr="00FA353E">
                    <w:rPr>
                      <w:rFonts w:ascii="Times New Roman" w:hAnsi="Times New Roman" w:cs="Times New Roman"/>
                      <w:sz w:val="24"/>
                      <w:szCs w:val="24"/>
                    </w:rPr>
                    <w:t xml:space="preserve">общий </w:t>
                  </w:r>
                  <w:r w:rsidRPr="0038093E">
                    <w:rPr>
                      <w:rFonts w:ascii="Times New Roman" w:hAnsi="Times New Roman" w:cs="Times New Roman"/>
                      <w:spacing w:val="-6"/>
                      <w:sz w:val="24"/>
                      <w:szCs w:val="24"/>
                    </w:rPr>
                    <w:t>отдел, финансовое управление;</w:t>
                  </w:r>
                </w:p>
                <w:p w:rsidR="00BE38A4" w:rsidRPr="00FA353E" w:rsidRDefault="00BE38A4" w:rsidP="0060344D">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аттестационная комиссия</w:t>
                  </w:r>
                </w:p>
              </w:tc>
              <w:tc>
                <w:tcPr>
                  <w:tcW w:w="5919" w:type="dxa"/>
                  <w:vAlign w:val="center"/>
                </w:tcPr>
                <w:p w:rsidR="00BE38A4" w:rsidRPr="00D36A06" w:rsidRDefault="00BE38A4" w:rsidP="005C1EF7">
                  <w:pPr>
                    <w:shd w:val="clear" w:color="auto" w:fill="FFFFFF"/>
                    <w:spacing w:line="240" w:lineRule="auto"/>
                    <w:jc w:val="center"/>
                    <w:rPr>
                      <w:rFonts w:ascii="Times New Roman" w:hAnsi="Times New Roman"/>
                      <w:sz w:val="24"/>
                      <w:szCs w:val="24"/>
                    </w:rPr>
                  </w:pPr>
                  <w:r w:rsidRPr="00D36A06">
                    <w:rPr>
                      <w:rFonts w:ascii="Times New Roman" w:hAnsi="Times New Roman"/>
                      <w:sz w:val="24"/>
                      <w:szCs w:val="24"/>
                    </w:rPr>
                    <w:t>Проводится в соответствии с Положение</w:t>
                  </w:r>
                  <w:r>
                    <w:rPr>
                      <w:rFonts w:ascii="Times New Roman" w:hAnsi="Times New Roman"/>
                      <w:sz w:val="24"/>
                      <w:szCs w:val="24"/>
                    </w:rPr>
                    <w:t>м</w:t>
                  </w:r>
                  <w:r w:rsidRPr="00D36A06">
                    <w:rPr>
                      <w:rFonts w:ascii="Times New Roman" w:hAnsi="Times New Roman"/>
                      <w:sz w:val="24"/>
                      <w:szCs w:val="24"/>
                    </w:rPr>
                    <w:t xml:space="preserve"> </w:t>
                  </w:r>
                  <w:r w:rsidR="00B9142B">
                    <w:rPr>
                      <w:rFonts w:ascii="Times New Roman" w:hAnsi="Times New Roman"/>
                      <w:sz w:val="24"/>
                      <w:szCs w:val="24"/>
                    </w:rPr>
                    <w:t xml:space="preserve">                             </w:t>
                  </w:r>
                  <w:r w:rsidRPr="00D36A06">
                    <w:rPr>
                      <w:rFonts w:ascii="Times New Roman" w:hAnsi="Times New Roman"/>
                      <w:sz w:val="24"/>
                      <w:szCs w:val="24"/>
                    </w:rPr>
                    <w:t>«О проведении аттестации муниципальных служащих органов местного самоуправления Партизанского муниципального района</w:t>
                  </w:r>
                  <w:r>
                    <w:rPr>
                      <w:rFonts w:ascii="Times New Roman" w:hAnsi="Times New Roman"/>
                      <w:sz w:val="24"/>
                      <w:szCs w:val="24"/>
                    </w:rPr>
                    <w:t>», принят</w:t>
                  </w:r>
                  <w:r w:rsidR="001E7A19">
                    <w:rPr>
                      <w:rFonts w:ascii="Times New Roman" w:hAnsi="Times New Roman"/>
                      <w:sz w:val="24"/>
                      <w:szCs w:val="24"/>
                    </w:rPr>
                    <w:t>ым</w:t>
                  </w:r>
                  <w:r>
                    <w:rPr>
                      <w:rFonts w:ascii="Times New Roman" w:hAnsi="Times New Roman"/>
                      <w:sz w:val="24"/>
                      <w:szCs w:val="24"/>
                    </w:rPr>
                    <w:t xml:space="preserve"> решением </w:t>
                  </w:r>
                  <w:r w:rsidR="00BD45AD">
                    <w:rPr>
                      <w:rFonts w:ascii="Times New Roman" w:hAnsi="Times New Roman"/>
                      <w:sz w:val="24"/>
                      <w:szCs w:val="24"/>
                    </w:rPr>
                    <w:t xml:space="preserve">             </w:t>
                  </w:r>
                  <w:r>
                    <w:rPr>
                      <w:rFonts w:ascii="Times New Roman" w:hAnsi="Times New Roman"/>
                      <w:sz w:val="24"/>
                      <w:szCs w:val="24"/>
                    </w:rPr>
                    <w:t>Думы ПМР от 31.08.2007 № 368</w:t>
                  </w:r>
                </w:p>
              </w:tc>
            </w:tr>
            <w:tr w:rsidR="008821AE" w:rsidRPr="00FA353E" w:rsidTr="003D7088">
              <w:trPr>
                <w:trHeight w:val="1419"/>
              </w:trPr>
              <w:tc>
                <w:tcPr>
                  <w:tcW w:w="643" w:type="dxa"/>
                  <w:vAlign w:val="center"/>
                </w:tcPr>
                <w:p w:rsidR="008821AE" w:rsidRPr="00FA353E" w:rsidRDefault="003D7088" w:rsidP="000B7C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r w:rsidR="008821AE">
                    <w:rPr>
                      <w:rFonts w:ascii="Times New Roman" w:hAnsi="Times New Roman" w:cs="Times New Roman"/>
                      <w:sz w:val="24"/>
                      <w:szCs w:val="24"/>
                    </w:rPr>
                    <w:t>.</w:t>
                  </w:r>
                </w:p>
              </w:tc>
              <w:tc>
                <w:tcPr>
                  <w:tcW w:w="5245" w:type="dxa"/>
                  <w:vAlign w:val="center"/>
                </w:tcPr>
                <w:p w:rsidR="008821AE" w:rsidRPr="00FA353E" w:rsidRDefault="008821AE" w:rsidP="000B7C6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Pr="00FA353E">
                    <w:rPr>
                      <w:rFonts w:ascii="Times New Roman" w:hAnsi="Times New Roman" w:cs="Times New Roman"/>
                      <w:sz w:val="24"/>
                      <w:szCs w:val="24"/>
                    </w:rPr>
                    <w:t>пределение возможных кандидатов                       в резерв по группам должностей муниципальной службы</w:t>
                  </w:r>
                </w:p>
              </w:tc>
              <w:tc>
                <w:tcPr>
                  <w:tcW w:w="3578" w:type="dxa"/>
                  <w:vAlign w:val="center"/>
                </w:tcPr>
                <w:p w:rsidR="008821AE" w:rsidRPr="00FA353E" w:rsidRDefault="008821AE" w:rsidP="000B7C67">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комиссия по формированию </w:t>
                  </w:r>
                  <w:r>
                    <w:rPr>
                      <w:rFonts w:ascii="Times New Roman" w:hAnsi="Times New Roman" w:cs="Times New Roman"/>
                      <w:sz w:val="24"/>
                      <w:szCs w:val="24"/>
                    </w:rPr>
                    <w:t xml:space="preserve">                    </w:t>
                  </w:r>
                  <w:r w:rsidRPr="00FA353E">
                    <w:rPr>
                      <w:rFonts w:ascii="Times New Roman" w:hAnsi="Times New Roman" w:cs="Times New Roman"/>
                      <w:sz w:val="24"/>
                      <w:szCs w:val="24"/>
                    </w:rPr>
                    <w:t>и подготовке резерва управленческих кадров</w:t>
                  </w:r>
                </w:p>
              </w:tc>
              <w:tc>
                <w:tcPr>
                  <w:tcW w:w="5919" w:type="dxa"/>
                  <w:vAlign w:val="center"/>
                </w:tcPr>
                <w:p w:rsidR="008821AE" w:rsidRDefault="008821AE" w:rsidP="000B7C67">
                  <w:pPr>
                    <w:shd w:val="clear" w:color="auto" w:fill="FFFFFF"/>
                    <w:spacing w:line="240" w:lineRule="auto"/>
                    <w:jc w:val="center"/>
                    <w:rPr>
                      <w:rFonts w:ascii="Times New Roman" w:hAnsi="Times New Roman"/>
                      <w:sz w:val="24"/>
                      <w:szCs w:val="24"/>
                    </w:rPr>
                  </w:pPr>
                  <w:r>
                    <w:rPr>
                      <w:rFonts w:ascii="Times New Roman" w:hAnsi="Times New Roman"/>
                      <w:sz w:val="24"/>
                      <w:szCs w:val="24"/>
                    </w:rPr>
                    <w:t xml:space="preserve">В соответствии с </w:t>
                  </w:r>
                  <w:r w:rsidRPr="009E0F44">
                    <w:rPr>
                      <w:rFonts w:ascii="Times New Roman" w:hAnsi="Times New Roman"/>
                      <w:sz w:val="24"/>
                      <w:szCs w:val="24"/>
                    </w:rPr>
                    <w:t>Поряд</w:t>
                  </w:r>
                  <w:r>
                    <w:rPr>
                      <w:rFonts w:ascii="Times New Roman" w:hAnsi="Times New Roman"/>
                      <w:sz w:val="24"/>
                      <w:szCs w:val="24"/>
                    </w:rPr>
                    <w:t>ком</w:t>
                  </w:r>
                  <w:r w:rsidRPr="009E0F44">
                    <w:rPr>
                      <w:rFonts w:ascii="Times New Roman" w:hAnsi="Times New Roman"/>
                      <w:b/>
                      <w:sz w:val="24"/>
                      <w:szCs w:val="24"/>
                    </w:rPr>
                    <w:t xml:space="preserve"> </w:t>
                  </w:r>
                  <w:r w:rsidRPr="000E0DE8">
                    <w:rPr>
                      <w:rFonts w:ascii="Times New Roman" w:hAnsi="Times New Roman"/>
                      <w:sz w:val="24"/>
                      <w:szCs w:val="24"/>
                    </w:rPr>
                    <w:t>формирования резерва управленческих кадров Парт</w:t>
                  </w:r>
                  <w:r>
                    <w:rPr>
                      <w:rFonts w:ascii="Times New Roman" w:hAnsi="Times New Roman"/>
                      <w:sz w:val="24"/>
                      <w:szCs w:val="24"/>
                    </w:rPr>
                    <w:t xml:space="preserve">изанского муниципального района, утвержденным постановлением администрации ПМР </w:t>
                  </w:r>
                </w:p>
                <w:p w:rsidR="008821AE" w:rsidRPr="000E0DE8" w:rsidRDefault="008821AE" w:rsidP="000B7C67">
                  <w:pPr>
                    <w:shd w:val="clear" w:color="auto" w:fill="FFFFFF"/>
                    <w:spacing w:line="240" w:lineRule="auto"/>
                    <w:jc w:val="center"/>
                    <w:rPr>
                      <w:rFonts w:ascii="Times New Roman" w:hAnsi="Times New Roman"/>
                      <w:sz w:val="24"/>
                      <w:szCs w:val="24"/>
                    </w:rPr>
                  </w:pPr>
                  <w:r>
                    <w:rPr>
                      <w:rFonts w:ascii="Times New Roman" w:hAnsi="Times New Roman"/>
                      <w:sz w:val="24"/>
                      <w:szCs w:val="24"/>
                    </w:rPr>
                    <w:t>от 10.04.2018 № 243</w:t>
                  </w:r>
                </w:p>
              </w:tc>
            </w:tr>
            <w:tr w:rsidR="008821AE" w:rsidRPr="00FA353E" w:rsidTr="003D7088">
              <w:trPr>
                <w:trHeight w:val="1397"/>
              </w:trPr>
              <w:tc>
                <w:tcPr>
                  <w:tcW w:w="643" w:type="dxa"/>
                  <w:vAlign w:val="center"/>
                </w:tcPr>
                <w:p w:rsidR="008821AE" w:rsidRPr="00FA353E" w:rsidRDefault="003D7088" w:rsidP="000B7C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r w:rsidR="008821AE">
                    <w:rPr>
                      <w:rFonts w:ascii="Times New Roman" w:hAnsi="Times New Roman" w:cs="Times New Roman"/>
                      <w:sz w:val="24"/>
                      <w:szCs w:val="24"/>
                    </w:rPr>
                    <w:t>.</w:t>
                  </w:r>
                </w:p>
              </w:tc>
              <w:tc>
                <w:tcPr>
                  <w:tcW w:w="5245" w:type="dxa"/>
                  <w:vAlign w:val="center"/>
                </w:tcPr>
                <w:p w:rsidR="008821AE" w:rsidRPr="00FA353E" w:rsidRDefault="008821AE" w:rsidP="000B7C6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w:t>
                  </w:r>
                  <w:r w:rsidRPr="00FA353E">
                    <w:rPr>
                      <w:rFonts w:ascii="Times New Roman" w:hAnsi="Times New Roman" w:cs="Times New Roman"/>
                      <w:sz w:val="24"/>
                      <w:szCs w:val="24"/>
                    </w:rPr>
                    <w:t>рохождение студентами практики (стажировки) в администрации района</w:t>
                  </w:r>
                </w:p>
              </w:tc>
              <w:tc>
                <w:tcPr>
                  <w:tcW w:w="3578" w:type="dxa"/>
                  <w:vAlign w:val="center"/>
                </w:tcPr>
                <w:p w:rsidR="008821AE" w:rsidRPr="00FA353E" w:rsidRDefault="008821AE" w:rsidP="000B7C67">
                  <w:pPr>
                    <w:pStyle w:val="ConsPlusNormal"/>
                    <w:widowControl/>
                    <w:ind w:firstLine="0"/>
                    <w:jc w:val="center"/>
                    <w:rPr>
                      <w:rFonts w:ascii="Times New Roman" w:hAnsi="Times New Roman" w:cs="Times New Roman"/>
                      <w:sz w:val="24"/>
                      <w:szCs w:val="24"/>
                    </w:rPr>
                  </w:pPr>
                  <w:proofErr w:type="gramStart"/>
                  <w:r w:rsidRPr="00FA353E">
                    <w:rPr>
                      <w:rFonts w:ascii="Times New Roman" w:hAnsi="Times New Roman" w:cs="Times New Roman"/>
                      <w:sz w:val="24"/>
                      <w:szCs w:val="24"/>
                    </w:rPr>
                    <w:t>общий</w:t>
                  </w:r>
                  <w:proofErr w:type="gramEnd"/>
                  <w:r w:rsidRPr="00FA353E">
                    <w:rPr>
                      <w:rFonts w:ascii="Times New Roman" w:hAnsi="Times New Roman" w:cs="Times New Roman"/>
                      <w:sz w:val="24"/>
                      <w:szCs w:val="24"/>
                    </w:rPr>
                    <w:t xml:space="preserve"> отдел</w:t>
                  </w:r>
                  <w:r>
                    <w:rPr>
                      <w:rFonts w:ascii="Times New Roman" w:hAnsi="Times New Roman" w:cs="Times New Roman"/>
                      <w:sz w:val="24"/>
                      <w:szCs w:val="24"/>
                    </w:rPr>
                    <w:t xml:space="preserve"> совместно                с руководителями структурных подразделений</w:t>
                  </w:r>
                </w:p>
              </w:tc>
              <w:tc>
                <w:tcPr>
                  <w:tcW w:w="5919" w:type="dxa"/>
                  <w:vAlign w:val="center"/>
                </w:tcPr>
                <w:p w:rsidR="008821AE" w:rsidRPr="00FA353E" w:rsidRDefault="008821AE" w:rsidP="000B7C6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Заключается договор между администрацией ПМР                     и учебным заведением, в соответствии с направлением подготовки студента определяется структурное подразделение и руководитель практики</w:t>
                  </w:r>
                </w:p>
              </w:tc>
            </w:tr>
            <w:tr w:rsidR="008821AE" w:rsidRPr="00FA353E" w:rsidTr="000B7C67">
              <w:trPr>
                <w:trHeight w:val="1856"/>
              </w:trPr>
              <w:tc>
                <w:tcPr>
                  <w:tcW w:w="643" w:type="dxa"/>
                  <w:vAlign w:val="center"/>
                </w:tcPr>
                <w:p w:rsidR="008821AE" w:rsidRPr="00FA353E" w:rsidRDefault="003D7088" w:rsidP="000B7C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r w:rsidR="008821AE">
                    <w:rPr>
                      <w:rFonts w:ascii="Times New Roman" w:hAnsi="Times New Roman" w:cs="Times New Roman"/>
                      <w:sz w:val="24"/>
                      <w:szCs w:val="24"/>
                    </w:rPr>
                    <w:t>.</w:t>
                  </w:r>
                </w:p>
              </w:tc>
              <w:tc>
                <w:tcPr>
                  <w:tcW w:w="5245" w:type="dxa"/>
                </w:tcPr>
                <w:p w:rsidR="008821AE" w:rsidRPr="00426BD3" w:rsidRDefault="008821AE" w:rsidP="000B7C67">
                  <w:pPr>
                    <w:autoSpaceDE w:val="0"/>
                    <w:autoSpaceDN w:val="0"/>
                    <w:adjustRightInd w:val="0"/>
                    <w:spacing w:line="223"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426BD3">
                    <w:rPr>
                      <w:rFonts w:ascii="Times New Roman" w:eastAsia="Times New Roman" w:hAnsi="Times New Roman"/>
                      <w:sz w:val="24"/>
                      <w:szCs w:val="24"/>
                      <w:lang w:eastAsia="ru-RU"/>
                    </w:rPr>
                    <w:t xml:space="preserve">еятельность комиссии по соблюдению требований к служебному поведению </w:t>
                  </w:r>
                  <w:r>
                    <w:rPr>
                      <w:rFonts w:ascii="Times New Roman" w:eastAsia="Times New Roman" w:hAnsi="Times New Roman"/>
                      <w:sz w:val="24"/>
                      <w:szCs w:val="24"/>
                      <w:lang w:eastAsia="ru-RU"/>
                    </w:rPr>
                    <w:t xml:space="preserve">                               </w:t>
                  </w:r>
                  <w:r w:rsidRPr="00426BD3">
                    <w:rPr>
                      <w:rFonts w:ascii="Times New Roman" w:eastAsia="Times New Roman" w:hAnsi="Times New Roman"/>
                      <w:sz w:val="24"/>
                      <w:szCs w:val="24"/>
                      <w:lang w:eastAsia="ru-RU"/>
                    </w:rPr>
                    <w:t>и урегулированию конфликта интересов</w:t>
                  </w:r>
                </w:p>
              </w:tc>
              <w:tc>
                <w:tcPr>
                  <w:tcW w:w="3578" w:type="dxa"/>
                  <w:vAlign w:val="center"/>
                </w:tcPr>
                <w:p w:rsidR="008821AE" w:rsidRPr="00FA353E" w:rsidRDefault="008821AE" w:rsidP="000B7C67">
                  <w:pPr>
                    <w:pStyle w:val="ConsPlusNormal"/>
                    <w:widowControl/>
                    <w:ind w:firstLine="0"/>
                    <w:jc w:val="center"/>
                    <w:rPr>
                      <w:rFonts w:ascii="Times New Roman" w:hAnsi="Times New Roman" w:cs="Times New Roman"/>
                      <w:sz w:val="24"/>
                      <w:szCs w:val="24"/>
                    </w:rPr>
                  </w:pPr>
                  <w:r w:rsidRPr="00547582">
                    <w:rPr>
                      <w:rFonts w:ascii="Times New Roman" w:hAnsi="Times New Roman" w:cs="Times New Roman"/>
                      <w:sz w:val="24"/>
                      <w:szCs w:val="24"/>
                    </w:rPr>
                    <w:t>комиссия по соблюдению требований к служебному поведению и урегулированию конфликта интересов</w:t>
                  </w:r>
                </w:p>
              </w:tc>
              <w:tc>
                <w:tcPr>
                  <w:tcW w:w="5919" w:type="dxa"/>
                  <w:vAlign w:val="center"/>
                </w:tcPr>
                <w:p w:rsidR="008821AE" w:rsidRDefault="008821AE" w:rsidP="000B7C6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Осуществляется</w:t>
                  </w:r>
                  <w:r w:rsidRPr="00547582">
                    <w:rPr>
                      <w:rFonts w:ascii="Times New Roman" w:hAnsi="Times New Roman" w:cs="Times New Roman"/>
                      <w:sz w:val="24"/>
                      <w:szCs w:val="24"/>
                    </w:rPr>
                    <w:t xml:space="preserve"> в соответствии с Положением </w:t>
                  </w:r>
                  <w:r>
                    <w:rPr>
                      <w:rFonts w:ascii="Times New Roman" w:hAnsi="Times New Roman" w:cs="Times New Roman"/>
                      <w:sz w:val="24"/>
                      <w:szCs w:val="24"/>
                    </w:rPr>
                    <w:t xml:space="preserve">                      </w:t>
                  </w:r>
                  <w:r w:rsidRPr="00547582">
                    <w:rPr>
                      <w:rFonts w:ascii="Times New Roman" w:hAnsi="Times New Roman" w:cs="Times New Roman"/>
                      <w:sz w:val="24"/>
                      <w:szCs w:val="24"/>
                    </w:rPr>
                    <w:t>«</w:t>
                  </w:r>
                  <w:r>
                    <w:rPr>
                      <w:rFonts w:ascii="Times New Roman" w:hAnsi="Times New Roman" w:cs="Times New Roman"/>
                      <w:sz w:val="24"/>
                      <w:szCs w:val="24"/>
                    </w:rPr>
                    <w:t>О</w:t>
                  </w:r>
                  <w:r w:rsidRPr="00547582">
                    <w:rPr>
                      <w:rFonts w:ascii="Times New Roman" w:hAnsi="Times New Roman" w:cs="Times New Roman"/>
                      <w:sz w:val="24"/>
                      <w:szCs w:val="24"/>
                    </w:rPr>
                    <w:t xml:space="preserve"> комиссии по соблюдению</w:t>
                  </w:r>
                  <w:r>
                    <w:rPr>
                      <w:rFonts w:ascii="Times New Roman" w:hAnsi="Times New Roman" w:cs="Times New Roman"/>
                      <w:sz w:val="24"/>
                      <w:szCs w:val="24"/>
                    </w:rPr>
                    <w:t xml:space="preserve"> </w:t>
                  </w:r>
                  <w:r w:rsidRPr="00547582">
                    <w:rPr>
                      <w:rFonts w:ascii="Times New Roman" w:hAnsi="Times New Roman" w:cs="Times New Roman"/>
                      <w:sz w:val="24"/>
                      <w:szCs w:val="24"/>
                    </w:rPr>
                    <w:t>тр</w:t>
                  </w:r>
                  <w:r>
                    <w:rPr>
                      <w:rFonts w:ascii="Times New Roman" w:hAnsi="Times New Roman" w:cs="Times New Roman"/>
                      <w:sz w:val="24"/>
                      <w:szCs w:val="24"/>
                    </w:rPr>
                    <w:t xml:space="preserve">ебований                                    к служебному поведению </w:t>
                  </w:r>
                  <w:r w:rsidRPr="00547582">
                    <w:rPr>
                      <w:rFonts w:ascii="Times New Roman" w:hAnsi="Times New Roman" w:cs="Times New Roman"/>
                      <w:sz w:val="24"/>
                      <w:szCs w:val="24"/>
                    </w:rPr>
                    <w:t xml:space="preserve">муниципальных служащих </w:t>
                  </w:r>
                  <w:r>
                    <w:rPr>
                      <w:rFonts w:ascii="Times New Roman" w:hAnsi="Times New Roman" w:cs="Times New Roman"/>
                      <w:sz w:val="24"/>
                      <w:szCs w:val="24"/>
                    </w:rPr>
                    <w:t xml:space="preserve">                    </w:t>
                  </w:r>
                  <w:r w:rsidRPr="00547582">
                    <w:rPr>
                      <w:rFonts w:ascii="Times New Roman" w:hAnsi="Times New Roman" w:cs="Times New Roman"/>
                      <w:sz w:val="24"/>
                      <w:szCs w:val="24"/>
                    </w:rPr>
                    <w:t xml:space="preserve">и урегулированию конфликта интересов </w:t>
                  </w:r>
                  <w:r>
                    <w:rPr>
                      <w:rFonts w:ascii="Times New Roman" w:hAnsi="Times New Roman" w:cs="Times New Roman"/>
                      <w:sz w:val="24"/>
                      <w:szCs w:val="24"/>
                    </w:rPr>
                    <w:t xml:space="preserve">                                    </w:t>
                  </w:r>
                  <w:r w:rsidRPr="00547582">
                    <w:rPr>
                      <w:rFonts w:ascii="Times New Roman" w:hAnsi="Times New Roman" w:cs="Times New Roman"/>
                      <w:sz w:val="24"/>
                      <w:szCs w:val="24"/>
                    </w:rPr>
                    <w:t xml:space="preserve">в администрации Партизанского муниципального района», </w:t>
                  </w:r>
                  <w:r>
                    <w:rPr>
                      <w:rFonts w:ascii="Times New Roman" w:hAnsi="Times New Roman" w:cs="Times New Roman"/>
                      <w:sz w:val="24"/>
                      <w:szCs w:val="24"/>
                    </w:rPr>
                    <w:t>утвержденным</w:t>
                  </w:r>
                  <w:r w:rsidRPr="00547582">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 ПМР от 24.02.2016 № 110</w:t>
                  </w:r>
                </w:p>
              </w:tc>
            </w:tr>
            <w:tr w:rsidR="008821AE" w:rsidRPr="00FA353E" w:rsidTr="00B676AE">
              <w:trPr>
                <w:trHeight w:val="1347"/>
              </w:trPr>
              <w:tc>
                <w:tcPr>
                  <w:tcW w:w="643" w:type="dxa"/>
                  <w:vAlign w:val="center"/>
                </w:tcPr>
                <w:p w:rsidR="008821AE" w:rsidRPr="00FA353E" w:rsidRDefault="003D7088" w:rsidP="000B7C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r w:rsidR="008821AE">
                    <w:rPr>
                      <w:rFonts w:ascii="Times New Roman" w:hAnsi="Times New Roman" w:cs="Times New Roman"/>
                      <w:sz w:val="24"/>
                      <w:szCs w:val="24"/>
                    </w:rPr>
                    <w:t>.</w:t>
                  </w:r>
                </w:p>
              </w:tc>
              <w:tc>
                <w:tcPr>
                  <w:tcW w:w="5245" w:type="dxa"/>
                </w:tcPr>
                <w:p w:rsidR="008821AE" w:rsidRPr="0061258C" w:rsidRDefault="008821AE" w:rsidP="000B7C67">
                  <w:pPr>
                    <w:autoSpaceDE w:val="0"/>
                    <w:autoSpaceDN w:val="0"/>
                    <w:adjustRightInd w:val="0"/>
                    <w:spacing w:line="223"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61258C">
                    <w:rPr>
                      <w:rFonts w:ascii="Times New Roman" w:eastAsia="Times New Roman" w:hAnsi="Times New Roman"/>
                      <w:sz w:val="24"/>
                      <w:szCs w:val="24"/>
                      <w:lang w:eastAsia="ru-RU"/>
                    </w:rPr>
                    <w:t xml:space="preserve">нализ сведений о доходах, расходах, об имуществе и обязательствах имущественного характера, представляемых </w:t>
                  </w:r>
                  <w:r>
                    <w:rPr>
                      <w:rFonts w:ascii="Times New Roman" w:eastAsia="Times New Roman" w:hAnsi="Times New Roman"/>
                      <w:sz w:val="24"/>
                      <w:szCs w:val="24"/>
                      <w:lang w:eastAsia="ru-RU"/>
                    </w:rPr>
                    <w:t xml:space="preserve">муниципальными </w:t>
                  </w:r>
                  <w:r w:rsidRPr="0061258C">
                    <w:rPr>
                      <w:rFonts w:ascii="Times New Roman" w:eastAsia="Times New Roman" w:hAnsi="Times New Roman"/>
                      <w:sz w:val="24"/>
                      <w:szCs w:val="24"/>
                      <w:lang w:eastAsia="ru-RU"/>
                    </w:rPr>
                    <w:t>служащими</w:t>
                  </w:r>
                </w:p>
              </w:tc>
              <w:tc>
                <w:tcPr>
                  <w:tcW w:w="3578" w:type="dxa"/>
                </w:tcPr>
                <w:p w:rsidR="008821AE" w:rsidRPr="006400D8" w:rsidRDefault="008821AE" w:rsidP="000B7C67">
                  <w:pPr>
                    <w:widowControl w:val="0"/>
                    <w:autoSpaceDE w:val="0"/>
                    <w:autoSpaceDN w:val="0"/>
                    <w:spacing w:line="240" w:lineRule="auto"/>
                    <w:jc w:val="center"/>
                    <w:rPr>
                      <w:rFonts w:ascii="Times New Roman" w:eastAsia="Times New Roman" w:hAnsi="Times New Roman"/>
                      <w:sz w:val="24"/>
                      <w:szCs w:val="24"/>
                      <w:lang w:eastAsia="ru-RU"/>
                    </w:rPr>
                  </w:pPr>
                  <w:proofErr w:type="gramStart"/>
                  <w:r w:rsidRPr="006400D8">
                    <w:rPr>
                      <w:rFonts w:ascii="Times New Roman" w:eastAsia="Times New Roman" w:hAnsi="Times New Roman"/>
                      <w:sz w:val="24"/>
                      <w:szCs w:val="24"/>
                      <w:lang w:eastAsia="ru-RU"/>
                    </w:rPr>
                    <w:t>кадровые</w:t>
                  </w:r>
                  <w:proofErr w:type="gramEnd"/>
                  <w:r w:rsidRPr="006400D8">
                    <w:rPr>
                      <w:rFonts w:ascii="Times New Roman" w:eastAsia="Times New Roman" w:hAnsi="Times New Roman"/>
                      <w:sz w:val="24"/>
                      <w:szCs w:val="24"/>
                      <w:lang w:eastAsia="ru-RU"/>
                    </w:rPr>
                    <w:t xml:space="preserve"> службы: общий отдел, финансовое управление</w:t>
                  </w:r>
                </w:p>
              </w:tc>
              <w:tc>
                <w:tcPr>
                  <w:tcW w:w="5919" w:type="dxa"/>
                  <w:vAlign w:val="center"/>
                </w:tcPr>
                <w:p w:rsidR="008821AE" w:rsidRDefault="008821AE" w:rsidP="000B7C6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Осуществляется  в соответствии со статьей 8 </w:t>
                  </w:r>
                  <w:r w:rsidRPr="0061258C">
                    <w:rPr>
                      <w:rFonts w:ascii="Times New Roman" w:hAnsi="Times New Roman" w:cs="Times New Roman"/>
                      <w:sz w:val="24"/>
                      <w:szCs w:val="24"/>
                    </w:rPr>
                    <w:t>Федеральн</w:t>
                  </w:r>
                  <w:r>
                    <w:rPr>
                      <w:rFonts w:ascii="Times New Roman" w:hAnsi="Times New Roman" w:cs="Times New Roman"/>
                      <w:sz w:val="24"/>
                      <w:szCs w:val="24"/>
                    </w:rPr>
                    <w:t>ого</w:t>
                  </w:r>
                  <w:r w:rsidRPr="0061258C">
                    <w:rPr>
                      <w:rFonts w:ascii="Times New Roman" w:hAnsi="Times New Roman" w:cs="Times New Roman"/>
                      <w:sz w:val="24"/>
                      <w:szCs w:val="24"/>
                    </w:rPr>
                    <w:t xml:space="preserve"> закон</w:t>
                  </w:r>
                  <w:r>
                    <w:rPr>
                      <w:rFonts w:ascii="Times New Roman" w:hAnsi="Times New Roman" w:cs="Times New Roman"/>
                      <w:sz w:val="24"/>
                      <w:szCs w:val="24"/>
                    </w:rPr>
                    <w:t>а</w:t>
                  </w:r>
                  <w:r w:rsidRPr="0061258C">
                    <w:rPr>
                      <w:rFonts w:ascii="Times New Roman" w:hAnsi="Times New Roman" w:cs="Times New Roman"/>
                      <w:sz w:val="24"/>
                      <w:szCs w:val="24"/>
                    </w:rPr>
                    <w:t xml:space="preserve"> от 25.12.2008 </w:t>
                  </w:r>
                  <w:r>
                    <w:rPr>
                      <w:rFonts w:ascii="Times New Roman" w:hAnsi="Times New Roman" w:cs="Times New Roman"/>
                      <w:sz w:val="24"/>
                      <w:szCs w:val="24"/>
                    </w:rPr>
                    <w:t>№</w:t>
                  </w:r>
                  <w:r w:rsidRPr="0061258C">
                    <w:rPr>
                      <w:rFonts w:ascii="Times New Roman" w:hAnsi="Times New Roman" w:cs="Times New Roman"/>
                      <w:sz w:val="24"/>
                      <w:szCs w:val="24"/>
                    </w:rPr>
                    <w:t xml:space="preserve"> 273-ФЗ </w:t>
                  </w:r>
                  <w:r>
                    <w:rPr>
                      <w:rFonts w:ascii="Times New Roman" w:hAnsi="Times New Roman" w:cs="Times New Roman"/>
                      <w:sz w:val="24"/>
                      <w:szCs w:val="24"/>
                    </w:rPr>
                    <w:t xml:space="preserve">                        «О противодействии коррупции»</w:t>
                  </w:r>
                </w:p>
              </w:tc>
            </w:tr>
            <w:tr w:rsidR="003D7088" w:rsidRPr="00FA353E" w:rsidTr="00B676AE">
              <w:trPr>
                <w:trHeight w:val="1406"/>
              </w:trPr>
              <w:tc>
                <w:tcPr>
                  <w:tcW w:w="643" w:type="dxa"/>
                  <w:vAlign w:val="center"/>
                </w:tcPr>
                <w:p w:rsidR="003D7088" w:rsidRPr="00FA353E" w:rsidRDefault="003D7088" w:rsidP="003D708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r w:rsidRPr="00FA353E">
                    <w:rPr>
                      <w:rFonts w:ascii="Times New Roman" w:hAnsi="Times New Roman" w:cs="Times New Roman"/>
                      <w:sz w:val="24"/>
                      <w:szCs w:val="24"/>
                    </w:rPr>
                    <w:t>.</w:t>
                  </w:r>
                </w:p>
              </w:tc>
              <w:tc>
                <w:tcPr>
                  <w:tcW w:w="5245" w:type="dxa"/>
                  <w:vAlign w:val="center"/>
                </w:tcPr>
                <w:p w:rsidR="003D7088" w:rsidRPr="00FA353E" w:rsidRDefault="003D7088" w:rsidP="000B7C67">
                  <w:pPr>
                    <w:pStyle w:val="ConsPlusNonformat"/>
                    <w:widowControl/>
                    <w:jc w:val="both"/>
                    <w:rPr>
                      <w:rFonts w:ascii="Times New Roman" w:hAnsi="Times New Roman" w:cs="Times New Roman"/>
                      <w:sz w:val="24"/>
                      <w:szCs w:val="24"/>
                    </w:rPr>
                  </w:pPr>
                  <w:r w:rsidRPr="00FA353E">
                    <w:rPr>
                      <w:rFonts w:ascii="Times New Roman" w:hAnsi="Times New Roman" w:cs="Times New Roman"/>
                      <w:sz w:val="24"/>
                      <w:szCs w:val="24"/>
                    </w:rPr>
                    <w:t>Реализация мероприятий по оптимизации штатной численности муниципальных служащих</w:t>
                  </w:r>
                </w:p>
              </w:tc>
              <w:tc>
                <w:tcPr>
                  <w:tcW w:w="3578" w:type="dxa"/>
                  <w:vAlign w:val="center"/>
                </w:tcPr>
                <w:p w:rsidR="003D7088" w:rsidRPr="00FA353E" w:rsidRDefault="003D7088" w:rsidP="000B7C67">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общий</w:t>
                  </w:r>
                  <w:proofErr w:type="gramEnd"/>
                  <w:r>
                    <w:rPr>
                      <w:rFonts w:ascii="Times New Roman" w:hAnsi="Times New Roman" w:cs="Times New Roman"/>
                      <w:sz w:val="24"/>
                      <w:szCs w:val="24"/>
                    </w:rPr>
                    <w:t xml:space="preserve"> отдел на основании предложений руководителей</w:t>
                  </w:r>
                  <w:r w:rsidRPr="00FA353E">
                    <w:rPr>
                      <w:rFonts w:ascii="Times New Roman" w:hAnsi="Times New Roman" w:cs="Times New Roman"/>
                      <w:sz w:val="24"/>
                      <w:szCs w:val="24"/>
                    </w:rPr>
                    <w:t xml:space="preserve"> структурных </w:t>
                  </w:r>
                  <w:r w:rsidRPr="002E48F0">
                    <w:rPr>
                      <w:rFonts w:ascii="Times New Roman" w:hAnsi="Times New Roman" w:cs="Times New Roman"/>
                      <w:sz w:val="24"/>
                      <w:szCs w:val="24"/>
                    </w:rPr>
                    <w:t xml:space="preserve">подразделений </w:t>
                  </w:r>
                  <w:r>
                    <w:rPr>
                      <w:rFonts w:ascii="Times New Roman" w:hAnsi="Times New Roman" w:cs="Times New Roman"/>
                      <w:sz w:val="24"/>
                      <w:szCs w:val="24"/>
                    </w:rPr>
                    <w:t xml:space="preserve">                      </w:t>
                  </w:r>
                  <w:r w:rsidRPr="002E48F0">
                    <w:rPr>
                      <w:rFonts w:ascii="Times New Roman" w:hAnsi="Times New Roman" w:cs="Times New Roman"/>
                      <w:sz w:val="24"/>
                      <w:szCs w:val="24"/>
                    </w:rPr>
                    <w:t>и решения Работодателя</w:t>
                  </w:r>
                </w:p>
              </w:tc>
              <w:tc>
                <w:tcPr>
                  <w:tcW w:w="5919" w:type="dxa"/>
                  <w:vAlign w:val="center"/>
                </w:tcPr>
                <w:p w:rsidR="003D7088" w:rsidRPr="00FA353E" w:rsidRDefault="003D7088" w:rsidP="000B7C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Принимается постановлением администрации ПМР                   о внесении изменений в штатное расписание администрации ПМР</w:t>
                  </w:r>
                </w:p>
              </w:tc>
            </w:tr>
          </w:tbl>
          <w:p w:rsidR="005C3A4A" w:rsidRDefault="005C3A4A"/>
          <w:p w:rsidR="005C3A4A" w:rsidRDefault="005C3A4A"/>
          <w:p w:rsidR="005C3A4A" w:rsidRDefault="005C3A4A"/>
          <w:p w:rsidR="005C3A4A" w:rsidRDefault="003E0724" w:rsidP="005C3A4A">
            <w:pPr>
              <w:jc w:val="center"/>
              <w:rPr>
                <w:rFonts w:ascii="Times New Roman" w:hAnsi="Times New Roman"/>
                <w:sz w:val="24"/>
                <w:szCs w:val="24"/>
              </w:rPr>
            </w:pPr>
            <w:r>
              <w:rPr>
                <w:rFonts w:ascii="Times New Roman" w:hAnsi="Times New Roman"/>
                <w:sz w:val="24"/>
                <w:szCs w:val="24"/>
              </w:rPr>
              <w:t>4</w:t>
            </w:r>
          </w:p>
          <w:tbl>
            <w:tblPr>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5245"/>
              <w:gridCol w:w="3544"/>
              <w:gridCol w:w="5953"/>
            </w:tblGrid>
            <w:tr w:rsidR="005C3A4A" w:rsidRPr="00FA353E" w:rsidTr="0033059D">
              <w:trPr>
                <w:trHeight w:val="297"/>
              </w:trPr>
              <w:tc>
                <w:tcPr>
                  <w:tcW w:w="643" w:type="dxa"/>
                  <w:vAlign w:val="center"/>
                </w:tcPr>
                <w:p w:rsidR="005C3A4A" w:rsidRPr="00FA353E" w:rsidRDefault="005C3A4A" w:rsidP="00857ED2">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w:t>
                  </w:r>
                </w:p>
              </w:tc>
              <w:tc>
                <w:tcPr>
                  <w:tcW w:w="5245" w:type="dxa"/>
                  <w:vAlign w:val="center"/>
                </w:tcPr>
                <w:p w:rsidR="005C3A4A" w:rsidRPr="00FA353E" w:rsidRDefault="005C3A4A" w:rsidP="00857ED2">
                  <w:pPr>
                    <w:pStyle w:val="ConsPlusNonformat"/>
                    <w:widowControl/>
                    <w:jc w:val="center"/>
                    <w:rPr>
                      <w:rFonts w:ascii="Times New Roman" w:hAnsi="Times New Roman" w:cs="Times New Roman"/>
                      <w:spacing w:val="-10"/>
                      <w:sz w:val="24"/>
                      <w:szCs w:val="24"/>
                    </w:rPr>
                  </w:pPr>
                  <w:r w:rsidRPr="00FA353E">
                    <w:rPr>
                      <w:rFonts w:ascii="Times New Roman" w:hAnsi="Times New Roman" w:cs="Times New Roman"/>
                      <w:spacing w:val="-10"/>
                      <w:sz w:val="24"/>
                      <w:szCs w:val="24"/>
                    </w:rPr>
                    <w:t>2</w:t>
                  </w:r>
                </w:p>
              </w:tc>
              <w:tc>
                <w:tcPr>
                  <w:tcW w:w="3544" w:type="dxa"/>
                  <w:vAlign w:val="center"/>
                </w:tcPr>
                <w:p w:rsidR="005C3A4A" w:rsidRPr="00FA353E" w:rsidRDefault="005C3A4A" w:rsidP="00857ED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953" w:type="dxa"/>
                  <w:vAlign w:val="center"/>
                </w:tcPr>
                <w:p w:rsidR="005C3A4A" w:rsidRPr="00FA353E" w:rsidRDefault="005C3A4A" w:rsidP="00857ED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BE38A4" w:rsidRPr="00FA353E" w:rsidTr="0033059D">
              <w:trPr>
                <w:trHeight w:val="278"/>
              </w:trPr>
              <w:tc>
                <w:tcPr>
                  <w:tcW w:w="643" w:type="dxa"/>
                  <w:vAlign w:val="center"/>
                </w:tcPr>
                <w:p w:rsidR="00BE38A4" w:rsidRPr="00FA353E" w:rsidRDefault="00BE38A4" w:rsidP="003D7088">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w:t>
                  </w:r>
                  <w:r w:rsidR="003D7088">
                    <w:rPr>
                      <w:rFonts w:ascii="Times New Roman" w:hAnsi="Times New Roman" w:cs="Times New Roman"/>
                      <w:sz w:val="24"/>
                      <w:szCs w:val="24"/>
                    </w:rPr>
                    <w:t>2</w:t>
                  </w:r>
                  <w:r w:rsidRPr="00FA353E">
                    <w:rPr>
                      <w:rFonts w:ascii="Times New Roman" w:hAnsi="Times New Roman" w:cs="Times New Roman"/>
                      <w:sz w:val="24"/>
                      <w:szCs w:val="24"/>
                    </w:rPr>
                    <w:t>.</w:t>
                  </w:r>
                </w:p>
              </w:tc>
              <w:tc>
                <w:tcPr>
                  <w:tcW w:w="14742" w:type="dxa"/>
                  <w:gridSpan w:val="3"/>
                  <w:vAlign w:val="center"/>
                </w:tcPr>
                <w:p w:rsidR="005C3A4A" w:rsidRDefault="00BE38A4" w:rsidP="0060344D">
                  <w:pPr>
                    <w:widowControl w:val="0"/>
                    <w:tabs>
                      <w:tab w:val="left" w:pos="0"/>
                    </w:tabs>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Профессиональное развитие</w:t>
                  </w:r>
                  <w:r w:rsidRPr="00FA353E">
                    <w:rPr>
                      <w:rFonts w:ascii="Times New Roman" w:hAnsi="Times New Roman"/>
                      <w:b/>
                      <w:sz w:val="24"/>
                      <w:szCs w:val="24"/>
                    </w:rPr>
                    <w:t xml:space="preserve"> муниципальных служащих:     </w:t>
                  </w:r>
                </w:p>
                <w:p w:rsidR="00BE38A4" w:rsidRPr="00FA353E" w:rsidRDefault="00BE38A4" w:rsidP="0060344D">
                  <w:pPr>
                    <w:widowControl w:val="0"/>
                    <w:tabs>
                      <w:tab w:val="left" w:pos="0"/>
                    </w:tabs>
                    <w:autoSpaceDE w:val="0"/>
                    <w:autoSpaceDN w:val="0"/>
                    <w:adjustRightInd w:val="0"/>
                    <w:spacing w:line="240" w:lineRule="auto"/>
                    <w:jc w:val="center"/>
                    <w:rPr>
                      <w:rFonts w:ascii="Times New Roman" w:hAnsi="Times New Roman"/>
                      <w:b/>
                    </w:rPr>
                  </w:pPr>
                  <w:r w:rsidRPr="00FA353E">
                    <w:rPr>
                      <w:rFonts w:ascii="Times New Roman" w:hAnsi="Times New Roman"/>
                      <w:b/>
                      <w:sz w:val="24"/>
                      <w:szCs w:val="24"/>
                    </w:rPr>
                    <w:t xml:space="preserve">    </w:t>
                  </w:r>
                </w:p>
              </w:tc>
            </w:tr>
            <w:tr w:rsidR="004332EF" w:rsidRPr="00FA353E" w:rsidTr="004332EF">
              <w:trPr>
                <w:trHeight w:val="1848"/>
              </w:trPr>
              <w:tc>
                <w:tcPr>
                  <w:tcW w:w="643" w:type="dxa"/>
                  <w:vAlign w:val="center"/>
                </w:tcPr>
                <w:p w:rsidR="004332EF" w:rsidRPr="00FA353E" w:rsidRDefault="004332EF" w:rsidP="003D7088">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w:t>
                  </w:r>
                  <w:r>
                    <w:rPr>
                      <w:rFonts w:ascii="Times New Roman" w:hAnsi="Times New Roman" w:cs="Times New Roman"/>
                      <w:sz w:val="24"/>
                      <w:szCs w:val="24"/>
                    </w:rPr>
                    <w:t>2</w:t>
                  </w:r>
                  <w:r w:rsidRPr="00FA353E">
                    <w:rPr>
                      <w:rFonts w:ascii="Times New Roman" w:hAnsi="Times New Roman" w:cs="Times New Roman"/>
                      <w:sz w:val="24"/>
                      <w:szCs w:val="24"/>
                    </w:rPr>
                    <w:t>.</w:t>
                  </w:r>
                  <w:r>
                    <w:rPr>
                      <w:rFonts w:ascii="Times New Roman" w:hAnsi="Times New Roman" w:cs="Times New Roman"/>
                      <w:sz w:val="24"/>
                      <w:szCs w:val="24"/>
                    </w:rPr>
                    <w:t>1</w:t>
                  </w:r>
                </w:p>
              </w:tc>
              <w:tc>
                <w:tcPr>
                  <w:tcW w:w="5245" w:type="dxa"/>
                  <w:vAlign w:val="center"/>
                </w:tcPr>
                <w:p w:rsidR="004332EF" w:rsidRPr="00FA353E" w:rsidRDefault="004332EF" w:rsidP="004332EF">
                  <w:pPr>
                    <w:pStyle w:val="ConsPlusNonformat"/>
                    <w:widowControl/>
                    <w:jc w:val="both"/>
                    <w:rPr>
                      <w:rFonts w:ascii="Times New Roman" w:hAnsi="Times New Roman" w:cs="Times New Roman"/>
                      <w:sz w:val="24"/>
                      <w:szCs w:val="24"/>
                    </w:rPr>
                  </w:pPr>
                  <w:r w:rsidRPr="00FA353E">
                    <w:rPr>
                      <w:rFonts w:ascii="Times New Roman" w:hAnsi="Times New Roman" w:cs="Times New Roman"/>
                      <w:spacing w:val="-16"/>
                      <w:sz w:val="24"/>
                      <w:szCs w:val="24"/>
                    </w:rPr>
                    <w:t xml:space="preserve">- </w:t>
                  </w:r>
                  <w:r w:rsidRPr="00FA353E">
                    <w:rPr>
                      <w:rFonts w:ascii="Times New Roman" w:hAnsi="Times New Roman" w:cs="Times New Roman"/>
                      <w:sz w:val="24"/>
                      <w:szCs w:val="24"/>
                    </w:rPr>
                    <w:t>организация повышения</w:t>
                  </w:r>
                  <w:r>
                    <w:rPr>
                      <w:rFonts w:ascii="Times New Roman" w:hAnsi="Times New Roman" w:cs="Times New Roman"/>
                      <w:sz w:val="24"/>
                      <w:szCs w:val="24"/>
                    </w:rPr>
                    <w:t xml:space="preserve">, </w:t>
                  </w:r>
                  <w:r w:rsidRPr="00FA353E">
                    <w:rPr>
                      <w:rFonts w:ascii="Times New Roman" w:hAnsi="Times New Roman" w:cs="Times New Roman"/>
                      <w:sz w:val="24"/>
                      <w:szCs w:val="24"/>
                    </w:rPr>
                    <w:t xml:space="preserve">профессиональной переподготовки квалификации муниципальных служащих администрации района </w:t>
                  </w:r>
                </w:p>
              </w:tc>
              <w:tc>
                <w:tcPr>
                  <w:tcW w:w="3544" w:type="dxa"/>
                  <w:vAlign w:val="center"/>
                </w:tcPr>
                <w:p w:rsidR="004332EF" w:rsidRPr="00FA353E" w:rsidRDefault="004332EF" w:rsidP="0060344D">
                  <w:pPr>
                    <w:pStyle w:val="ConsPlusNormal"/>
                    <w:widowControl/>
                    <w:spacing w:line="260" w:lineRule="exact"/>
                    <w:ind w:firstLine="0"/>
                    <w:jc w:val="center"/>
                    <w:rPr>
                      <w:rFonts w:ascii="Times New Roman" w:hAnsi="Times New Roman" w:cs="Times New Roman"/>
                      <w:sz w:val="24"/>
                      <w:szCs w:val="24"/>
                    </w:rPr>
                  </w:pPr>
                  <w:proofErr w:type="gramStart"/>
                  <w:r w:rsidRPr="00FA353E">
                    <w:rPr>
                      <w:rFonts w:ascii="Times New Roman" w:hAnsi="Times New Roman" w:cs="Times New Roman"/>
                      <w:sz w:val="24"/>
                      <w:szCs w:val="24"/>
                    </w:rPr>
                    <w:t>кадровые</w:t>
                  </w:r>
                  <w:proofErr w:type="gramEnd"/>
                  <w:r w:rsidRPr="00FA353E">
                    <w:rPr>
                      <w:rFonts w:ascii="Times New Roman" w:hAnsi="Times New Roman" w:cs="Times New Roman"/>
                      <w:sz w:val="24"/>
                      <w:szCs w:val="24"/>
                    </w:rPr>
                    <w:t xml:space="preserve"> службы</w:t>
                  </w:r>
                  <w:r>
                    <w:rPr>
                      <w:rFonts w:ascii="Times New Roman" w:hAnsi="Times New Roman" w:cs="Times New Roman"/>
                      <w:sz w:val="24"/>
                      <w:szCs w:val="24"/>
                    </w:rPr>
                    <w:t xml:space="preserve">: </w:t>
                  </w:r>
                  <w:r w:rsidRPr="00FA353E">
                    <w:rPr>
                      <w:rFonts w:ascii="Times New Roman" w:hAnsi="Times New Roman" w:cs="Times New Roman"/>
                      <w:sz w:val="24"/>
                      <w:szCs w:val="24"/>
                    </w:rPr>
                    <w:t>общий отдел, финансовое управление</w:t>
                  </w:r>
                  <w:r>
                    <w:rPr>
                      <w:rFonts w:ascii="Times New Roman" w:hAnsi="Times New Roman" w:cs="Times New Roman"/>
                      <w:sz w:val="24"/>
                      <w:szCs w:val="24"/>
                    </w:rPr>
                    <w:t xml:space="preserve"> </w:t>
                  </w:r>
                  <w:r w:rsidRPr="00FA353E">
                    <w:rPr>
                      <w:rFonts w:ascii="Times New Roman" w:hAnsi="Times New Roman" w:cs="Times New Roman"/>
                      <w:sz w:val="24"/>
                      <w:szCs w:val="24"/>
                    </w:rPr>
                    <w:t xml:space="preserve">совместно </w:t>
                  </w:r>
                  <w:r>
                    <w:rPr>
                      <w:rFonts w:ascii="Times New Roman" w:hAnsi="Times New Roman" w:cs="Times New Roman"/>
                      <w:sz w:val="24"/>
                      <w:szCs w:val="24"/>
                    </w:rPr>
                    <w:t xml:space="preserve"> </w:t>
                  </w:r>
                  <w:r w:rsidRPr="00FA353E">
                    <w:rPr>
                      <w:rFonts w:ascii="Times New Roman" w:hAnsi="Times New Roman" w:cs="Times New Roman"/>
                      <w:sz w:val="24"/>
                      <w:szCs w:val="24"/>
                    </w:rPr>
                    <w:t>с учебными заведениями</w:t>
                  </w:r>
                </w:p>
              </w:tc>
              <w:tc>
                <w:tcPr>
                  <w:tcW w:w="5953" w:type="dxa"/>
                  <w:vAlign w:val="center"/>
                </w:tcPr>
                <w:p w:rsidR="004332EF" w:rsidRDefault="004332EF" w:rsidP="006400D8">
                  <w:pPr>
                    <w:widowControl w:val="0"/>
                    <w:tabs>
                      <w:tab w:val="left" w:pos="0"/>
                    </w:tabs>
                    <w:autoSpaceDE w:val="0"/>
                    <w:autoSpaceDN w:val="0"/>
                    <w:adjustRightInd w:val="0"/>
                    <w:spacing w:line="240" w:lineRule="auto"/>
                    <w:jc w:val="center"/>
                    <w:rPr>
                      <w:rFonts w:ascii="Times New Roman" w:hAnsi="Times New Roman"/>
                      <w:sz w:val="24"/>
                      <w:szCs w:val="24"/>
                    </w:rPr>
                  </w:pPr>
                  <w:r w:rsidRPr="006400D8">
                    <w:rPr>
                      <w:rFonts w:ascii="Times New Roman" w:hAnsi="Times New Roman"/>
                      <w:sz w:val="24"/>
                      <w:szCs w:val="24"/>
                    </w:rPr>
                    <w:t xml:space="preserve">В соответствии с поступающими предложениями учебных заведений осуществляется подбор учебной программы совместно с муниципальным служащим, заключение договоров на обучение, подготовка распоряжений и </w:t>
                  </w:r>
                  <w:r>
                    <w:rPr>
                      <w:rFonts w:ascii="Times New Roman" w:hAnsi="Times New Roman"/>
                      <w:sz w:val="24"/>
                      <w:szCs w:val="24"/>
                    </w:rPr>
                    <w:t>соглашений к трудовому договору</w:t>
                  </w:r>
                </w:p>
                <w:p w:rsidR="004332EF" w:rsidRPr="006400D8" w:rsidRDefault="004332EF" w:rsidP="006400D8">
                  <w:pPr>
                    <w:widowControl w:val="0"/>
                    <w:tabs>
                      <w:tab w:val="left" w:pos="0"/>
                    </w:tabs>
                    <w:autoSpaceDE w:val="0"/>
                    <w:autoSpaceDN w:val="0"/>
                    <w:adjustRightInd w:val="0"/>
                    <w:spacing w:line="240" w:lineRule="auto"/>
                    <w:jc w:val="center"/>
                    <w:rPr>
                      <w:rFonts w:ascii="Times New Roman" w:hAnsi="Times New Roman"/>
                      <w:sz w:val="24"/>
                      <w:szCs w:val="24"/>
                    </w:rPr>
                  </w:pPr>
                  <w:r w:rsidRPr="006400D8">
                    <w:rPr>
                      <w:rFonts w:ascii="Times New Roman" w:hAnsi="Times New Roman"/>
                      <w:sz w:val="24"/>
                      <w:szCs w:val="24"/>
                    </w:rPr>
                    <w:t>об обучении</w:t>
                  </w:r>
                </w:p>
              </w:tc>
            </w:tr>
            <w:tr w:rsidR="00BE38A4" w:rsidRPr="00FA353E" w:rsidTr="00B676AE">
              <w:trPr>
                <w:trHeight w:val="1980"/>
              </w:trPr>
              <w:tc>
                <w:tcPr>
                  <w:tcW w:w="643" w:type="dxa"/>
                  <w:vAlign w:val="center"/>
                </w:tcPr>
                <w:p w:rsidR="00BE38A4" w:rsidRPr="00FA353E" w:rsidRDefault="00BE38A4" w:rsidP="003D7088">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w:t>
                  </w:r>
                  <w:r w:rsidR="003D7088">
                    <w:rPr>
                      <w:rFonts w:ascii="Times New Roman" w:hAnsi="Times New Roman" w:cs="Times New Roman"/>
                      <w:sz w:val="24"/>
                      <w:szCs w:val="24"/>
                    </w:rPr>
                    <w:t>2</w:t>
                  </w:r>
                  <w:r w:rsidRPr="00FA353E">
                    <w:rPr>
                      <w:rFonts w:ascii="Times New Roman" w:hAnsi="Times New Roman" w:cs="Times New Roman"/>
                      <w:sz w:val="24"/>
                      <w:szCs w:val="24"/>
                    </w:rPr>
                    <w:t>.</w:t>
                  </w:r>
                  <w:r>
                    <w:rPr>
                      <w:rFonts w:ascii="Times New Roman" w:hAnsi="Times New Roman" w:cs="Times New Roman"/>
                      <w:sz w:val="24"/>
                      <w:szCs w:val="24"/>
                    </w:rPr>
                    <w:t>4</w:t>
                  </w:r>
                </w:p>
              </w:tc>
              <w:tc>
                <w:tcPr>
                  <w:tcW w:w="5245" w:type="dxa"/>
                  <w:vAlign w:val="center"/>
                </w:tcPr>
                <w:p w:rsidR="00300489" w:rsidRPr="00FA353E" w:rsidRDefault="00BE38A4" w:rsidP="00BD45AD">
                  <w:pPr>
                    <w:pStyle w:val="ConsPlusNonformat"/>
                    <w:widowControl/>
                    <w:jc w:val="both"/>
                    <w:rPr>
                      <w:rFonts w:ascii="Times New Roman" w:hAnsi="Times New Roman" w:cs="Times New Roman"/>
                      <w:sz w:val="24"/>
                      <w:szCs w:val="24"/>
                    </w:rPr>
                  </w:pPr>
                  <w:r w:rsidRPr="00FA353E">
                    <w:rPr>
                      <w:rFonts w:ascii="Times New Roman" w:hAnsi="Times New Roman" w:cs="Times New Roman"/>
                      <w:sz w:val="24"/>
                      <w:szCs w:val="24"/>
                    </w:rPr>
                    <w:t xml:space="preserve">- проведение обучающих семинаров </w:t>
                  </w:r>
                  <w:r>
                    <w:rPr>
                      <w:rFonts w:ascii="Times New Roman" w:hAnsi="Times New Roman" w:cs="Times New Roman"/>
                      <w:sz w:val="24"/>
                      <w:szCs w:val="24"/>
                    </w:rPr>
                    <w:t xml:space="preserve">                         </w:t>
                  </w:r>
                  <w:r w:rsidRPr="00FA353E">
                    <w:rPr>
                      <w:rFonts w:ascii="Times New Roman" w:hAnsi="Times New Roman" w:cs="Times New Roman"/>
                      <w:sz w:val="24"/>
                      <w:szCs w:val="24"/>
                    </w:rPr>
                    <w:t>с муниципальными служащими администрации района по вопросам прохождения муниц</w:t>
                  </w:r>
                  <w:r>
                    <w:rPr>
                      <w:rFonts w:ascii="Times New Roman" w:hAnsi="Times New Roman" w:cs="Times New Roman"/>
                      <w:sz w:val="24"/>
                      <w:szCs w:val="24"/>
                    </w:rPr>
                    <w:t xml:space="preserve">ипальной службы, противодействия коррупции (в том числе </w:t>
                  </w:r>
                  <w:r w:rsidRPr="00FA353E">
                    <w:rPr>
                      <w:rFonts w:ascii="Times New Roman" w:hAnsi="Times New Roman" w:cs="Times New Roman"/>
                      <w:sz w:val="24"/>
                      <w:szCs w:val="24"/>
                    </w:rPr>
                    <w:t>в рамках проведения информационных встреч «Час  информации»)</w:t>
                  </w:r>
                </w:p>
              </w:tc>
              <w:tc>
                <w:tcPr>
                  <w:tcW w:w="3544" w:type="dxa"/>
                  <w:vAlign w:val="center"/>
                </w:tcPr>
                <w:p w:rsidR="00BE38A4" w:rsidRPr="00FA353E" w:rsidRDefault="00BE38A4" w:rsidP="0060344D">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общий отдел</w:t>
                  </w:r>
                </w:p>
              </w:tc>
              <w:tc>
                <w:tcPr>
                  <w:tcW w:w="5953" w:type="dxa"/>
                  <w:vAlign w:val="center"/>
                </w:tcPr>
                <w:p w:rsidR="00BE38A4" w:rsidRPr="00FA353E" w:rsidRDefault="00BE38A4" w:rsidP="0060344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общим отделом осуществляется подготовка докладов, разъяснений</w:t>
                  </w:r>
                </w:p>
              </w:tc>
            </w:tr>
          </w:tbl>
          <w:p w:rsidR="0061258C" w:rsidRDefault="0061258C" w:rsidP="00BE38A4">
            <w:pPr>
              <w:widowControl w:val="0"/>
              <w:tabs>
                <w:tab w:val="left" w:pos="1348"/>
              </w:tabs>
              <w:autoSpaceDE w:val="0"/>
              <w:autoSpaceDN w:val="0"/>
              <w:outlineLvl w:val="1"/>
              <w:rPr>
                <w:rFonts w:ascii="Times New Roman" w:eastAsia="Times New Roman" w:hAnsi="Times New Roman"/>
                <w:sz w:val="28"/>
                <w:szCs w:val="28"/>
                <w:lang w:eastAsia="ru-RU"/>
              </w:rPr>
            </w:pPr>
          </w:p>
          <w:p w:rsidR="00BD45AD" w:rsidRDefault="00BD45AD" w:rsidP="00BF0428">
            <w:pPr>
              <w:widowControl w:val="0"/>
              <w:tabs>
                <w:tab w:val="left" w:pos="1348"/>
              </w:tabs>
              <w:autoSpaceDE w:val="0"/>
              <w:autoSpaceDN w:val="0"/>
              <w:jc w:val="center"/>
              <w:outlineLvl w:val="1"/>
              <w:rPr>
                <w:rFonts w:ascii="Times New Roman" w:eastAsia="Times New Roman" w:hAnsi="Times New Roman"/>
                <w:sz w:val="28"/>
                <w:szCs w:val="28"/>
                <w:lang w:eastAsia="ru-RU"/>
              </w:rPr>
            </w:pPr>
          </w:p>
          <w:p w:rsidR="00BF0428" w:rsidRDefault="00BF0428" w:rsidP="00BF0428">
            <w:pPr>
              <w:widowControl w:val="0"/>
              <w:tabs>
                <w:tab w:val="left" w:pos="1348"/>
              </w:tabs>
              <w:autoSpaceDE w:val="0"/>
              <w:autoSpaceDN w:val="0"/>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tc>
      </w:tr>
    </w:tbl>
    <w:p w:rsidR="006026E7" w:rsidRDefault="006026E7" w:rsidP="00266CFB">
      <w:pPr>
        <w:widowControl w:val="0"/>
        <w:shd w:val="clear" w:color="auto" w:fill="FFFFFF"/>
        <w:tabs>
          <w:tab w:val="left" w:pos="0"/>
        </w:tabs>
        <w:autoSpaceDE w:val="0"/>
        <w:autoSpaceDN w:val="0"/>
        <w:adjustRightInd w:val="0"/>
        <w:spacing w:line="240" w:lineRule="auto"/>
        <w:rPr>
          <w:rFonts w:ascii="Times New Roman" w:hAnsi="Times New Roman"/>
          <w:b/>
        </w:rPr>
      </w:pPr>
    </w:p>
    <w:p w:rsidR="006400D8" w:rsidRDefault="006400D8" w:rsidP="00266CFB">
      <w:pPr>
        <w:widowControl w:val="0"/>
        <w:shd w:val="clear" w:color="auto" w:fill="FFFFFF"/>
        <w:tabs>
          <w:tab w:val="left" w:pos="0"/>
        </w:tabs>
        <w:autoSpaceDE w:val="0"/>
        <w:autoSpaceDN w:val="0"/>
        <w:adjustRightInd w:val="0"/>
        <w:spacing w:line="240" w:lineRule="auto"/>
        <w:rPr>
          <w:rFonts w:ascii="Times New Roman" w:hAnsi="Times New Roman"/>
          <w:b/>
        </w:rPr>
      </w:pPr>
    </w:p>
    <w:sectPr w:rsidR="006400D8" w:rsidSect="000B7C67">
      <w:pgSz w:w="16838" w:h="11906" w:orient="landscape"/>
      <w:pgMar w:top="142" w:right="295" w:bottom="568" w:left="567"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00" w:rsidRDefault="00921200" w:rsidP="00972EA9">
      <w:pPr>
        <w:spacing w:line="240" w:lineRule="auto"/>
      </w:pPr>
      <w:r>
        <w:separator/>
      </w:r>
    </w:p>
  </w:endnote>
  <w:endnote w:type="continuationSeparator" w:id="0">
    <w:p w:rsidR="00921200" w:rsidRDefault="00921200" w:rsidP="00972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00" w:rsidRDefault="00921200" w:rsidP="00972EA9">
      <w:pPr>
        <w:spacing w:line="240" w:lineRule="auto"/>
      </w:pPr>
      <w:r>
        <w:separator/>
      </w:r>
    </w:p>
  </w:footnote>
  <w:footnote w:type="continuationSeparator" w:id="0">
    <w:p w:rsidR="00921200" w:rsidRDefault="00921200" w:rsidP="00972E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ECAC12"/>
    <w:lvl w:ilvl="0">
      <w:start w:val="1"/>
      <w:numFmt w:val="bullet"/>
      <w:pStyle w:val="a"/>
      <w:lvlText w:val=""/>
      <w:lvlJc w:val="left"/>
      <w:pPr>
        <w:tabs>
          <w:tab w:val="num" w:pos="360"/>
        </w:tabs>
        <w:ind w:left="360" w:hanging="360"/>
      </w:pPr>
      <w:rPr>
        <w:rFonts w:ascii="Symbol" w:hAnsi="Symbol" w:hint="default"/>
      </w:rPr>
    </w:lvl>
  </w:abstractNum>
  <w:abstractNum w:abstractNumId="1">
    <w:nsid w:val="22217143"/>
    <w:multiLevelType w:val="hybridMultilevel"/>
    <w:tmpl w:val="E1C25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1B"/>
    <w:rsid w:val="00000925"/>
    <w:rsid w:val="00004810"/>
    <w:rsid w:val="0000501F"/>
    <w:rsid w:val="00006649"/>
    <w:rsid w:val="000255C2"/>
    <w:rsid w:val="00027C85"/>
    <w:rsid w:val="000305A0"/>
    <w:rsid w:val="0003556B"/>
    <w:rsid w:val="00040A95"/>
    <w:rsid w:val="00045DB6"/>
    <w:rsid w:val="00052289"/>
    <w:rsid w:val="00056D44"/>
    <w:rsid w:val="00062C98"/>
    <w:rsid w:val="00066B9A"/>
    <w:rsid w:val="00066D78"/>
    <w:rsid w:val="00067682"/>
    <w:rsid w:val="00081F76"/>
    <w:rsid w:val="000857BB"/>
    <w:rsid w:val="00086F55"/>
    <w:rsid w:val="000A2E5F"/>
    <w:rsid w:val="000A4139"/>
    <w:rsid w:val="000A7F9D"/>
    <w:rsid w:val="000B0E80"/>
    <w:rsid w:val="000B7C67"/>
    <w:rsid w:val="000C3D79"/>
    <w:rsid w:val="000C523C"/>
    <w:rsid w:val="000D096A"/>
    <w:rsid w:val="000E0776"/>
    <w:rsid w:val="000E0DE8"/>
    <w:rsid w:val="000E27DD"/>
    <w:rsid w:val="000E3442"/>
    <w:rsid w:val="000E47DE"/>
    <w:rsid w:val="000F1C1D"/>
    <w:rsid w:val="000F440B"/>
    <w:rsid w:val="000F4D2E"/>
    <w:rsid w:val="000F52D7"/>
    <w:rsid w:val="00103861"/>
    <w:rsid w:val="001041FF"/>
    <w:rsid w:val="00105888"/>
    <w:rsid w:val="0010711B"/>
    <w:rsid w:val="001141AA"/>
    <w:rsid w:val="001216FE"/>
    <w:rsid w:val="00122438"/>
    <w:rsid w:val="001233AE"/>
    <w:rsid w:val="00123CA2"/>
    <w:rsid w:val="00132174"/>
    <w:rsid w:val="001414E5"/>
    <w:rsid w:val="00142C7C"/>
    <w:rsid w:val="001444FB"/>
    <w:rsid w:val="00146211"/>
    <w:rsid w:val="00147747"/>
    <w:rsid w:val="00151FDF"/>
    <w:rsid w:val="0015522C"/>
    <w:rsid w:val="00162D40"/>
    <w:rsid w:val="00173268"/>
    <w:rsid w:val="001735BA"/>
    <w:rsid w:val="001803D2"/>
    <w:rsid w:val="00192AB0"/>
    <w:rsid w:val="001A29B4"/>
    <w:rsid w:val="001A3EAA"/>
    <w:rsid w:val="001B6BBB"/>
    <w:rsid w:val="001C114E"/>
    <w:rsid w:val="001C3D5F"/>
    <w:rsid w:val="001D5582"/>
    <w:rsid w:val="001D6487"/>
    <w:rsid w:val="001E1253"/>
    <w:rsid w:val="001E24CC"/>
    <w:rsid w:val="001E3835"/>
    <w:rsid w:val="001E6DAE"/>
    <w:rsid w:val="001E7A19"/>
    <w:rsid w:val="001F016F"/>
    <w:rsid w:val="001F3DCA"/>
    <w:rsid w:val="001F59DE"/>
    <w:rsid w:val="002013F9"/>
    <w:rsid w:val="00203AA8"/>
    <w:rsid w:val="0021447A"/>
    <w:rsid w:val="002147BC"/>
    <w:rsid w:val="00215F57"/>
    <w:rsid w:val="00216096"/>
    <w:rsid w:val="0022147F"/>
    <w:rsid w:val="00221949"/>
    <w:rsid w:val="00221C88"/>
    <w:rsid w:val="0022694E"/>
    <w:rsid w:val="00226FB4"/>
    <w:rsid w:val="00227037"/>
    <w:rsid w:val="00227DFC"/>
    <w:rsid w:val="00230843"/>
    <w:rsid w:val="00232BC3"/>
    <w:rsid w:val="002419DB"/>
    <w:rsid w:val="00241E61"/>
    <w:rsid w:val="002476F8"/>
    <w:rsid w:val="00251AEF"/>
    <w:rsid w:val="002529B7"/>
    <w:rsid w:val="00253CCE"/>
    <w:rsid w:val="00264C9E"/>
    <w:rsid w:val="00266CFB"/>
    <w:rsid w:val="00273083"/>
    <w:rsid w:val="00275A30"/>
    <w:rsid w:val="00281EFA"/>
    <w:rsid w:val="00287B88"/>
    <w:rsid w:val="00294788"/>
    <w:rsid w:val="002952AC"/>
    <w:rsid w:val="002A5AFC"/>
    <w:rsid w:val="002C1F7E"/>
    <w:rsid w:val="002D2DA2"/>
    <w:rsid w:val="002D3F10"/>
    <w:rsid w:val="002D5623"/>
    <w:rsid w:val="002D6E42"/>
    <w:rsid w:val="002E48F0"/>
    <w:rsid w:val="002F4C7A"/>
    <w:rsid w:val="002F4CFC"/>
    <w:rsid w:val="002F75DD"/>
    <w:rsid w:val="00300489"/>
    <w:rsid w:val="00310D75"/>
    <w:rsid w:val="0031509E"/>
    <w:rsid w:val="0033059D"/>
    <w:rsid w:val="003377C6"/>
    <w:rsid w:val="003477E1"/>
    <w:rsid w:val="00352397"/>
    <w:rsid w:val="00354EEC"/>
    <w:rsid w:val="003739AB"/>
    <w:rsid w:val="00373AB8"/>
    <w:rsid w:val="00376121"/>
    <w:rsid w:val="0038015A"/>
    <w:rsid w:val="0038093E"/>
    <w:rsid w:val="003853EE"/>
    <w:rsid w:val="003911DE"/>
    <w:rsid w:val="00394AFA"/>
    <w:rsid w:val="00396E4E"/>
    <w:rsid w:val="003A04CF"/>
    <w:rsid w:val="003A32CE"/>
    <w:rsid w:val="003A56C8"/>
    <w:rsid w:val="003A5A65"/>
    <w:rsid w:val="003A656F"/>
    <w:rsid w:val="003B0925"/>
    <w:rsid w:val="003C0400"/>
    <w:rsid w:val="003C0C6A"/>
    <w:rsid w:val="003C210D"/>
    <w:rsid w:val="003C6294"/>
    <w:rsid w:val="003D7088"/>
    <w:rsid w:val="003E0724"/>
    <w:rsid w:val="003E23AA"/>
    <w:rsid w:val="003E5DAC"/>
    <w:rsid w:val="003F2EE3"/>
    <w:rsid w:val="003F39C6"/>
    <w:rsid w:val="003F5E7C"/>
    <w:rsid w:val="004038D7"/>
    <w:rsid w:val="00403B41"/>
    <w:rsid w:val="0040584A"/>
    <w:rsid w:val="00416960"/>
    <w:rsid w:val="00420C97"/>
    <w:rsid w:val="004213FC"/>
    <w:rsid w:val="004250DB"/>
    <w:rsid w:val="00426BD3"/>
    <w:rsid w:val="00426C1D"/>
    <w:rsid w:val="00432435"/>
    <w:rsid w:val="004332EF"/>
    <w:rsid w:val="00434EB5"/>
    <w:rsid w:val="00436488"/>
    <w:rsid w:val="00441E6B"/>
    <w:rsid w:val="00447800"/>
    <w:rsid w:val="00452B27"/>
    <w:rsid w:val="00452BF2"/>
    <w:rsid w:val="00454DE7"/>
    <w:rsid w:val="00456D98"/>
    <w:rsid w:val="004609BC"/>
    <w:rsid w:val="00467B17"/>
    <w:rsid w:val="00474393"/>
    <w:rsid w:val="004758E1"/>
    <w:rsid w:val="004842EF"/>
    <w:rsid w:val="00485B4F"/>
    <w:rsid w:val="0049571C"/>
    <w:rsid w:val="00496CC0"/>
    <w:rsid w:val="00497DD6"/>
    <w:rsid w:val="004A0FFD"/>
    <w:rsid w:val="004A6A72"/>
    <w:rsid w:val="004A732C"/>
    <w:rsid w:val="004B2D73"/>
    <w:rsid w:val="004B76F5"/>
    <w:rsid w:val="004C3D28"/>
    <w:rsid w:val="004C3E5B"/>
    <w:rsid w:val="004D537B"/>
    <w:rsid w:val="004D6D77"/>
    <w:rsid w:val="004E74E2"/>
    <w:rsid w:val="00500C4F"/>
    <w:rsid w:val="00506784"/>
    <w:rsid w:val="00507615"/>
    <w:rsid w:val="00510F2E"/>
    <w:rsid w:val="00513EEA"/>
    <w:rsid w:val="00516396"/>
    <w:rsid w:val="0052035C"/>
    <w:rsid w:val="0052301F"/>
    <w:rsid w:val="00526416"/>
    <w:rsid w:val="00527D7B"/>
    <w:rsid w:val="00544827"/>
    <w:rsid w:val="00547582"/>
    <w:rsid w:val="00547672"/>
    <w:rsid w:val="00557CF8"/>
    <w:rsid w:val="00561A9C"/>
    <w:rsid w:val="00561B7D"/>
    <w:rsid w:val="00561D4D"/>
    <w:rsid w:val="005630E9"/>
    <w:rsid w:val="005634EA"/>
    <w:rsid w:val="00580C1B"/>
    <w:rsid w:val="00584FB7"/>
    <w:rsid w:val="00590B75"/>
    <w:rsid w:val="005B279B"/>
    <w:rsid w:val="005B631E"/>
    <w:rsid w:val="005C1EF7"/>
    <w:rsid w:val="005C39B0"/>
    <w:rsid w:val="005C3A4A"/>
    <w:rsid w:val="005C5690"/>
    <w:rsid w:val="005D6B7B"/>
    <w:rsid w:val="005E3565"/>
    <w:rsid w:val="005E6EED"/>
    <w:rsid w:val="005F19EF"/>
    <w:rsid w:val="005F1F6D"/>
    <w:rsid w:val="005F7000"/>
    <w:rsid w:val="006026E7"/>
    <w:rsid w:val="0060344D"/>
    <w:rsid w:val="00603837"/>
    <w:rsid w:val="00606C16"/>
    <w:rsid w:val="00606E52"/>
    <w:rsid w:val="0060709B"/>
    <w:rsid w:val="0061258C"/>
    <w:rsid w:val="00614CCD"/>
    <w:rsid w:val="0062466A"/>
    <w:rsid w:val="0062502A"/>
    <w:rsid w:val="0063089E"/>
    <w:rsid w:val="00637698"/>
    <w:rsid w:val="006400D8"/>
    <w:rsid w:val="00640944"/>
    <w:rsid w:val="0064512C"/>
    <w:rsid w:val="0065644E"/>
    <w:rsid w:val="00660E6D"/>
    <w:rsid w:val="00663789"/>
    <w:rsid w:val="00671371"/>
    <w:rsid w:val="00671FBC"/>
    <w:rsid w:val="00673A86"/>
    <w:rsid w:val="006774A5"/>
    <w:rsid w:val="00683FB8"/>
    <w:rsid w:val="00687BD6"/>
    <w:rsid w:val="00692577"/>
    <w:rsid w:val="006A00E1"/>
    <w:rsid w:val="006B3034"/>
    <w:rsid w:val="006C6B56"/>
    <w:rsid w:val="006E61AB"/>
    <w:rsid w:val="00705218"/>
    <w:rsid w:val="00705F65"/>
    <w:rsid w:val="00712275"/>
    <w:rsid w:val="00712538"/>
    <w:rsid w:val="00713FDF"/>
    <w:rsid w:val="0071658E"/>
    <w:rsid w:val="0074367C"/>
    <w:rsid w:val="00751CD7"/>
    <w:rsid w:val="007533DF"/>
    <w:rsid w:val="0075471F"/>
    <w:rsid w:val="00754B2D"/>
    <w:rsid w:val="007562E9"/>
    <w:rsid w:val="00763BDF"/>
    <w:rsid w:val="00764276"/>
    <w:rsid w:val="007706E9"/>
    <w:rsid w:val="007726BD"/>
    <w:rsid w:val="0077345A"/>
    <w:rsid w:val="0078414D"/>
    <w:rsid w:val="00785C1E"/>
    <w:rsid w:val="00787866"/>
    <w:rsid w:val="00790F41"/>
    <w:rsid w:val="00791D73"/>
    <w:rsid w:val="007925B5"/>
    <w:rsid w:val="007A156E"/>
    <w:rsid w:val="007A48C6"/>
    <w:rsid w:val="007A4994"/>
    <w:rsid w:val="007A6F21"/>
    <w:rsid w:val="007B03CE"/>
    <w:rsid w:val="007B130C"/>
    <w:rsid w:val="007B236E"/>
    <w:rsid w:val="007B575F"/>
    <w:rsid w:val="007B57B8"/>
    <w:rsid w:val="007B7B22"/>
    <w:rsid w:val="007C013E"/>
    <w:rsid w:val="007C570D"/>
    <w:rsid w:val="007D1096"/>
    <w:rsid w:val="007D4B15"/>
    <w:rsid w:val="007D4E7A"/>
    <w:rsid w:val="007D5EAE"/>
    <w:rsid w:val="007E31E7"/>
    <w:rsid w:val="007E361E"/>
    <w:rsid w:val="007E3CEA"/>
    <w:rsid w:val="007E5CBC"/>
    <w:rsid w:val="007F0A21"/>
    <w:rsid w:val="007F2B30"/>
    <w:rsid w:val="00801315"/>
    <w:rsid w:val="008047AB"/>
    <w:rsid w:val="00807225"/>
    <w:rsid w:val="008139BB"/>
    <w:rsid w:val="008327C9"/>
    <w:rsid w:val="0083334E"/>
    <w:rsid w:val="0083541B"/>
    <w:rsid w:val="00844328"/>
    <w:rsid w:val="00847B24"/>
    <w:rsid w:val="00857ED2"/>
    <w:rsid w:val="008821AE"/>
    <w:rsid w:val="00885E93"/>
    <w:rsid w:val="00890A03"/>
    <w:rsid w:val="00893E00"/>
    <w:rsid w:val="008950BC"/>
    <w:rsid w:val="008A02C3"/>
    <w:rsid w:val="008A28C6"/>
    <w:rsid w:val="008A2C5B"/>
    <w:rsid w:val="008A3575"/>
    <w:rsid w:val="008A7BB9"/>
    <w:rsid w:val="008B4D37"/>
    <w:rsid w:val="008B6F6E"/>
    <w:rsid w:val="008C0B49"/>
    <w:rsid w:val="008C68A5"/>
    <w:rsid w:val="008C7C70"/>
    <w:rsid w:val="008E3299"/>
    <w:rsid w:val="008E4B9A"/>
    <w:rsid w:val="008E604A"/>
    <w:rsid w:val="008F0916"/>
    <w:rsid w:val="008F64F6"/>
    <w:rsid w:val="0090578E"/>
    <w:rsid w:val="009140A1"/>
    <w:rsid w:val="0091518A"/>
    <w:rsid w:val="00921200"/>
    <w:rsid w:val="0092229E"/>
    <w:rsid w:val="0092264E"/>
    <w:rsid w:val="00941B0A"/>
    <w:rsid w:val="009459EC"/>
    <w:rsid w:val="009465CB"/>
    <w:rsid w:val="009603D8"/>
    <w:rsid w:val="009632DE"/>
    <w:rsid w:val="00966869"/>
    <w:rsid w:val="00966A1B"/>
    <w:rsid w:val="00972D04"/>
    <w:rsid w:val="00972EA9"/>
    <w:rsid w:val="00982027"/>
    <w:rsid w:val="009845D2"/>
    <w:rsid w:val="0098794C"/>
    <w:rsid w:val="00991536"/>
    <w:rsid w:val="00991EFA"/>
    <w:rsid w:val="00992E82"/>
    <w:rsid w:val="009A0039"/>
    <w:rsid w:val="009A70FA"/>
    <w:rsid w:val="009B09D2"/>
    <w:rsid w:val="009C6E04"/>
    <w:rsid w:val="009D5BD2"/>
    <w:rsid w:val="009D60A7"/>
    <w:rsid w:val="009D6CE7"/>
    <w:rsid w:val="009E0F44"/>
    <w:rsid w:val="009E3504"/>
    <w:rsid w:val="009E3D00"/>
    <w:rsid w:val="009F27B3"/>
    <w:rsid w:val="009F2A53"/>
    <w:rsid w:val="00A0750E"/>
    <w:rsid w:val="00A12204"/>
    <w:rsid w:val="00A13484"/>
    <w:rsid w:val="00A15297"/>
    <w:rsid w:val="00A177B4"/>
    <w:rsid w:val="00A35E29"/>
    <w:rsid w:val="00A41168"/>
    <w:rsid w:val="00A51B17"/>
    <w:rsid w:val="00A6448D"/>
    <w:rsid w:val="00A71263"/>
    <w:rsid w:val="00A75B66"/>
    <w:rsid w:val="00A856EE"/>
    <w:rsid w:val="00A874B2"/>
    <w:rsid w:val="00A91E7A"/>
    <w:rsid w:val="00AA6B10"/>
    <w:rsid w:val="00AA7E88"/>
    <w:rsid w:val="00AC119C"/>
    <w:rsid w:val="00AC455A"/>
    <w:rsid w:val="00AC6953"/>
    <w:rsid w:val="00AD034D"/>
    <w:rsid w:val="00AE0067"/>
    <w:rsid w:val="00AE049A"/>
    <w:rsid w:val="00AE0B06"/>
    <w:rsid w:val="00AF0E6D"/>
    <w:rsid w:val="00AF4698"/>
    <w:rsid w:val="00AF4CDC"/>
    <w:rsid w:val="00B00AFF"/>
    <w:rsid w:val="00B01054"/>
    <w:rsid w:val="00B05507"/>
    <w:rsid w:val="00B060A5"/>
    <w:rsid w:val="00B0665F"/>
    <w:rsid w:val="00B13037"/>
    <w:rsid w:val="00B24C1C"/>
    <w:rsid w:val="00B27A4D"/>
    <w:rsid w:val="00B32974"/>
    <w:rsid w:val="00B4072A"/>
    <w:rsid w:val="00B443A3"/>
    <w:rsid w:val="00B5156F"/>
    <w:rsid w:val="00B52B6B"/>
    <w:rsid w:val="00B6236C"/>
    <w:rsid w:val="00B62C70"/>
    <w:rsid w:val="00B63968"/>
    <w:rsid w:val="00B676AE"/>
    <w:rsid w:val="00B70BF8"/>
    <w:rsid w:val="00B738E6"/>
    <w:rsid w:val="00B752F1"/>
    <w:rsid w:val="00B758D1"/>
    <w:rsid w:val="00B91154"/>
    <w:rsid w:val="00B9117E"/>
    <w:rsid w:val="00B9142B"/>
    <w:rsid w:val="00B92FA1"/>
    <w:rsid w:val="00B94CDC"/>
    <w:rsid w:val="00B9532C"/>
    <w:rsid w:val="00B97442"/>
    <w:rsid w:val="00BA0EA8"/>
    <w:rsid w:val="00BA1360"/>
    <w:rsid w:val="00BA1B57"/>
    <w:rsid w:val="00BA6A4B"/>
    <w:rsid w:val="00BB065B"/>
    <w:rsid w:val="00BC5197"/>
    <w:rsid w:val="00BD000F"/>
    <w:rsid w:val="00BD45AD"/>
    <w:rsid w:val="00BE0054"/>
    <w:rsid w:val="00BE15A4"/>
    <w:rsid w:val="00BE205A"/>
    <w:rsid w:val="00BE38A4"/>
    <w:rsid w:val="00BF0428"/>
    <w:rsid w:val="00BF0A97"/>
    <w:rsid w:val="00C00968"/>
    <w:rsid w:val="00C01DE7"/>
    <w:rsid w:val="00C02000"/>
    <w:rsid w:val="00C07279"/>
    <w:rsid w:val="00C16331"/>
    <w:rsid w:val="00C16BC1"/>
    <w:rsid w:val="00C22F9D"/>
    <w:rsid w:val="00C2478B"/>
    <w:rsid w:val="00C27E3F"/>
    <w:rsid w:val="00C30832"/>
    <w:rsid w:val="00C374BD"/>
    <w:rsid w:val="00C37542"/>
    <w:rsid w:val="00C45022"/>
    <w:rsid w:val="00C55D80"/>
    <w:rsid w:val="00C64BA6"/>
    <w:rsid w:val="00C65124"/>
    <w:rsid w:val="00C81D01"/>
    <w:rsid w:val="00C82521"/>
    <w:rsid w:val="00C92F8C"/>
    <w:rsid w:val="00C9301F"/>
    <w:rsid w:val="00C95A14"/>
    <w:rsid w:val="00C97D74"/>
    <w:rsid w:val="00CA290E"/>
    <w:rsid w:val="00CA45E3"/>
    <w:rsid w:val="00CA78CB"/>
    <w:rsid w:val="00CB2C8E"/>
    <w:rsid w:val="00CB33C0"/>
    <w:rsid w:val="00CB3AB7"/>
    <w:rsid w:val="00CB7506"/>
    <w:rsid w:val="00CC137E"/>
    <w:rsid w:val="00CD0AE6"/>
    <w:rsid w:val="00CD2A2C"/>
    <w:rsid w:val="00CE3C4C"/>
    <w:rsid w:val="00CE587E"/>
    <w:rsid w:val="00CE722A"/>
    <w:rsid w:val="00CF35CD"/>
    <w:rsid w:val="00CF505E"/>
    <w:rsid w:val="00CF5682"/>
    <w:rsid w:val="00D02CCA"/>
    <w:rsid w:val="00D16480"/>
    <w:rsid w:val="00D17BE7"/>
    <w:rsid w:val="00D21BDF"/>
    <w:rsid w:val="00D23DAE"/>
    <w:rsid w:val="00D2531B"/>
    <w:rsid w:val="00D311AB"/>
    <w:rsid w:val="00D36A06"/>
    <w:rsid w:val="00D3732A"/>
    <w:rsid w:val="00D43A00"/>
    <w:rsid w:val="00D441BF"/>
    <w:rsid w:val="00D454B6"/>
    <w:rsid w:val="00D6695D"/>
    <w:rsid w:val="00D72E43"/>
    <w:rsid w:val="00D75617"/>
    <w:rsid w:val="00D80757"/>
    <w:rsid w:val="00D92F92"/>
    <w:rsid w:val="00D97C4F"/>
    <w:rsid w:val="00DA00EB"/>
    <w:rsid w:val="00DA69A8"/>
    <w:rsid w:val="00DA726E"/>
    <w:rsid w:val="00DB0A19"/>
    <w:rsid w:val="00DB683A"/>
    <w:rsid w:val="00DC0304"/>
    <w:rsid w:val="00DC5B14"/>
    <w:rsid w:val="00DC6480"/>
    <w:rsid w:val="00DE1003"/>
    <w:rsid w:val="00DE1F7C"/>
    <w:rsid w:val="00DE32A2"/>
    <w:rsid w:val="00DE38D0"/>
    <w:rsid w:val="00DF7E98"/>
    <w:rsid w:val="00E04286"/>
    <w:rsid w:val="00E042C9"/>
    <w:rsid w:val="00E0523D"/>
    <w:rsid w:val="00E06EED"/>
    <w:rsid w:val="00E13779"/>
    <w:rsid w:val="00E14561"/>
    <w:rsid w:val="00E153D6"/>
    <w:rsid w:val="00E15882"/>
    <w:rsid w:val="00E2183D"/>
    <w:rsid w:val="00E21BA5"/>
    <w:rsid w:val="00E24EE9"/>
    <w:rsid w:val="00E30D63"/>
    <w:rsid w:val="00E31DBD"/>
    <w:rsid w:val="00E3499A"/>
    <w:rsid w:val="00E34C7F"/>
    <w:rsid w:val="00E351A4"/>
    <w:rsid w:val="00E36FB4"/>
    <w:rsid w:val="00E4606A"/>
    <w:rsid w:val="00E521C6"/>
    <w:rsid w:val="00E54E83"/>
    <w:rsid w:val="00E5703B"/>
    <w:rsid w:val="00E6332E"/>
    <w:rsid w:val="00E648D9"/>
    <w:rsid w:val="00E65A55"/>
    <w:rsid w:val="00E715D5"/>
    <w:rsid w:val="00E84A2E"/>
    <w:rsid w:val="00E858FD"/>
    <w:rsid w:val="00E85A14"/>
    <w:rsid w:val="00EB0B02"/>
    <w:rsid w:val="00EB19BB"/>
    <w:rsid w:val="00EC12EC"/>
    <w:rsid w:val="00EC3999"/>
    <w:rsid w:val="00ED13A3"/>
    <w:rsid w:val="00ED1649"/>
    <w:rsid w:val="00ED306F"/>
    <w:rsid w:val="00ED3F1D"/>
    <w:rsid w:val="00ED59A0"/>
    <w:rsid w:val="00ED7DFE"/>
    <w:rsid w:val="00EE3B65"/>
    <w:rsid w:val="00EE3E93"/>
    <w:rsid w:val="00EE6281"/>
    <w:rsid w:val="00F038FD"/>
    <w:rsid w:val="00F064A1"/>
    <w:rsid w:val="00F1637F"/>
    <w:rsid w:val="00F20A60"/>
    <w:rsid w:val="00F21E9A"/>
    <w:rsid w:val="00F2301C"/>
    <w:rsid w:val="00F324B2"/>
    <w:rsid w:val="00F3633D"/>
    <w:rsid w:val="00F36C99"/>
    <w:rsid w:val="00F4249E"/>
    <w:rsid w:val="00F43052"/>
    <w:rsid w:val="00F44ED7"/>
    <w:rsid w:val="00F50146"/>
    <w:rsid w:val="00F52BC5"/>
    <w:rsid w:val="00F5466A"/>
    <w:rsid w:val="00F55B12"/>
    <w:rsid w:val="00F64EB9"/>
    <w:rsid w:val="00F67B9D"/>
    <w:rsid w:val="00F70C95"/>
    <w:rsid w:val="00F722B8"/>
    <w:rsid w:val="00F72C22"/>
    <w:rsid w:val="00F82F1A"/>
    <w:rsid w:val="00F859B2"/>
    <w:rsid w:val="00F91868"/>
    <w:rsid w:val="00F9422B"/>
    <w:rsid w:val="00F95075"/>
    <w:rsid w:val="00FA19F0"/>
    <w:rsid w:val="00FA2348"/>
    <w:rsid w:val="00FA2D2D"/>
    <w:rsid w:val="00FA407A"/>
    <w:rsid w:val="00FB1030"/>
    <w:rsid w:val="00FB2578"/>
    <w:rsid w:val="00FB43D9"/>
    <w:rsid w:val="00FB489B"/>
    <w:rsid w:val="00FC1C1C"/>
    <w:rsid w:val="00FC408A"/>
    <w:rsid w:val="00FD53B1"/>
    <w:rsid w:val="00FE0CB1"/>
    <w:rsid w:val="00FE4D13"/>
    <w:rsid w:val="00FE5F4E"/>
    <w:rsid w:val="00FE6D04"/>
    <w:rsid w:val="00FF2B82"/>
    <w:rsid w:val="00FF3C8F"/>
    <w:rsid w:val="00FF6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7C67"/>
    <w:pPr>
      <w:spacing w:after="0" w:line="360" w:lineRule="auto"/>
      <w:jc w:val="both"/>
    </w:pPr>
    <w:rPr>
      <w:rFonts w:ascii="Calibri" w:eastAsia="Calibri" w:hAnsi="Calibri" w:cs="Times New Roman"/>
    </w:rPr>
  </w:style>
  <w:style w:type="paragraph" w:styleId="1">
    <w:name w:val="heading 1"/>
    <w:basedOn w:val="a0"/>
    <w:next w:val="a0"/>
    <w:link w:val="10"/>
    <w:qFormat/>
    <w:rsid w:val="00580C1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80C1B"/>
    <w:rPr>
      <w:rFonts w:ascii="Times New Roman" w:eastAsia="Times New Roman" w:hAnsi="Times New Roman" w:cs="Times New Roman"/>
      <w:b/>
      <w:bCs/>
      <w:szCs w:val="24"/>
      <w:lang w:eastAsia="ru-RU"/>
    </w:rPr>
  </w:style>
  <w:style w:type="paragraph" w:styleId="a4">
    <w:name w:val="Balloon Text"/>
    <w:basedOn w:val="a0"/>
    <w:link w:val="a5"/>
    <w:uiPriority w:val="99"/>
    <w:semiHidden/>
    <w:unhideWhenUsed/>
    <w:rsid w:val="00580C1B"/>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580C1B"/>
    <w:rPr>
      <w:rFonts w:ascii="Tahoma" w:eastAsia="Calibri" w:hAnsi="Tahoma" w:cs="Tahoma"/>
      <w:sz w:val="16"/>
      <w:szCs w:val="16"/>
    </w:rPr>
  </w:style>
  <w:style w:type="paragraph" w:customStyle="1" w:styleId="ConsPlusNormal">
    <w:name w:val="ConsPlusNormal"/>
    <w:rsid w:val="00580C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0C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0"/>
    <w:rsid w:val="00580C1B"/>
    <w:pPr>
      <w:spacing w:before="30" w:after="30" w:line="240" w:lineRule="auto"/>
      <w:jc w:val="left"/>
    </w:pPr>
    <w:rPr>
      <w:rFonts w:ascii="Arial" w:eastAsia="Times New Roman" w:hAnsi="Arial" w:cs="Arial"/>
      <w:color w:val="332E2D"/>
      <w:spacing w:val="2"/>
      <w:sz w:val="24"/>
      <w:szCs w:val="24"/>
      <w:lang w:eastAsia="ru-RU"/>
    </w:rPr>
  </w:style>
  <w:style w:type="paragraph" w:styleId="a7">
    <w:name w:val="List Paragraph"/>
    <w:basedOn w:val="a0"/>
    <w:uiPriority w:val="34"/>
    <w:qFormat/>
    <w:rsid w:val="00580C1B"/>
    <w:pPr>
      <w:spacing w:after="200" w:line="276" w:lineRule="auto"/>
      <w:ind w:left="720"/>
      <w:contextualSpacing/>
      <w:jc w:val="left"/>
    </w:pPr>
    <w:rPr>
      <w:rFonts w:eastAsia="Times New Roman"/>
      <w:lang w:eastAsia="ru-RU"/>
    </w:rPr>
  </w:style>
  <w:style w:type="paragraph" w:customStyle="1" w:styleId="ConsPlusCell">
    <w:name w:val="ConsPlusCell"/>
    <w:rsid w:val="00580C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0"/>
    <w:link w:val="a9"/>
    <w:uiPriority w:val="99"/>
    <w:unhideWhenUsed/>
    <w:rsid w:val="00972EA9"/>
    <w:pPr>
      <w:tabs>
        <w:tab w:val="center" w:pos="4677"/>
        <w:tab w:val="right" w:pos="9355"/>
      </w:tabs>
      <w:spacing w:line="240" w:lineRule="auto"/>
    </w:pPr>
  </w:style>
  <w:style w:type="character" w:customStyle="1" w:styleId="a9">
    <w:name w:val="Верхний колонтитул Знак"/>
    <w:basedOn w:val="a1"/>
    <w:link w:val="a8"/>
    <w:uiPriority w:val="99"/>
    <w:rsid w:val="00972EA9"/>
    <w:rPr>
      <w:rFonts w:ascii="Calibri" w:eastAsia="Calibri" w:hAnsi="Calibri" w:cs="Times New Roman"/>
    </w:rPr>
  </w:style>
  <w:style w:type="paragraph" w:styleId="aa">
    <w:name w:val="footer"/>
    <w:basedOn w:val="a0"/>
    <w:link w:val="ab"/>
    <w:uiPriority w:val="99"/>
    <w:unhideWhenUsed/>
    <w:rsid w:val="00972EA9"/>
    <w:pPr>
      <w:tabs>
        <w:tab w:val="center" w:pos="4677"/>
        <w:tab w:val="right" w:pos="9355"/>
      </w:tabs>
      <w:spacing w:line="240" w:lineRule="auto"/>
    </w:pPr>
  </w:style>
  <w:style w:type="character" w:customStyle="1" w:styleId="ab">
    <w:name w:val="Нижний колонтитул Знак"/>
    <w:basedOn w:val="a1"/>
    <w:link w:val="aa"/>
    <w:uiPriority w:val="99"/>
    <w:rsid w:val="00972EA9"/>
    <w:rPr>
      <w:rFonts w:ascii="Calibri" w:eastAsia="Calibri" w:hAnsi="Calibri" w:cs="Times New Roman"/>
    </w:rPr>
  </w:style>
  <w:style w:type="numbering" w:customStyle="1" w:styleId="11">
    <w:name w:val="Нет списка1"/>
    <w:next w:val="a3"/>
    <w:uiPriority w:val="99"/>
    <w:semiHidden/>
    <w:unhideWhenUsed/>
    <w:rsid w:val="00CB3AB7"/>
  </w:style>
  <w:style w:type="paragraph" w:customStyle="1" w:styleId="ConsPlusTitle">
    <w:name w:val="ConsPlusTitle"/>
    <w:rsid w:val="00CB3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3AB7"/>
    <w:pPr>
      <w:widowControl w:val="0"/>
      <w:autoSpaceDE w:val="0"/>
      <w:autoSpaceDN w:val="0"/>
      <w:spacing w:after="0" w:line="240" w:lineRule="auto"/>
    </w:pPr>
    <w:rPr>
      <w:rFonts w:ascii="Tahoma" w:eastAsia="Times New Roman" w:hAnsi="Tahoma" w:cs="Tahoma"/>
      <w:sz w:val="20"/>
      <w:szCs w:val="20"/>
      <w:lang w:eastAsia="ru-RU"/>
    </w:rPr>
  </w:style>
  <w:style w:type="paragraph" w:styleId="a">
    <w:name w:val="List Bullet"/>
    <w:basedOn w:val="a0"/>
    <w:uiPriority w:val="99"/>
    <w:unhideWhenUsed/>
    <w:rsid w:val="00F722B8"/>
    <w:pPr>
      <w:numPr>
        <w:numId w:val="2"/>
      </w:numPr>
      <w:contextualSpacing/>
    </w:pPr>
  </w:style>
  <w:style w:type="numbering" w:customStyle="1" w:styleId="2">
    <w:name w:val="Нет списка2"/>
    <w:next w:val="a3"/>
    <w:uiPriority w:val="99"/>
    <w:semiHidden/>
    <w:unhideWhenUsed/>
    <w:rsid w:val="00E52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7C67"/>
    <w:pPr>
      <w:spacing w:after="0" w:line="360" w:lineRule="auto"/>
      <w:jc w:val="both"/>
    </w:pPr>
    <w:rPr>
      <w:rFonts w:ascii="Calibri" w:eastAsia="Calibri" w:hAnsi="Calibri" w:cs="Times New Roman"/>
    </w:rPr>
  </w:style>
  <w:style w:type="paragraph" w:styleId="1">
    <w:name w:val="heading 1"/>
    <w:basedOn w:val="a0"/>
    <w:next w:val="a0"/>
    <w:link w:val="10"/>
    <w:qFormat/>
    <w:rsid w:val="00580C1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80C1B"/>
    <w:rPr>
      <w:rFonts w:ascii="Times New Roman" w:eastAsia="Times New Roman" w:hAnsi="Times New Roman" w:cs="Times New Roman"/>
      <w:b/>
      <w:bCs/>
      <w:szCs w:val="24"/>
      <w:lang w:eastAsia="ru-RU"/>
    </w:rPr>
  </w:style>
  <w:style w:type="paragraph" w:styleId="a4">
    <w:name w:val="Balloon Text"/>
    <w:basedOn w:val="a0"/>
    <w:link w:val="a5"/>
    <w:uiPriority w:val="99"/>
    <w:semiHidden/>
    <w:unhideWhenUsed/>
    <w:rsid w:val="00580C1B"/>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580C1B"/>
    <w:rPr>
      <w:rFonts w:ascii="Tahoma" w:eastAsia="Calibri" w:hAnsi="Tahoma" w:cs="Tahoma"/>
      <w:sz w:val="16"/>
      <w:szCs w:val="16"/>
    </w:rPr>
  </w:style>
  <w:style w:type="paragraph" w:customStyle="1" w:styleId="ConsPlusNormal">
    <w:name w:val="ConsPlusNormal"/>
    <w:rsid w:val="00580C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0C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0"/>
    <w:rsid w:val="00580C1B"/>
    <w:pPr>
      <w:spacing w:before="30" w:after="30" w:line="240" w:lineRule="auto"/>
      <w:jc w:val="left"/>
    </w:pPr>
    <w:rPr>
      <w:rFonts w:ascii="Arial" w:eastAsia="Times New Roman" w:hAnsi="Arial" w:cs="Arial"/>
      <w:color w:val="332E2D"/>
      <w:spacing w:val="2"/>
      <w:sz w:val="24"/>
      <w:szCs w:val="24"/>
      <w:lang w:eastAsia="ru-RU"/>
    </w:rPr>
  </w:style>
  <w:style w:type="paragraph" w:styleId="a7">
    <w:name w:val="List Paragraph"/>
    <w:basedOn w:val="a0"/>
    <w:uiPriority w:val="34"/>
    <w:qFormat/>
    <w:rsid w:val="00580C1B"/>
    <w:pPr>
      <w:spacing w:after="200" w:line="276" w:lineRule="auto"/>
      <w:ind w:left="720"/>
      <w:contextualSpacing/>
      <w:jc w:val="left"/>
    </w:pPr>
    <w:rPr>
      <w:rFonts w:eastAsia="Times New Roman"/>
      <w:lang w:eastAsia="ru-RU"/>
    </w:rPr>
  </w:style>
  <w:style w:type="paragraph" w:customStyle="1" w:styleId="ConsPlusCell">
    <w:name w:val="ConsPlusCell"/>
    <w:rsid w:val="00580C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0"/>
    <w:link w:val="a9"/>
    <w:uiPriority w:val="99"/>
    <w:unhideWhenUsed/>
    <w:rsid w:val="00972EA9"/>
    <w:pPr>
      <w:tabs>
        <w:tab w:val="center" w:pos="4677"/>
        <w:tab w:val="right" w:pos="9355"/>
      </w:tabs>
      <w:spacing w:line="240" w:lineRule="auto"/>
    </w:pPr>
  </w:style>
  <w:style w:type="character" w:customStyle="1" w:styleId="a9">
    <w:name w:val="Верхний колонтитул Знак"/>
    <w:basedOn w:val="a1"/>
    <w:link w:val="a8"/>
    <w:uiPriority w:val="99"/>
    <w:rsid w:val="00972EA9"/>
    <w:rPr>
      <w:rFonts w:ascii="Calibri" w:eastAsia="Calibri" w:hAnsi="Calibri" w:cs="Times New Roman"/>
    </w:rPr>
  </w:style>
  <w:style w:type="paragraph" w:styleId="aa">
    <w:name w:val="footer"/>
    <w:basedOn w:val="a0"/>
    <w:link w:val="ab"/>
    <w:uiPriority w:val="99"/>
    <w:unhideWhenUsed/>
    <w:rsid w:val="00972EA9"/>
    <w:pPr>
      <w:tabs>
        <w:tab w:val="center" w:pos="4677"/>
        <w:tab w:val="right" w:pos="9355"/>
      </w:tabs>
      <w:spacing w:line="240" w:lineRule="auto"/>
    </w:pPr>
  </w:style>
  <w:style w:type="character" w:customStyle="1" w:styleId="ab">
    <w:name w:val="Нижний колонтитул Знак"/>
    <w:basedOn w:val="a1"/>
    <w:link w:val="aa"/>
    <w:uiPriority w:val="99"/>
    <w:rsid w:val="00972EA9"/>
    <w:rPr>
      <w:rFonts w:ascii="Calibri" w:eastAsia="Calibri" w:hAnsi="Calibri" w:cs="Times New Roman"/>
    </w:rPr>
  </w:style>
  <w:style w:type="numbering" w:customStyle="1" w:styleId="11">
    <w:name w:val="Нет списка1"/>
    <w:next w:val="a3"/>
    <w:uiPriority w:val="99"/>
    <w:semiHidden/>
    <w:unhideWhenUsed/>
    <w:rsid w:val="00CB3AB7"/>
  </w:style>
  <w:style w:type="paragraph" w:customStyle="1" w:styleId="ConsPlusTitle">
    <w:name w:val="ConsPlusTitle"/>
    <w:rsid w:val="00CB3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3AB7"/>
    <w:pPr>
      <w:widowControl w:val="0"/>
      <w:autoSpaceDE w:val="0"/>
      <w:autoSpaceDN w:val="0"/>
      <w:spacing w:after="0" w:line="240" w:lineRule="auto"/>
    </w:pPr>
    <w:rPr>
      <w:rFonts w:ascii="Tahoma" w:eastAsia="Times New Roman" w:hAnsi="Tahoma" w:cs="Tahoma"/>
      <w:sz w:val="20"/>
      <w:szCs w:val="20"/>
      <w:lang w:eastAsia="ru-RU"/>
    </w:rPr>
  </w:style>
  <w:style w:type="paragraph" w:styleId="a">
    <w:name w:val="List Bullet"/>
    <w:basedOn w:val="a0"/>
    <w:uiPriority w:val="99"/>
    <w:unhideWhenUsed/>
    <w:rsid w:val="00F722B8"/>
    <w:pPr>
      <w:numPr>
        <w:numId w:val="2"/>
      </w:numPr>
      <w:contextualSpacing/>
    </w:pPr>
  </w:style>
  <w:style w:type="numbering" w:customStyle="1" w:styleId="2">
    <w:name w:val="Нет списка2"/>
    <w:next w:val="a3"/>
    <w:uiPriority w:val="99"/>
    <w:semiHidden/>
    <w:unhideWhenUsed/>
    <w:rsid w:val="00E5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803">
      <w:bodyDiv w:val="1"/>
      <w:marLeft w:val="0"/>
      <w:marRight w:val="0"/>
      <w:marTop w:val="0"/>
      <w:marBottom w:val="0"/>
      <w:divBdr>
        <w:top w:val="none" w:sz="0" w:space="0" w:color="auto"/>
        <w:left w:val="none" w:sz="0" w:space="0" w:color="auto"/>
        <w:bottom w:val="none" w:sz="0" w:space="0" w:color="auto"/>
        <w:right w:val="none" w:sz="0" w:space="0" w:color="auto"/>
      </w:divBdr>
      <w:divsChild>
        <w:div w:id="1529219896">
          <w:marLeft w:val="0"/>
          <w:marRight w:val="0"/>
          <w:marTop w:val="0"/>
          <w:marBottom w:val="0"/>
          <w:divBdr>
            <w:top w:val="none" w:sz="0" w:space="0" w:color="auto"/>
            <w:left w:val="none" w:sz="0" w:space="0" w:color="auto"/>
            <w:bottom w:val="none" w:sz="0" w:space="0" w:color="auto"/>
            <w:right w:val="none" w:sz="0" w:space="0" w:color="auto"/>
          </w:divBdr>
          <w:divsChild>
            <w:div w:id="1813906461">
              <w:marLeft w:val="0"/>
              <w:marRight w:val="0"/>
              <w:marTop w:val="0"/>
              <w:marBottom w:val="0"/>
              <w:divBdr>
                <w:top w:val="none" w:sz="0" w:space="0" w:color="auto"/>
                <w:left w:val="none" w:sz="0" w:space="0" w:color="auto"/>
                <w:bottom w:val="none" w:sz="0" w:space="0" w:color="auto"/>
                <w:right w:val="none" w:sz="0" w:space="0" w:color="auto"/>
              </w:divBdr>
              <w:divsChild>
                <w:div w:id="452410895">
                  <w:marLeft w:val="37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D007-ADA6-44E2-852C-93130508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5775</Words>
  <Characters>32922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user05-090</dc:creator>
  <cp:lastModifiedBy>Пешникова Ольга Александровна</cp:lastModifiedBy>
  <cp:revision>2</cp:revision>
  <cp:lastPrinted>2023-08-25T04:08:00Z</cp:lastPrinted>
  <dcterms:created xsi:type="dcterms:W3CDTF">2023-08-28T04:25:00Z</dcterms:created>
  <dcterms:modified xsi:type="dcterms:W3CDTF">2023-08-28T04:25:00Z</dcterms:modified>
</cp:coreProperties>
</file>