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rPr/>
      </w:pPr>
      <w:r>
        <w:rPr/>
        <w:t>Прокуратура Партизанского района организовала проверку по публикации, размещенной в средствах массовой информации, о выселении бывшего врача  Партизанской городской больницы из служебного жилья.</w:t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  <w:t>Предварительно установлено, что в 2014 году медику предоставлено нежилое помещение в с. Золотая долина Партизанского муниципального округа, которое в дальнейшем переведено в жилое.</w:t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  <w:t>В июне 2024 года бывший работодатель направил в адрес врача, который в настоящее время продолжает медицинскую практику в штате Находкинской городской больницы, письмо о необходимости освободить жилое помещение.</w:t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  <w:t>В ходе проверки прокуратура района даст оценку соблюдению жилищных прав гражданина.</w:t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  <w:t>По результатам, при наличии оснований, ведомство примет исчерпывающий комплекс мер реагирования.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1</Pages>
  <Words>118</Words>
  <Characters>745</Characters>
  <CharactersWithSpaces>849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2024-06-25T09:26:15Z</dcterms:created>
  <dc:creator/>
  <dc:description/>
  <dc:language>ru-RU</dc:language>
  <cp:lastModifiedBy/>
  <dcterms:modified xsi:type="dcterms:W3CDTF">2024-06-25T09:26:53Z</dcterms:modified>
  <cp:revision>2</cp:revision>
  <dc:subject/>
  <dc:title>Default</dc:title>
</cp:coreProperties>
</file>