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25.04.2024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Отказ от иска в гражданском процессе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Отказ истца от иска возможен, если он не противоречит законуи не нарушает права и законные интересы других лиц. В ином случае суд отказывает в его принятии (ч. 2 ст. 39 ГПК РФ).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Заявить об отказе от иска истец вправе, составив и подав в суд, рассматривающий дело, соответствующее письменное заявление(ч. 1 ст. 173 ГПК РФ). При необходимости следует приложить к заявлению документы, подтверждающие возможность отказа от иска.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Заявить отказ от иска можно и устно. В таком случае его отказ заноситсяв протокол судебного заседания и подписывается им (ч. 1 ст. 173 ГПК РФ).При рассмотрении дела в порядке упрощенного производства отказаться от иска возможно только в письменной форме, поскольку в этом случае дело рассматривается без вызова сторон и без ведения протокола(ч. 5, 6 ст. 232.3 ГПК РФ).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Подать заявление истец вправе (ч. 1.1 ст. 3 ГПК РФ): в бумажном виде (непосредственно в судебном заседании, через канцелярию суда или направив его по почте); в электронном виде.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LibreOffice/7.5.6.2$Linux_X86_64 LibreOffice_project/50$Build-2</Application>
  <AppVersion>15.0000</AppVersion>
  <Pages>1</Pages>
  <Words>160</Words>
  <Characters>862</Characters>
  <CharactersWithSpaces>1016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2024-07-01T12:54:04Z</dcterms:modified>
  <cp:revision>8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