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98" w:rsidRDefault="00F96398" w:rsidP="00F96398">
      <w:pPr>
        <w:pStyle w:val="1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Style w:val="field"/>
          <w:rFonts w:ascii="Times New Roman" w:eastAsia="Times New Roman" w:hAnsi="Times New Roman"/>
          <w:sz w:val="28"/>
          <w:szCs w:val="28"/>
        </w:rPr>
        <w:t>Дальневосточный транспортный прокурор проведет выездной прием граждан в г. Находке</w:t>
      </w:r>
    </w:p>
    <w:bookmarkEnd w:id="0"/>
    <w:p w:rsidR="00F96398" w:rsidRDefault="00F96398" w:rsidP="00F96398">
      <w:pPr>
        <w:pStyle w:val="text-align-justify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Дальневосточный транспортный прокурор Александр Борисович Воронин проведет выездной прием граждан в г. Находке по вопросам</w:t>
      </w:r>
      <w:r>
        <w:rPr>
          <w:rStyle w:val="field"/>
          <w:sz w:val="28"/>
          <w:szCs w:val="28"/>
        </w:rPr>
        <w:t xml:space="preserve"> обеспечения прав жителей на благоприятную окружающую среду, </w:t>
      </w:r>
      <w:r>
        <w:rPr>
          <w:sz w:val="28"/>
          <w:szCs w:val="28"/>
        </w:rPr>
        <w:t>исполнения законов, соблюдения прав и свобод человека и гражданина в сфере деятельности железнодорожного, воздушного и водного транспорта, в таможенной сфере, процессуальной и оперативно-розыскной деятельности.</w:t>
      </w:r>
    </w:p>
    <w:p w:rsidR="00F96398" w:rsidRDefault="00F96398" w:rsidP="00F96398">
      <w:pPr>
        <w:pStyle w:val="text-align-justify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состоится </w:t>
      </w:r>
      <w:r>
        <w:rPr>
          <w:b/>
          <w:bCs/>
          <w:sz w:val="28"/>
          <w:szCs w:val="28"/>
        </w:rPr>
        <w:t>11 марта с 09.30 до 10.30</w:t>
      </w:r>
      <w:r>
        <w:rPr>
          <w:sz w:val="28"/>
          <w:szCs w:val="28"/>
        </w:rPr>
        <w:t xml:space="preserve"> в помещении администрации Находкинского городского округа по адресу: г. Находка, Находкинский проспект, д. 16.</w:t>
      </w:r>
    </w:p>
    <w:p w:rsidR="00F96398" w:rsidRDefault="00F96398" w:rsidP="00F96398">
      <w:pPr>
        <w:pStyle w:val="text-align-justify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по телефонам: (4212) 73-69-60 старший помощник Дальневосточного транспортного прокурора по рассмотрению обращений и приему граждан; (4236) 62-66-83 Находкинская транспортная прокуратура.</w:t>
      </w:r>
    </w:p>
    <w:p w:rsidR="00F96398" w:rsidRDefault="00F96398" w:rsidP="00F96398">
      <w:pPr>
        <w:pStyle w:val="text-align-justify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 документ, удостоверяющий личность (паспорт).</w:t>
      </w:r>
    </w:p>
    <w:p w:rsidR="00E97AFD" w:rsidRDefault="00F96398"/>
    <w:sectPr w:rsidR="00E9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2D"/>
    <w:rsid w:val="0019142D"/>
    <w:rsid w:val="00B918B6"/>
    <w:rsid w:val="00F41038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398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398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paragraph" w:customStyle="1" w:styleId="text-align-justify">
    <w:name w:val="text-align-justify"/>
    <w:basedOn w:val="a"/>
    <w:rsid w:val="00F96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F9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398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398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paragraph" w:customStyle="1" w:styleId="text-align-justify">
    <w:name w:val="text-align-justify"/>
    <w:basedOn w:val="a"/>
    <w:rsid w:val="00F96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F9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user08-100</dc:creator>
  <cp:keywords/>
  <dc:description/>
  <cp:lastModifiedBy>user08-100</cp:lastModifiedBy>
  <cp:revision>2</cp:revision>
  <dcterms:created xsi:type="dcterms:W3CDTF">2021-03-10T06:34:00Z</dcterms:created>
  <dcterms:modified xsi:type="dcterms:W3CDTF">2021-03-10T06:34:00Z</dcterms:modified>
</cp:coreProperties>
</file>