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E" w:rsidRDefault="009111FE" w:rsidP="009111FE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0270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1FE" w:rsidRDefault="009111FE" w:rsidP="009111FE">
      <w:pPr>
        <w:rPr>
          <w:rFonts w:ascii="Times New Roman" w:hAnsi="Times New Roman" w:cs="Times New Roman"/>
        </w:rPr>
      </w:pPr>
    </w:p>
    <w:p w:rsidR="009111FE" w:rsidRDefault="009111FE" w:rsidP="009111FE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111FE" w:rsidRDefault="009111FE" w:rsidP="00911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9111FE" w:rsidRDefault="009111FE" w:rsidP="009111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9111FE" w:rsidRPr="00BC2137" w:rsidRDefault="00BC2137" w:rsidP="009111FE">
      <w:pPr>
        <w:pStyle w:val="8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Утратил силу № 242 от 29.01.2016</w:t>
      </w:r>
      <w:bookmarkStart w:id="0" w:name="_GoBack"/>
      <w:bookmarkEnd w:id="0"/>
    </w:p>
    <w:p w:rsidR="009111FE" w:rsidRDefault="009111FE" w:rsidP="009111FE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9111FE" w:rsidRDefault="009111FE" w:rsidP="009111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село </w:t>
      </w:r>
      <w:proofErr w:type="gramStart"/>
      <w:r>
        <w:rPr>
          <w:rFonts w:ascii="Times New Roman" w:hAnsi="Times New Roman" w:cs="Times New Roman"/>
        </w:rPr>
        <w:t>Владимиро-Александровское</w:t>
      </w:r>
      <w:proofErr w:type="gramEnd"/>
      <w:r>
        <w:rPr>
          <w:rFonts w:ascii="Times New Roman" w:hAnsi="Times New Roman" w:cs="Times New Roman"/>
        </w:rPr>
        <w:tab/>
      </w:r>
    </w:p>
    <w:p w:rsidR="009111FE" w:rsidRDefault="009111FE" w:rsidP="0091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CC3F63">
        <w:rPr>
          <w:rFonts w:ascii="Times New Roman" w:hAnsi="Times New Roman" w:cs="Times New Roman"/>
          <w:sz w:val="24"/>
          <w:szCs w:val="24"/>
        </w:rPr>
        <w:t>143</w:t>
      </w:r>
    </w:p>
    <w:p w:rsidR="00A26516" w:rsidRPr="0079580D" w:rsidRDefault="00A26516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A563E" w:rsidTr="00A26516">
        <w:tc>
          <w:tcPr>
            <w:tcW w:w="4361" w:type="dxa"/>
          </w:tcPr>
          <w:p w:rsidR="00DA563E" w:rsidRDefault="00406FA3" w:rsidP="00406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нормы предоставления и учетной нормы площади жилого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мещения в </w:t>
            </w:r>
            <w:r w:rsidR="00421243" w:rsidRPr="00421243">
              <w:rPr>
                <w:rFonts w:ascii="Times New Roman" w:hAnsi="Times New Roman" w:cs="Times New Roman"/>
                <w:sz w:val="24"/>
                <w:szCs w:val="24"/>
              </w:rPr>
              <w:t>Партизанс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421243" w:rsidRPr="004212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421243" w:rsidRPr="004212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21243" w:rsidRPr="004212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243" w:rsidRPr="004212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4C17" w:rsidRPr="0086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DA563E" w:rsidRDefault="00DA563E" w:rsidP="00DA563E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63E" w:rsidRPr="002C4066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2C4066" w:rsidRDefault="00406FA3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066">
        <w:rPr>
          <w:rFonts w:ascii="Times New Roman" w:hAnsi="Times New Roman" w:cs="Times New Roman"/>
          <w:sz w:val="24"/>
          <w:szCs w:val="24"/>
        </w:rPr>
        <w:t xml:space="preserve">В соответствии со ст.50 </w:t>
      </w:r>
      <w:r w:rsidR="00421243" w:rsidRPr="002C4066">
        <w:rPr>
          <w:rFonts w:ascii="Times New Roman" w:hAnsi="Times New Roman" w:cs="Times New Roman"/>
          <w:sz w:val="24"/>
          <w:szCs w:val="24"/>
        </w:rPr>
        <w:t>Жилищн</w:t>
      </w:r>
      <w:r w:rsidRPr="002C4066">
        <w:rPr>
          <w:rFonts w:ascii="Times New Roman" w:hAnsi="Times New Roman" w:cs="Times New Roman"/>
          <w:sz w:val="24"/>
          <w:szCs w:val="24"/>
        </w:rPr>
        <w:t>ого</w:t>
      </w:r>
      <w:r w:rsidR="00421243" w:rsidRPr="002C40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="00421243" w:rsidRPr="002C4066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2C4066">
        <w:rPr>
          <w:rFonts w:ascii="Times New Roman" w:hAnsi="Times New Roman" w:cs="Times New Roman"/>
          <w:sz w:val="24"/>
          <w:szCs w:val="24"/>
        </w:rPr>
        <w:t>а</w:t>
      </w:r>
      <w:r w:rsidR="00421243" w:rsidRPr="002C4066">
        <w:rPr>
          <w:rFonts w:ascii="Times New Roman" w:hAnsi="Times New Roman" w:cs="Times New Roman"/>
          <w:sz w:val="24"/>
          <w:szCs w:val="24"/>
        </w:rPr>
        <w:t xml:space="preserve"> РФ, </w:t>
      </w:r>
      <w:r w:rsidRPr="002C406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64C17" w:rsidRPr="002C406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A563E" w:rsidRPr="002C4066">
        <w:rPr>
          <w:rFonts w:ascii="Times New Roman" w:hAnsi="Times New Roman" w:cs="Times New Roman"/>
          <w:sz w:val="24"/>
          <w:szCs w:val="24"/>
        </w:rPr>
        <w:t>Партизанск</w:t>
      </w:r>
      <w:r w:rsidR="00DA563E" w:rsidRPr="002C4066">
        <w:rPr>
          <w:rFonts w:ascii="Times New Roman" w:hAnsi="Times New Roman" w:cs="Times New Roman"/>
          <w:sz w:val="24"/>
          <w:szCs w:val="24"/>
        </w:rPr>
        <w:t>о</w:t>
      </w:r>
      <w:r w:rsidR="00DA563E" w:rsidRPr="002C4066">
        <w:rPr>
          <w:rFonts w:ascii="Times New Roman" w:hAnsi="Times New Roman" w:cs="Times New Roman"/>
          <w:sz w:val="24"/>
          <w:szCs w:val="24"/>
        </w:rPr>
        <w:t xml:space="preserve">го муниципального района, Дума Партизанского муниципального района </w:t>
      </w:r>
    </w:p>
    <w:p w:rsidR="00DA563E" w:rsidRPr="002C4066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2C4066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066">
        <w:rPr>
          <w:rFonts w:ascii="Times New Roman" w:hAnsi="Times New Roman" w:cs="Times New Roman"/>
          <w:sz w:val="24"/>
          <w:szCs w:val="24"/>
        </w:rPr>
        <w:t>РЕШИЛА: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A3" w:rsidRPr="00406FA3" w:rsidRDefault="00406FA3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FA3">
        <w:rPr>
          <w:rFonts w:ascii="Times New Roman" w:hAnsi="Times New Roman" w:cs="Times New Roman"/>
          <w:sz w:val="24"/>
          <w:szCs w:val="24"/>
        </w:rPr>
        <w:t>1. Установить норму предоставления площади жилого помещения по договору соц</w:t>
      </w:r>
      <w:r w:rsidRPr="00406FA3">
        <w:rPr>
          <w:rFonts w:ascii="Times New Roman" w:hAnsi="Times New Roman" w:cs="Times New Roman"/>
          <w:sz w:val="24"/>
          <w:szCs w:val="24"/>
        </w:rPr>
        <w:t>и</w:t>
      </w:r>
      <w:r w:rsidRPr="00406FA3">
        <w:rPr>
          <w:rFonts w:ascii="Times New Roman" w:hAnsi="Times New Roman" w:cs="Times New Roman"/>
          <w:sz w:val="24"/>
          <w:szCs w:val="24"/>
        </w:rPr>
        <w:t>ального найма в размере не менее 15 квадратных метров общей площади жилого помещения на одного человека.</w:t>
      </w:r>
    </w:p>
    <w:p w:rsidR="002C4066" w:rsidRDefault="002C4066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FA3" w:rsidRPr="00406FA3" w:rsidRDefault="00406FA3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FA3">
        <w:rPr>
          <w:rFonts w:ascii="Times New Roman" w:hAnsi="Times New Roman" w:cs="Times New Roman"/>
          <w:sz w:val="24"/>
          <w:szCs w:val="24"/>
        </w:rPr>
        <w:t>2. Установить учетную норму площади жилого помещения, исходя из которой опред</w:t>
      </w:r>
      <w:r w:rsidRPr="00406FA3">
        <w:rPr>
          <w:rFonts w:ascii="Times New Roman" w:hAnsi="Times New Roman" w:cs="Times New Roman"/>
          <w:sz w:val="24"/>
          <w:szCs w:val="24"/>
        </w:rPr>
        <w:t>е</w:t>
      </w:r>
      <w:r w:rsidRPr="00406FA3">
        <w:rPr>
          <w:rFonts w:ascii="Times New Roman" w:hAnsi="Times New Roman" w:cs="Times New Roman"/>
          <w:sz w:val="24"/>
          <w:szCs w:val="24"/>
        </w:rPr>
        <w:t>ляется уровень обеспеченности граждан общей площадью жилого помещения в целях их принятия на учет в качестве нуждающихся в жилых помещениях, в размере 12 квадратных метров общей площади жилого помещения на одного человека.</w:t>
      </w:r>
    </w:p>
    <w:p w:rsidR="002C4066" w:rsidRDefault="002C4066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FA3" w:rsidRPr="00406FA3" w:rsidRDefault="00406FA3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FA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06FA3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406FA3">
        <w:rPr>
          <w:rFonts w:ascii="Times New Roman" w:hAnsi="Times New Roman" w:cs="Times New Roman"/>
          <w:sz w:val="24"/>
          <w:szCs w:val="24"/>
        </w:rPr>
        <w:t xml:space="preserve"> в газете "</w:t>
      </w:r>
      <w:r>
        <w:rPr>
          <w:rFonts w:ascii="Times New Roman" w:hAnsi="Times New Roman" w:cs="Times New Roman"/>
          <w:sz w:val="24"/>
          <w:szCs w:val="24"/>
        </w:rPr>
        <w:t>Золотая Долина</w:t>
      </w:r>
      <w:r w:rsidRPr="00406FA3">
        <w:rPr>
          <w:rFonts w:ascii="Times New Roman" w:hAnsi="Times New Roman" w:cs="Times New Roman"/>
          <w:sz w:val="24"/>
          <w:szCs w:val="24"/>
        </w:rPr>
        <w:t>".</w:t>
      </w:r>
    </w:p>
    <w:p w:rsidR="002C4066" w:rsidRDefault="002C4066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FA3" w:rsidRPr="00406FA3" w:rsidRDefault="00406FA3" w:rsidP="00406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FA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66" w:rsidRDefault="002C4066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</w:t>
      </w:r>
      <w:r w:rsidR="00A2651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9580D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17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17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64C17" w:rsidSect="002C4066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5E9F"/>
    <w:rsid w:val="0014115D"/>
    <w:rsid w:val="00252B07"/>
    <w:rsid w:val="002C4066"/>
    <w:rsid w:val="002F4676"/>
    <w:rsid w:val="003D4218"/>
    <w:rsid w:val="00406FA3"/>
    <w:rsid w:val="00421243"/>
    <w:rsid w:val="00426DC0"/>
    <w:rsid w:val="0047153D"/>
    <w:rsid w:val="00504B63"/>
    <w:rsid w:val="00592279"/>
    <w:rsid w:val="006922C4"/>
    <w:rsid w:val="006B6B0C"/>
    <w:rsid w:val="00774073"/>
    <w:rsid w:val="00864C17"/>
    <w:rsid w:val="008955C3"/>
    <w:rsid w:val="00907118"/>
    <w:rsid w:val="009111FE"/>
    <w:rsid w:val="00917299"/>
    <w:rsid w:val="009460D7"/>
    <w:rsid w:val="009E0B86"/>
    <w:rsid w:val="00A00402"/>
    <w:rsid w:val="00A26516"/>
    <w:rsid w:val="00AB1232"/>
    <w:rsid w:val="00AC1199"/>
    <w:rsid w:val="00AE5039"/>
    <w:rsid w:val="00B1642B"/>
    <w:rsid w:val="00B25EC0"/>
    <w:rsid w:val="00B7703D"/>
    <w:rsid w:val="00BC2137"/>
    <w:rsid w:val="00BE1912"/>
    <w:rsid w:val="00C13E6B"/>
    <w:rsid w:val="00CC3F63"/>
    <w:rsid w:val="00D30465"/>
    <w:rsid w:val="00DA563E"/>
    <w:rsid w:val="00E75E9F"/>
    <w:rsid w:val="00E955BC"/>
    <w:rsid w:val="00F04CE5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paragraph" w:styleId="8">
    <w:name w:val="heading 8"/>
    <w:basedOn w:val="a"/>
    <w:next w:val="a"/>
    <w:link w:val="80"/>
    <w:semiHidden/>
    <w:unhideWhenUsed/>
    <w:qFormat/>
    <w:rsid w:val="009111FE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9111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9111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AC4D6F3E06C23EC1B2D954BCFE534AAE8B1670286FAB594D25B754F6348690984F78Ai3t4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5</cp:revision>
  <cp:lastPrinted>2015-01-23T01:25:00Z</cp:lastPrinted>
  <dcterms:created xsi:type="dcterms:W3CDTF">2015-01-21T04:58:00Z</dcterms:created>
  <dcterms:modified xsi:type="dcterms:W3CDTF">2021-03-10T00:43:00Z</dcterms:modified>
</cp:coreProperties>
</file>