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0C4567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16.12.2014</w:t>
      </w:r>
      <w:r w:rsidRPr="000C4567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1056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0C4567" w:rsidRDefault="000C4567" w:rsidP="000C4567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</w:p>
    <w:p w:rsidR="000C4567" w:rsidRDefault="000C4567" w:rsidP="000C4567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приватизации муниципального имущества -</w:t>
      </w:r>
    </w:p>
    <w:p w:rsidR="000C4567" w:rsidRDefault="000C4567" w:rsidP="000C4567">
      <w:pPr>
        <w:shd w:val="clear" w:color="auto" w:fill="FFFFFF"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здание - гараж/диспетчерская, </w:t>
      </w:r>
      <w:proofErr w:type="gramStart"/>
      <w:r>
        <w:rPr>
          <w:b/>
          <w:bCs/>
          <w:spacing w:val="-1"/>
          <w:sz w:val="28"/>
          <w:szCs w:val="28"/>
        </w:rPr>
        <w:t>расположенного</w:t>
      </w:r>
      <w:proofErr w:type="gramEnd"/>
      <w:r>
        <w:rPr>
          <w:b/>
          <w:bCs/>
          <w:spacing w:val="-1"/>
          <w:sz w:val="28"/>
          <w:szCs w:val="28"/>
        </w:rPr>
        <w:t xml:space="preserve"> по адресу:</w:t>
      </w:r>
    </w:p>
    <w:p w:rsidR="00BD13AE" w:rsidRDefault="000C4567" w:rsidP="000C4567">
      <w:pPr>
        <w:suppressLineNumbers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Приморский край, Партизанский район, пос</w:t>
      </w:r>
      <w:proofErr w:type="gramStart"/>
      <w:r>
        <w:rPr>
          <w:b/>
          <w:bCs/>
          <w:spacing w:val="-1"/>
          <w:sz w:val="28"/>
          <w:szCs w:val="28"/>
        </w:rPr>
        <w:t>.Б</w:t>
      </w:r>
      <w:proofErr w:type="gramEnd"/>
      <w:r>
        <w:rPr>
          <w:b/>
          <w:bCs/>
          <w:spacing w:val="-1"/>
          <w:sz w:val="28"/>
          <w:szCs w:val="28"/>
        </w:rPr>
        <w:t>оец Кузнецов, ул.Нагорная, д.4</w:t>
      </w:r>
    </w:p>
    <w:p w:rsidR="000C4567" w:rsidRDefault="000C4567" w:rsidP="000C4567">
      <w:pPr>
        <w:suppressLineNumbers/>
        <w:spacing w:line="240" w:lineRule="auto"/>
        <w:ind w:firstLine="0"/>
        <w:jc w:val="center"/>
        <w:rPr>
          <w:b/>
          <w:bCs/>
          <w:spacing w:val="-1"/>
          <w:sz w:val="28"/>
          <w:szCs w:val="28"/>
        </w:rPr>
      </w:pPr>
    </w:p>
    <w:p w:rsidR="000C4567" w:rsidRDefault="000C4567" w:rsidP="000C4567">
      <w:pPr>
        <w:suppressLineNumbers/>
        <w:rPr>
          <w:sz w:val="28"/>
          <w:szCs w:val="28"/>
        </w:rPr>
      </w:pPr>
    </w:p>
    <w:p w:rsidR="000C4567" w:rsidRDefault="000C4567" w:rsidP="00C20392">
      <w:pPr>
        <w:suppressLineNumbers/>
        <w:spacing w:line="360" w:lineRule="auto"/>
        <w:rPr>
          <w:sz w:val="26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м от </w:t>
      </w:r>
      <w:r>
        <w:rPr>
          <w:sz w:val="28"/>
          <w:szCs w:val="28"/>
        </w:rPr>
        <w:t>22 июля 2008 года    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          в отдельные законодательные акты Российской Федерации»</w:t>
      </w:r>
      <w:r w:rsidRPr="00F6146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 приватизации муниципального имущества Партизанского муниципального района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</w:t>
      </w:r>
      <w:proofErr w:type="gramEnd"/>
      <w:r w:rsidRPr="00F61468">
        <w:rPr>
          <w:sz w:val="28"/>
          <w:szCs w:val="28"/>
        </w:rPr>
        <w:t xml:space="preserve"> </w:t>
      </w:r>
      <w:proofErr w:type="gramStart"/>
      <w:r w:rsidRPr="00F61468">
        <w:rPr>
          <w:sz w:val="28"/>
          <w:szCs w:val="28"/>
        </w:rPr>
        <w:t>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>13 года № 28, П</w:t>
      </w:r>
      <w:r w:rsidRPr="00F61468">
        <w:rPr>
          <w:sz w:val="28"/>
          <w:szCs w:val="28"/>
        </w:rPr>
        <w:t>рогнозн</w:t>
      </w:r>
      <w:r>
        <w:rPr>
          <w:sz w:val="28"/>
          <w:szCs w:val="28"/>
        </w:rPr>
        <w:t>ым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F61468">
        <w:rPr>
          <w:sz w:val="28"/>
          <w:szCs w:val="28"/>
        </w:rPr>
        <w:t xml:space="preserve"> решением Думы Парти</w:t>
      </w:r>
      <w:r w:rsidR="00D66B94">
        <w:rPr>
          <w:sz w:val="28"/>
          <w:szCs w:val="28"/>
        </w:rPr>
        <w:t xml:space="preserve">занского муниципального района </w:t>
      </w:r>
      <w:r w:rsidRPr="00F61468">
        <w:rPr>
          <w:sz w:val="28"/>
          <w:szCs w:val="28"/>
        </w:rPr>
        <w:t xml:space="preserve">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 (в редакции решения от 31.10.2014 № 91)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на основании заявления арендатора муниципального имущества</w:t>
      </w:r>
      <w:r w:rsidR="00D06C6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общества               с ограниченной ответственностью «115 Комбинат-2» </w:t>
      </w:r>
      <w:r w:rsidRPr="00FF76AF">
        <w:rPr>
          <w:sz w:val="28"/>
          <w:szCs w:val="28"/>
        </w:rPr>
        <w:t>от 12 декабря 2014 года, руководствуясь статьями 28, 31 Устава</w:t>
      </w:r>
      <w:proofErr w:type="gramEnd"/>
      <w:r w:rsidRPr="00FF76AF">
        <w:rPr>
          <w:sz w:val="28"/>
          <w:szCs w:val="28"/>
        </w:rPr>
        <w:t xml:space="preserve"> Партизан</w:t>
      </w:r>
      <w:r>
        <w:rPr>
          <w:sz w:val="28"/>
          <w:szCs w:val="28"/>
        </w:rPr>
        <w:t>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0C4567" w:rsidRDefault="000C4567" w:rsidP="000C456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20392" w:rsidRDefault="00C20392" w:rsidP="000C456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20392" w:rsidRDefault="00C20392" w:rsidP="000C456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20392" w:rsidRPr="00C20392" w:rsidRDefault="00C20392" w:rsidP="00C20392">
      <w:pPr>
        <w:tabs>
          <w:tab w:val="left" w:pos="9854"/>
        </w:tabs>
        <w:spacing w:line="360" w:lineRule="auto"/>
        <w:ind w:firstLine="0"/>
        <w:jc w:val="center"/>
      </w:pPr>
      <w:r>
        <w:t>2</w:t>
      </w:r>
    </w:p>
    <w:p w:rsidR="000C4567" w:rsidRPr="00BA499A" w:rsidRDefault="000C4567" w:rsidP="000C4567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20392" w:rsidRDefault="00C20392" w:rsidP="00C20392">
      <w:pPr>
        <w:suppressLineNumbers/>
        <w:rPr>
          <w:sz w:val="26"/>
        </w:rPr>
      </w:pPr>
    </w:p>
    <w:p w:rsidR="00C20392" w:rsidRDefault="00C20392" w:rsidP="00C20392">
      <w:pPr>
        <w:suppressLineNumbers/>
        <w:rPr>
          <w:sz w:val="28"/>
          <w:szCs w:val="28"/>
        </w:rPr>
      </w:pPr>
      <w:r>
        <w:rPr>
          <w:sz w:val="28"/>
          <w:szCs w:val="28"/>
        </w:rPr>
        <w:t>1</w:t>
      </w:r>
      <w:r w:rsidRPr="00F61468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по распоряжению муниципальной</w:t>
      </w:r>
      <w:r w:rsidRPr="00F61468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 администрации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(Зайцева) осуществить приватизацию муниципального имущества: здание - гараж/диспетчерская (кадастровый номер 25:13:000000:1550)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назначение: нежилое, 2-этажное, </w:t>
      </w:r>
      <w:r w:rsidRPr="00F61468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F61468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337,9</w:t>
      </w:r>
      <w:r w:rsidRPr="00F61468">
        <w:rPr>
          <w:sz w:val="28"/>
          <w:szCs w:val="28"/>
        </w:rPr>
        <w:t xml:space="preserve"> кв. м</w:t>
      </w:r>
      <w:r>
        <w:rPr>
          <w:sz w:val="28"/>
          <w:szCs w:val="28"/>
        </w:rPr>
        <w:t>етра</w:t>
      </w:r>
      <w:r w:rsidRPr="00F61468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объекта</w:t>
      </w:r>
      <w:r w:rsidRPr="00F61468">
        <w:rPr>
          <w:sz w:val="28"/>
          <w:szCs w:val="28"/>
        </w:rPr>
        <w:t xml:space="preserve">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оец Кузнецов</w:t>
      </w:r>
      <w:r w:rsidRPr="00F61468">
        <w:rPr>
          <w:sz w:val="28"/>
          <w:szCs w:val="28"/>
        </w:rPr>
        <w:t>, ул.</w:t>
      </w:r>
      <w:r>
        <w:rPr>
          <w:sz w:val="28"/>
          <w:szCs w:val="28"/>
        </w:rPr>
        <w:t>Нагорная</w:t>
      </w:r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д.4.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>бременени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аренда объекта по договору аренды от 01 августа 2011 года № 141/3/АИ-129 с предоставлением преимущественного права на приобретение данного объекта арендатору - обществу с ограниченной ответственностью «115 Комбинат-2» по рыночной цене объекта согласно оценке, произведенной независимым оценщиком - обществом                                 с ограниченной ответственностью «НИЯ» (отчет от 28 ноября 2014 года                </w:t>
      </w:r>
      <w:r w:rsidRPr="003165A0">
        <w:rPr>
          <w:sz w:val="28"/>
          <w:szCs w:val="28"/>
        </w:rPr>
        <w:t>№</w:t>
      </w:r>
      <w:r>
        <w:rPr>
          <w:sz w:val="28"/>
          <w:szCs w:val="28"/>
        </w:rPr>
        <w:t xml:space="preserve"> 269</w:t>
      </w:r>
      <w:r w:rsidRPr="003165A0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165A0">
        <w:rPr>
          <w:sz w:val="28"/>
          <w:szCs w:val="28"/>
        </w:rPr>
        <w:t xml:space="preserve"> «Об </w:t>
      </w:r>
      <w:r>
        <w:rPr>
          <w:sz w:val="28"/>
          <w:szCs w:val="28"/>
        </w:rPr>
        <w:t>определении</w:t>
      </w:r>
      <w:r w:rsidRPr="003165A0">
        <w:rPr>
          <w:sz w:val="28"/>
          <w:szCs w:val="28"/>
        </w:rPr>
        <w:t xml:space="preserve"> рыночной стоимости </w:t>
      </w:r>
      <w:r>
        <w:rPr>
          <w:sz w:val="28"/>
          <w:szCs w:val="28"/>
        </w:rPr>
        <w:t>здания - гараж/диспетчерская общей</w:t>
      </w:r>
      <w:r w:rsidRPr="003165A0">
        <w:rPr>
          <w:sz w:val="28"/>
          <w:szCs w:val="28"/>
        </w:rPr>
        <w:t xml:space="preserve"> площадью</w:t>
      </w:r>
      <w:proofErr w:type="gramEnd"/>
      <w:r w:rsidRPr="0031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337,9 </w:t>
      </w:r>
      <w:r w:rsidRPr="003165A0">
        <w:rPr>
          <w:sz w:val="28"/>
          <w:szCs w:val="28"/>
        </w:rPr>
        <w:t>кв. метр</w:t>
      </w:r>
      <w:r>
        <w:rPr>
          <w:sz w:val="28"/>
          <w:szCs w:val="28"/>
        </w:rPr>
        <w:t xml:space="preserve">а, </w:t>
      </w:r>
      <w:r w:rsidRPr="003165A0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31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165A0">
        <w:rPr>
          <w:sz w:val="28"/>
          <w:szCs w:val="28"/>
        </w:rPr>
        <w:t xml:space="preserve">по адресу: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оец Кузнецов, ул.Нагорная, д.4» </w:t>
      </w:r>
      <w:r w:rsidRPr="003165A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297 0</w:t>
      </w:r>
      <w:r w:rsidRPr="003165A0">
        <w:rPr>
          <w:sz w:val="28"/>
          <w:szCs w:val="28"/>
        </w:rPr>
        <w:t>00</w:t>
      </w:r>
      <w:r>
        <w:rPr>
          <w:sz w:val="28"/>
          <w:szCs w:val="28"/>
        </w:rPr>
        <w:t xml:space="preserve"> (двести девяносто семь тысяч) рублей            00 копеек. Оплата за приобретаемый объект будет производиться в рассрочку на пять лет без первоначального единовременного платежа.</w:t>
      </w:r>
    </w:p>
    <w:p w:rsidR="00C20392" w:rsidRDefault="00C20392" w:rsidP="00C20392">
      <w:pPr>
        <w:suppressLineNumbers/>
        <w:rPr>
          <w:sz w:val="28"/>
          <w:szCs w:val="28"/>
        </w:rPr>
      </w:pPr>
      <w:r w:rsidRPr="00F6146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</w:t>
      </w:r>
      <w:r w:rsidRPr="00F61468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</w:t>
      </w:r>
      <w:r w:rsidR="00A01F5D">
        <w:rPr>
          <w:sz w:val="28"/>
          <w:szCs w:val="28"/>
        </w:rPr>
        <w:t>тематическ</w:t>
      </w:r>
      <w:r w:rsidR="00D06C6E">
        <w:rPr>
          <w:sz w:val="28"/>
          <w:szCs w:val="28"/>
        </w:rPr>
        <w:t>их</w:t>
      </w:r>
      <w:r w:rsidR="00A01F5D">
        <w:rPr>
          <w:sz w:val="28"/>
          <w:szCs w:val="28"/>
        </w:rPr>
        <w:t xml:space="preserve"> </w:t>
      </w:r>
      <w:r>
        <w:rPr>
          <w:sz w:val="28"/>
          <w:szCs w:val="28"/>
        </w:rPr>
        <w:t>рубрик</w:t>
      </w:r>
      <w:r w:rsidR="00D06C6E">
        <w:rPr>
          <w:sz w:val="28"/>
          <w:szCs w:val="28"/>
        </w:rPr>
        <w:t>ах «Муниципальные правовые акты» и</w:t>
      </w:r>
      <w:r>
        <w:rPr>
          <w:sz w:val="28"/>
          <w:szCs w:val="28"/>
        </w:rPr>
        <w:t xml:space="preserve"> «Муниципальное имущество» </w:t>
      </w:r>
      <w:r w:rsidR="008D17B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подрубрик</w:t>
      </w:r>
      <w:r w:rsidR="008D17B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«Продажа муниципального имущества»</w:t>
      </w:r>
      <w:r w:rsidR="008D17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0392" w:rsidRPr="00C20392" w:rsidRDefault="00C20392" w:rsidP="00C20392">
      <w:pPr>
        <w:suppressLineNumbers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</w:t>
      </w:r>
      <w:r w:rsidRPr="00F61468">
        <w:rPr>
          <w:bCs/>
          <w:spacing w:val="-1"/>
          <w:sz w:val="28"/>
          <w:szCs w:val="28"/>
        </w:rPr>
        <w:t>за собой.</w:t>
      </w:r>
    </w:p>
    <w:p w:rsidR="00BD13AE" w:rsidRDefault="00BD13AE" w:rsidP="00C20392">
      <w:pPr>
        <w:suppressLineNumbers/>
        <w:spacing w:line="240" w:lineRule="auto"/>
        <w:rPr>
          <w:sz w:val="26"/>
        </w:rPr>
      </w:pPr>
    </w:p>
    <w:p w:rsidR="00BA499A" w:rsidRDefault="00BA499A" w:rsidP="00C20392">
      <w:pPr>
        <w:suppressLineNumbers/>
        <w:spacing w:line="240" w:lineRule="auto"/>
        <w:rPr>
          <w:sz w:val="26"/>
        </w:rPr>
      </w:pPr>
    </w:p>
    <w:p w:rsidR="00C20392" w:rsidRDefault="00C20392" w:rsidP="00163AA6">
      <w:pPr>
        <w:suppressLineNumbers/>
        <w:spacing w:line="240" w:lineRule="auto"/>
        <w:ind w:firstLine="0"/>
        <w:rPr>
          <w:sz w:val="28"/>
          <w:szCs w:val="28"/>
        </w:rPr>
      </w:pPr>
    </w:p>
    <w:p w:rsidR="00BD13AE" w:rsidRPr="00BD13AE" w:rsidRDefault="00C20392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C20392">
        <w:rPr>
          <w:sz w:val="28"/>
          <w:szCs w:val="28"/>
        </w:rPr>
        <w:t xml:space="preserve"> </w:t>
      </w:r>
      <w:proofErr w:type="spellStart"/>
      <w:r w:rsidR="00C20392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C4567"/>
    <w:rsid w:val="0008329A"/>
    <w:rsid w:val="000C4567"/>
    <w:rsid w:val="00163AA6"/>
    <w:rsid w:val="00286D26"/>
    <w:rsid w:val="002B4A3C"/>
    <w:rsid w:val="003D5C67"/>
    <w:rsid w:val="00612961"/>
    <w:rsid w:val="006655D8"/>
    <w:rsid w:val="00703AAA"/>
    <w:rsid w:val="007B39A9"/>
    <w:rsid w:val="007D1462"/>
    <w:rsid w:val="0080450F"/>
    <w:rsid w:val="008652E4"/>
    <w:rsid w:val="008B32AE"/>
    <w:rsid w:val="008D17B3"/>
    <w:rsid w:val="00980EAF"/>
    <w:rsid w:val="0098135E"/>
    <w:rsid w:val="00A01F5D"/>
    <w:rsid w:val="00A96705"/>
    <w:rsid w:val="00BA499A"/>
    <w:rsid w:val="00BC030C"/>
    <w:rsid w:val="00BD13AE"/>
    <w:rsid w:val="00C20392"/>
    <w:rsid w:val="00CB5BCF"/>
    <w:rsid w:val="00CF3965"/>
    <w:rsid w:val="00D06C6E"/>
    <w:rsid w:val="00D45F7E"/>
    <w:rsid w:val="00D66B94"/>
    <w:rsid w:val="00E9333F"/>
    <w:rsid w:val="00F0636F"/>
    <w:rsid w:val="00F8496D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2014-12-17T00:54:00Z</dcterms:created>
  <dcterms:modified xsi:type="dcterms:W3CDTF">2014-12-17T01:39:00Z</dcterms:modified>
</cp:coreProperties>
</file>