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AF7BDE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AF7BDE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AF7BDE">
              <w:rPr>
                <w:sz w:val="28"/>
                <w:szCs w:val="28"/>
              </w:rPr>
              <w:t xml:space="preserve">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AF7BDE">
              <w:rPr>
                <w:sz w:val="28"/>
                <w:szCs w:val="28"/>
              </w:rPr>
              <w:t>50-р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675" w:type="dxa"/>
        <w:tblLook w:val="0000"/>
      </w:tblPr>
      <w:tblGrid>
        <w:gridCol w:w="8222"/>
      </w:tblGrid>
      <w:tr w:rsidR="00C9095F" w:rsidTr="00AF7BDE">
        <w:tc>
          <w:tcPr>
            <w:tcW w:w="8222" w:type="dxa"/>
          </w:tcPr>
          <w:p w:rsidR="00C9095F" w:rsidRPr="00AF7BDE" w:rsidRDefault="00AF7BDE" w:rsidP="00AF7BDE">
            <w:pPr>
              <w:suppressLineNumbers/>
              <w:jc w:val="center"/>
              <w:rPr>
                <w:sz w:val="28"/>
                <w:szCs w:val="28"/>
              </w:rPr>
            </w:pPr>
            <w:r w:rsidRPr="00994302">
              <w:rPr>
                <w:b/>
                <w:sz w:val="28"/>
                <w:szCs w:val="28"/>
              </w:rPr>
              <w:t>О проведении районного фестиваля</w:t>
            </w:r>
            <w:r>
              <w:rPr>
                <w:b/>
                <w:sz w:val="28"/>
                <w:szCs w:val="28"/>
              </w:rPr>
              <w:t>-к</w:t>
            </w:r>
            <w:r w:rsidRPr="00994302">
              <w:rPr>
                <w:b/>
                <w:sz w:val="28"/>
                <w:szCs w:val="28"/>
              </w:rPr>
              <w:t>онкурса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4302">
              <w:rPr>
                <w:b/>
                <w:sz w:val="28"/>
                <w:szCs w:val="28"/>
              </w:rPr>
              <w:t>вокалистов «</w:t>
            </w:r>
            <w:r>
              <w:rPr>
                <w:b/>
                <w:sz w:val="28"/>
                <w:szCs w:val="28"/>
              </w:rPr>
              <w:t>Песня, опалённая войной</w:t>
            </w:r>
            <w:r w:rsidRPr="00994302">
              <w:rPr>
                <w:b/>
                <w:sz w:val="28"/>
                <w:szCs w:val="28"/>
              </w:rPr>
              <w:t>»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AF7BDE" w:rsidRDefault="00AF7BDE">
      <w:pPr>
        <w:suppressLineNumbers/>
        <w:jc w:val="center"/>
        <w:rPr>
          <w:sz w:val="28"/>
          <w:szCs w:val="28"/>
        </w:rPr>
      </w:pPr>
    </w:p>
    <w:p w:rsidR="00AF7BDE" w:rsidRPr="00F117A2" w:rsidRDefault="00AF7BDE" w:rsidP="00AF7BDE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 xml:space="preserve">В целях выявления </w:t>
      </w:r>
      <w:r>
        <w:rPr>
          <w:sz w:val="28"/>
          <w:szCs w:val="28"/>
        </w:rPr>
        <w:t xml:space="preserve">талантливых исполнителей среди населения Партизанского муниципального района, </w:t>
      </w:r>
      <w:r w:rsidRPr="00F117A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празднованием</w:t>
      </w:r>
      <w:r w:rsidR="005659D6">
        <w:rPr>
          <w:sz w:val="28"/>
          <w:szCs w:val="28"/>
        </w:rPr>
        <w:t xml:space="preserve"> </w:t>
      </w:r>
      <w:r>
        <w:rPr>
          <w:sz w:val="28"/>
          <w:szCs w:val="28"/>
        </w:rPr>
        <w:t>70-летия Победы в Великой Отечественной войне 1941-1945 годов</w:t>
      </w:r>
      <w:r w:rsidRPr="00F117A2">
        <w:rPr>
          <w:sz w:val="28"/>
          <w:szCs w:val="28"/>
        </w:rPr>
        <w:t>:</w:t>
      </w:r>
    </w:p>
    <w:p w:rsidR="00AF7BDE" w:rsidRDefault="00AF7BDE" w:rsidP="00AF7BDE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 xml:space="preserve">1. Муниципальному казенному учреждению «Управление культуры» Партизанского муниципального района </w:t>
      </w:r>
      <w:r>
        <w:rPr>
          <w:sz w:val="28"/>
          <w:szCs w:val="28"/>
        </w:rPr>
        <w:t xml:space="preserve">(Мазильникова) </w:t>
      </w:r>
      <w:proofErr w:type="gramStart"/>
      <w:r>
        <w:rPr>
          <w:sz w:val="28"/>
          <w:szCs w:val="28"/>
        </w:rPr>
        <w:t>организовать                    и провести</w:t>
      </w:r>
      <w:proofErr w:type="gramEnd"/>
      <w:r>
        <w:rPr>
          <w:sz w:val="28"/>
          <w:szCs w:val="28"/>
        </w:rPr>
        <w:t xml:space="preserve"> 10 апреля и 0</w:t>
      </w:r>
      <w:bookmarkStart w:id="0" w:name="_GoBack"/>
      <w:bookmarkEnd w:id="0"/>
      <w:r>
        <w:rPr>
          <w:sz w:val="28"/>
          <w:szCs w:val="28"/>
        </w:rPr>
        <w:t>9</w:t>
      </w:r>
      <w:r w:rsidRPr="00F117A2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2015 года районный фестиваль-</w:t>
      </w:r>
      <w:r w:rsidRPr="00F117A2">
        <w:rPr>
          <w:sz w:val="28"/>
          <w:szCs w:val="28"/>
        </w:rPr>
        <w:t>конкурс вокалистов «</w:t>
      </w:r>
      <w:r>
        <w:rPr>
          <w:sz w:val="28"/>
          <w:szCs w:val="28"/>
        </w:rPr>
        <w:t>Песня, опалённая войной</w:t>
      </w:r>
      <w:r w:rsidRPr="00F117A2">
        <w:rPr>
          <w:sz w:val="28"/>
          <w:szCs w:val="28"/>
        </w:rPr>
        <w:t>».</w:t>
      </w:r>
    </w:p>
    <w:p w:rsidR="00AF7BDE" w:rsidRDefault="00AF7BDE" w:rsidP="00AF7BDE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F117A2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жение о проведении районного фестиваля-</w:t>
      </w:r>
      <w:r w:rsidRPr="00F117A2">
        <w:rPr>
          <w:sz w:val="28"/>
          <w:szCs w:val="28"/>
        </w:rPr>
        <w:t>конкурс</w:t>
      </w:r>
      <w:r>
        <w:rPr>
          <w:sz w:val="28"/>
          <w:szCs w:val="28"/>
        </w:rPr>
        <w:t>а вокалистов «Песня, опалённая войной» (далее - фестиваль-конкурс) (</w:t>
      </w:r>
      <w:r w:rsidRPr="00F117A2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AF7BDE" w:rsidRDefault="00AF7BDE" w:rsidP="00AF7BDE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 w:rsidRPr="00F117A2">
        <w:rPr>
          <w:sz w:val="28"/>
          <w:szCs w:val="28"/>
        </w:rPr>
        <w:t xml:space="preserve"> за п</w:t>
      </w:r>
      <w:r>
        <w:rPr>
          <w:sz w:val="28"/>
          <w:szCs w:val="28"/>
        </w:rPr>
        <w:t>роведение фестиваля-</w:t>
      </w:r>
      <w:r w:rsidRPr="00F117A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назначить директора Муниципального казенного учреждения «Районный дом культуры» Партизанского муниципального района Арсентьева А.В.</w:t>
      </w:r>
    </w:p>
    <w:p w:rsidR="00AF7BDE" w:rsidRDefault="00AF7BDE" w:rsidP="00AF7BDE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 xml:space="preserve">4. Общему отделу администрации Партизанского муниципального района </w:t>
      </w:r>
      <w:r>
        <w:rPr>
          <w:sz w:val="28"/>
          <w:szCs w:val="28"/>
        </w:rPr>
        <w:t>(Кожухарова) настоящее распоряжение и Положение о фестивале-конкурсе опубликовать в газете «Золотая Долина» и разместить                            на официальном сайте администрации Партизанского муниципального района в информационно-телекоммуникационной сети «Интернет»                         в тематических рубриках «Муниципальные правовые акты» и «Конкурсы, фестивали, соревнования».</w:t>
      </w:r>
    </w:p>
    <w:p w:rsidR="00AF7BDE" w:rsidRDefault="00AF7BDE" w:rsidP="00AF7BDE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</w:p>
    <w:p w:rsidR="00AF7BDE" w:rsidRDefault="00AF7BDE" w:rsidP="00AF7BDE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</w:p>
    <w:p w:rsidR="00AF7BDE" w:rsidRPr="00AF7BDE" w:rsidRDefault="00AF7BDE" w:rsidP="00AF7BDE">
      <w:pPr>
        <w:tabs>
          <w:tab w:val="left" w:pos="3450"/>
        </w:tabs>
        <w:spacing w:line="312" w:lineRule="auto"/>
        <w:ind w:firstLine="709"/>
        <w:jc w:val="center"/>
      </w:pPr>
      <w:r>
        <w:t>2</w:t>
      </w:r>
    </w:p>
    <w:p w:rsidR="00AF7BDE" w:rsidRPr="00F117A2" w:rsidRDefault="00AF7BDE" w:rsidP="00AF7BDE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 xml:space="preserve">5. </w:t>
      </w:r>
      <w:proofErr w:type="gramStart"/>
      <w:r w:rsidRPr="00F117A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F117A2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              за собой.</w:t>
      </w:r>
    </w:p>
    <w:p w:rsidR="00AF7BDE" w:rsidRPr="000071EA" w:rsidRDefault="00AF7BDE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AF7BDE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95F" w:rsidRPr="000071EA">
        <w:rPr>
          <w:sz w:val="28"/>
          <w:szCs w:val="28"/>
        </w:rPr>
        <w:t xml:space="preserve"> </w:t>
      </w:r>
      <w:proofErr w:type="gramStart"/>
      <w:r w:rsidR="00C9095F"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AF7BDE">
        <w:rPr>
          <w:sz w:val="28"/>
          <w:szCs w:val="28"/>
        </w:rPr>
        <w:t xml:space="preserve"> </w:t>
      </w:r>
      <w:proofErr w:type="spellStart"/>
      <w:r w:rsidR="00AF7BDE">
        <w:rPr>
          <w:sz w:val="28"/>
          <w:szCs w:val="28"/>
        </w:rPr>
        <w:t>В.Г.Головчанский</w:t>
      </w:r>
      <w:proofErr w:type="spellEnd"/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Default="00AF7BDE">
      <w:pPr>
        <w:suppressLineNumbers/>
        <w:jc w:val="both"/>
        <w:rPr>
          <w:sz w:val="28"/>
          <w:szCs w:val="28"/>
        </w:rPr>
      </w:pPr>
    </w:p>
    <w:p w:rsidR="00AF7BDE" w:rsidRPr="00B8253A" w:rsidRDefault="00AF7BDE" w:rsidP="00AF7BDE">
      <w:pPr>
        <w:tabs>
          <w:tab w:val="left" w:pos="6885"/>
        </w:tabs>
        <w:spacing w:line="360" w:lineRule="auto"/>
        <w:ind w:left="4479"/>
        <w:jc w:val="center"/>
        <w:rPr>
          <w:sz w:val="28"/>
          <w:szCs w:val="28"/>
        </w:rPr>
      </w:pPr>
      <w:r w:rsidRPr="00B8253A">
        <w:rPr>
          <w:sz w:val="28"/>
          <w:szCs w:val="28"/>
        </w:rPr>
        <w:t>УТВЕРЖДЕНО</w:t>
      </w:r>
    </w:p>
    <w:p w:rsidR="00AF7BDE" w:rsidRPr="00B8253A" w:rsidRDefault="00AF7BDE" w:rsidP="00AF7BDE">
      <w:pPr>
        <w:tabs>
          <w:tab w:val="left" w:pos="6885"/>
        </w:tabs>
        <w:ind w:left="4479"/>
        <w:jc w:val="center"/>
        <w:rPr>
          <w:sz w:val="28"/>
          <w:szCs w:val="28"/>
        </w:rPr>
      </w:pPr>
      <w:r w:rsidRPr="00B8253A">
        <w:rPr>
          <w:sz w:val="28"/>
          <w:szCs w:val="28"/>
        </w:rPr>
        <w:t>распоряжением администрации</w:t>
      </w:r>
    </w:p>
    <w:p w:rsidR="00AF7BDE" w:rsidRPr="00B8253A" w:rsidRDefault="00AF7BDE" w:rsidP="00AF7BDE">
      <w:pPr>
        <w:tabs>
          <w:tab w:val="left" w:pos="6885"/>
        </w:tabs>
        <w:ind w:left="4479"/>
        <w:jc w:val="center"/>
        <w:rPr>
          <w:sz w:val="28"/>
          <w:szCs w:val="28"/>
        </w:rPr>
      </w:pPr>
      <w:r w:rsidRPr="00B8253A">
        <w:rPr>
          <w:sz w:val="28"/>
          <w:szCs w:val="28"/>
        </w:rPr>
        <w:t>Партизанского муниципального района</w:t>
      </w:r>
    </w:p>
    <w:p w:rsidR="00AF7BDE" w:rsidRPr="00B8253A" w:rsidRDefault="00AF7BDE" w:rsidP="00AF7BDE">
      <w:pPr>
        <w:tabs>
          <w:tab w:val="left" w:pos="6885"/>
        </w:tabs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от 02.03.2015 № 50-р</w:t>
      </w:r>
    </w:p>
    <w:p w:rsidR="00AF7BDE" w:rsidRPr="00B8253A" w:rsidRDefault="00AF7BDE" w:rsidP="00AF7BDE">
      <w:pPr>
        <w:tabs>
          <w:tab w:val="left" w:pos="6885"/>
        </w:tabs>
        <w:rPr>
          <w:sz w:val="28"/>
          <w:szCs w:val="28"/>
        </w:rPr>
      </w:pPr>
    </w:p>
    <w:p w:rsidR="00AF7BDE" w:rsidRDefault="00AF7BDE" w:rsidP="00AF7BDE">
      <w:pPr>
        <w:tabs>
          <w:tab w:val="left" w:pos="6885"/>
        </w:tabs>
        <w:rPr>
          <w:sz w:val="28"/>
          <w:szCs w:val="28"/>
        </w:rPr>
      </w:pPr>
    </w:p>
    <w:p w:rsidR="00AF7BDE" w:rsidRPr="00B8253A" w:rsidRDefault="00AF7BDE" w:rsidP="00AF7BDE">
      <w:pPr>
        <w:tabs>
          <w:tab w:val="left" w:pos="6885"/>
        </w:tabs>
        <w:rPr>
          <w:sz w:val="28"/>
          <w:szCs w:val="28"/>
        </w:rPr>
      </w:pPr>
    </w:p>
    <w:p w:rsidR="00AF7BDE" w:rsidRPr="00B8253A" w:rsidRDefault="00AF7BDE" w:rsidP="00AF7BDE">
      <w:pPr>
        <w:tabs>
          <w:tab w:val="left" w:pos="6885"/>
        </w:tabs>
        <w:spacing w:line="360" w:lineRule="auto"/>
        <w:jc w:val="center"/>
        <w:rPr>
          <w:b/>
          <w:sz w:val="28"/>
          <w:szCs w:val="28"/>
        </w:rPr>
      </w:pPr>
      <w:r w:rsidRPr="00B8253A">
        <w:rPr>
          <w:b/>
          <w:sz w:val="28"/>
          <w:szCs w:val="28"/>
        </w:rPr>
        <w:t>ПОЛОЖЕНИЕ</w:t>
      </w:r>
    </w:p>
    <w:p w:rsidR="00AF7BDE" w:rsidRPr="00B8253A" w:rsidRDefault="00AF7BDE" w:rsidP="00AF7BDE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районного фестиваля-</w:t>
      </w:r>
      <w:r w:rsidRPr="00B8253A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B8253A">
        <w:rPr>
          <w:sz w:val="28"/>
          <w:szCs w:val="28"/>
        </w:rPr>
        <w:t xml:space="preserve"> вокалистов</w:t>
      </w:r>
    </w:p>
    <w:p w:rsidR="00AF7BDE" w:rsidRPr="00B8253A" w:rsidRDefault="00AF7BDE" w:rsidP="00AF7BDE">
      <w:pPr>
        <w:tabs>
          <w:tab w:val="left" w:pos="6885"/>
        </w:tabs>
        <w:jc w:val="center"/>
        <w:rPr>
          <w:sz w:val="28"/>
          <w:szCs w:val="28"/>
        </w:rPr>
      </w:pPr>
      <w:r w:rsidRPr="00B8253A">
        <w:rPr>
          <w:sz w:val="28"/>
          <w:szCs w:val="28"/>
        </w:rPr>
        <w:t>«</w:t>
      </w:r>
      <w:r>
        <w:rPr>
          <w:sz w:val="28"/>
          <w:szCs w:val="28"/>
        </w:rPr>
        <w:t>Песня, опалённая войной</w:t>
      </w:r>
      <w:r w:rsidRPr="00B8253A">
        <w:rPr>
          <w:sz w:val="28"/>
          <w:szCs w:val="28"/>
        </w:rPr>
        <w:t>»</w:t>
      </w:r>
    </w:p>
    <w:p w:rsidR="00AF7BDE" w:rsidRDefault="00AF7BDE" w:rsidP="00AF7BDE">
      <w:pPr>
        <w:tabs>
          <w:tab w:val="left" w:pos="6885"/>
        </w:tabs>
        <w:spacing w:line="312" w:lineRule="auto"/>
        <w:jc w:val="both"/>
        <w:rPr>
          <w:b/>
          <w:sz w:val="28"/>
          <w:szCs w:val="28"/>
        </w:rPr>
      </w:pPr>
    </w:p>
    <w:p w:rsidR="00AF7BDE" w:rsidRDefault="00AF7BDE" w:rsidP="00AF7BDE">
      <w:pPr>
        <w:pStyle w:val="a6"/>
        <w:tabs>
          <w:tab w:val="left" w:pos="6885"/>
        </w:tabs>
        <w:spacing w:line="355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F7BDE" w:rsidRPr="008C4630" w:rsidRDefault="00AF7BDE" w:rsidP="00AF7BDE">
      <w:pPr>
        <w:pStyle w:val="a6"/>
        <w:numPr>
          <w:ilvl w:val="1"/>
          <w:numId w:val="1"/>
        </w:numPr>
        <w:tabs>
          <w:tab w:val="left" w:pos="1276"/>
        </w:tabs>
        <w:spacing w:line="355" w:lineRule="auto"/>
        <w:ind w:left="0" w:firstLine="720"/>
        <w:jc w:val="both"/>
        <w:rPr>
          <w:sz w:val="28"/>
          <w:szCs w:val="28"/>
        </w:rPr>
      </w:pPr>
      <w:r w:rsidRPr="008C4630">
        <w:rPr>
          <w:sz w:val="28"/>
          <w:szCs w:val="28"/>
        </w:rPr>
        <w:t xml:space="preserve">Настоящее Положение определяет порядок организации </w:t>
      </w:r>
      <w:r>
        <w:rPr>
          <w:sz w:val="28"/>
          <w:szCs w:val="28"/>
        </w:rPr>
        <w:t xml:space="preserve">                          </w:t>
      </w:r>
      <w:r w:rsidRPr="008C4630">
        <w:rPr>
          <w:sz w:val="28"/>
          <w:szCs w:val="28"/>
        </w:rPr>
        <w:t>и п</w:t>
      </w:r>
      <w:r>
        <w:rPr>
          <w:sz w:val="28"/>
          <w:szCs w:val="28"/>
        </w:rPr>
        <w:t>роведения районного фестиваля-</w:t>
      </w:r>
      <w:r w:rsidRPr="008C4630">
        <w:rPr>
          <w:sz w:val="28"/>
          <w:szCs w:val="28"/>
        </w:rPr>
        <w:t>конкурса «</w:t>
      </w:r>
      <w:r>
        <w:rPr>
          <w:sz w:val="28"/>
          <w:szCs w:val="28"/>
        </w:rPr>
        <w:t>Песня, опалённая войной</w:t>
      </w:r>
      <w:r w:rsidRPr="008C4630">
        <w:rPr>
          <w:sz w:val="28"/>
          <w:szCs w:val="28"/>
        </w:rPr>
        <w:t>», посвященного 70-летию Победы в Великой Отечественной войне 1941-</w:t>
      </w:r>
      <w:r>
        <w:rPr>
          <w:sz w:val="28"/>
          <w:szCs w:val="28"/>
        </w:rPr>
        <w:t xml:space="preserve">          </w:t>
      </w:r>
      <w:r w:rsidRPr="008C4630">
        <w:rPr>
          <w:sz w:val="28"/>
          <w:szCs w:val="28"/>
        </w:rPr>
        <w:t>1945 годов.</w:t>
      </w:r>
      <w:r w:rsidRPr="008C4630">
        <w:rPr>
          <w:b/>
          <w:sz w:val="28"/>
          <w:szCs w:val="28"/>
        </w:rPr>
        <w:tab/>
      </w:r>
    </w:p>
    <w:p w:rsidR="00AF7BDE" w:rsidRDefault="00AF7BDE" w:rsidP="00AF7BDE">
      <w:pPr>
        <w:pStyle w:val="a6"/>
        <w:tabs>
          <w:tab w:val="left" w:pos="6885"/>
        </w:tabs>
        <w:spacing w:line="355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86451">
        <w:rPr>
          <w:b/>
          <w:sz w:val="28"/>
          <w:szCs w:val="28"/>
        </w:rPr>
        <w:t>Цели и задачи проведения фестиваля</w:t>
      </w:r>
      <w:r>
        <w:rPr>
          <w:b/>
          <w:sz w:val="28"/>
          <w:szCs w:val="28"/>
        </w:rPr>
        <w:t>-</w:t>
      </w:r>
      <w:r w:rsidRPr="00086451">
        <w:rPr>
          <w:b/>
          <w:sz w:val="28"/>
          <w:szCs w:val="28"/>
        </w:rPr>
        <w:t>конкурса</w:t>
      </w:r>
    </w:p>
    <w:p w:rsidR="00AF7BDE" w:rsidRPr="00AF7BDE" w:rsidRDefault="00AF7BDE" w:rsidP="00083609">
      <w:pPr>
        <w:pStyle w:val="a6"/>
        <w:tabs>
          <w:tab w:val="left" w:pos="6885"/>
        </w:tabs>
        <w:spacing w:line="35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Цели:</w:t>
      </w:r>
    </w:p>
    <w:p w:rsidR="00AF7BDE" w:rsidRPr="00B8253A" w:rsidRDefault="00AF7BDE" w:rsidP="00AF7BDE">
      <w:pPr>
        <w:tabs>
          <w:tab w:val="left" w:pos="6885"/>
        </w:tabs>
        <w:spacing w:line="355" w:lineRule="auto"/>
        <w:jc w:val="both"/>
        <w:rPr>
          <w:sz w:val="28"/>
          <w:szCs w:val="28"/>
        </w:rPr>
      </w:pPr>
      <w:r w:rsidRPr="00B8253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8253A">
        <w:rPr>
          <w:sz w:val="28"/>
          <w:szCs w:val="28"/>
        </w:rPr>
        <w:t>ыявление талантливых исполнителей;</w:t>
      </w:r>
    </w:p>
    <w:p w:rsidR="00AF7BDE" w:rsidRDefault="00AF7BDE" w:rsidP="00AF7BDE">
      <w:pPr>
        <w:tabs>
          <w:tab w:val="left" w:pos="6885"/>
        </w:tabs>
        <w:spacing w:line="35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53A">
        <w:rPr>
          <w:sz w:val="28"/>
          <w:szCs w:val="28"/>
        </w:rPr>
        <w:t>сохранение лучших традиций и популяризация различных н</w:t>
      </w:r>
      <w:r>
        <w:rPr>
          <w:sz w:val="28"/>
          <w:szCs w:val="28"/>
        </w:rPr>
        <w:t>аправлений вокального искусства.</w:t>
      </w:r>
    </w:p>
    <w:p w:rsidR="00AF7BDE" w:rsidRPr="00B8253A" w:rsidRDefault="00AF7BDE" w:rsidP="00AF7BDE">
      <w:pPr>
        <w:tabs>
          <w:tab w:val="left" w:pos="6885"/>
        </w:tabs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AF7BDE" w:rsidRPr="00B8253A" w:rsidRDefault="00AF7BDE" w:rsidP="00AF7BDE">
      <w:pPr>
        <w:tabs>
          <w:tab w:val="left" w:pos="6885"/>
        </w:tabs>
        <w:spacing w:line="355" w:lineRule="auto"/>
        <w:jc w:val="both"/>
        <w:rPr>
          <w:sz w:val="28"/>
          <w:szCs w:val="28"/>
        </w:rPr>
      </w:pPr>
      <w:r w:rsidRPr="00B8253A">
        <w:rPr>
          <w:sz w:val="28"/>
          <w:szCs w:val="28"/>
        </w:rPr>
        <w:t>- популяризация среди населения лучших исполнителей вокальной песни;</w:t>
      </w:r>
    </w:p>
    <w:p w:rsidR="00AF7BDE" w:rsidRPr="00B8253A" w:rsidRDefault="00AF7BDE" w:rsidP="00AF7BDE">
      <w:pPr>
        <w:tabs>
          <w:tab w:val="left" w:pos="6885"/>
        </w:tabs>
        <w:spacing w:line="355" w:lineRule="auto"/>
        <w:jc w:val="both"/>
        <w:rPr>
          <w:sz w:val="28"/>
          <w:szCs w:val="28"/>
        </w:rPr>
      </w:pPr>
      <w:r w:rsidRPr="00B8253A">
        <w:rPr>
          <w:sz w:val="28"/>
          <w:szCs w:val="28"/>
        </w:rPr>
        <w:t>- реализация творческих способностей;</w:t>
      </w:r>
    </w:p>
    <w:p w:rsidR="00AF7BDE" w:rsidRDefault="00AF7BDE" w:rsidP="00AF7BDE">
      <w:pPr>
        <w:tabs>
          <w:tab w:val="left" w:pos="6885"/>
        </w:tabs>
        <w:spacing w:line="355" w:lineRule="auto"/>
        <w:jc w:val="both"/>
        <w:rPr>
          <w:sz w:val="28"/>
          <w:szCs w:val="28"/>
        </w:rPr>
      </w:pPr>
      <w:r w:rsidRPr="00B8253A">
        <w:rPr>
          <w:sz w:val="28"/>
          <w:szCs w:val="28"/>
        </w:rPr>
        <w:t xml:space="preserve">- воспитание у исполнителей и слушателей </w:t>
      </w:r>
      <w:r>
        <w:rPr>
          <w:sz w:val="28"/>
          <w:szCs w:val="28"/>
        </w:rPr>
        <w:t xml:space="preserve">чувства патриотизма                             и </w:t>
      </w:r>
      <w:r w:rsidRPr="00B8253A">
        <w:rPr>
          <w:sz w:val="28"/>
          <w:szCs w:val="28"/>
        </w:rPr>
        <w:t>художественного вкуса.</w:t>
      </w:r>
    </w:p>
    <w:p w:rsidR="00AF7BDE" w:rsidRDefault="00AF7BDE" w:rsidP="00AF7BDE">
      <w:pPr>
        <w:pStyle w:val="a6"/>
        <w:tabs>
          <w:tab w:val="left" w:pos="3060"/>
        </w:tabs>
        <w:spacing w:line="355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фестиваля-конкурса</w:t>
      </w:r>
    </w:p>
    <w:p w:rsidR="00AF7BDE" w:rsidRPr="00AF7BDE" w:rsidRDefault="00AF7BDE" w:rsidP="00AF7BDE">
      <w:pPr>
        <w:pStyle w:val="a6"/>
        <w:tabs>
          <w:tab w:val="left" w:pos="3060"/>
        </w:tabs>
        <w:spacing w:line="35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4630">
        <w:rPr>
          <w:sz w:val="28"/>
          <w:szCs w:val="28"/>
        </w:rPr>
        <w:t xml:space="preserve">Организатором </w:t>
      </w:r>
      <w:r w:rsidR="00083609">
        <w:rPr>
          <w:sz w:val="28"/>
          <w:szCs w:val="28"/>
        </w:rPr>
        <w:t>фестиваля-</w:t>
      </w:r>
      <w:r w:rsidRPr="008C4630">
        <w:rPr>
          <w:sz w:val="28"/>
          <w:szCs w:val="28"/>
        </w:rPr>
        <w:t>конкурса выступает Муниципальное казенное учреждение «Управление культуры» Партизанского муниципального района.</w:t>
      </w:r>
    </w:p>
    <w:p w:rsidR="00AF7BDE" w:rsidRDefault="00AF7BDE" w:rsidP="00E70345">
      <w:pPr>
        <w:pStyle w:val="a6"/>
        <w:tabs>
          <w:tab w:val="left" w:pos="3060"/>
        </w:tabs>
        <w:spacing w:line="355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и у</w:t>
      </w:r>
      <w:r w:rsidRPr="00086451">
        <w:rPr>
          <w:b/>
          <w:sz w:val="28"/>
          <w:szCs w:val="28"/>
        </w:rPr>
        <w:t>словия фестиваля</w:t>
      </w:r>
      <w:r>
        <w:rPr>
          <w:b/>
          <w:sz w:val="28"/>
          <w:szCs w:val="28"/>
        </w:rPr>
        <w:t>-</w:t>
      </w:r>
      <w:r w:rsidRPr="00086451">
        <w:rPr>
          <w:b/>
          <w:sz w:val="28"/>
          <w:szCs w:val="28"/>
        </w:rPr>
        <w:t>конкурса</w:t>
      </w:r>
    </w:p>
    <w:p w:rsidR="00AF7BDE" w:rsidRDefault="00AF7BDE" w:rsidP="00AF7BDE">
      <w:pPr>
        <w:pStyle w:val="a6"/>
        <w:tabs>
          <w:tab w:val="left" w:pos="1276"/>
        </w:tabs>
        <w:spacing w:line="35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фестивале-конкурсе приглашаются жители Партизанского муниципального района - солисты, дуэты, трио, квартеты                и вокальные ансамбли.</w:t>
      </w:r>
    </w:p>
    <w:p w:rsidR="00AF7BDE" w:rsidRDefault="00AF7BDE" w:rsidP="00AF7BDE">
      <w:pPr>
        <w:pStyle w:val="a6"/>
        <w:tabs>
          <w:tab w:val="left" w:pos="1276"/>
        </w:tabs>
        <w:spacing w:line="355" w:lineRule="auto"/>
        <w:ind w:left="0" w:firstLine="709"/>
        <w:jc w:val="both"/>
        <w:rPr>
          <w:sz w:val="28"/>
          <w:szCs w:val="28"/>
        </w:rPr>
      </w:pPr>
    </w:p>
    <w:p w:rsidR="00AF7BDE" w:rsidRPr="00AF7BDE" w:rsidRDefault="00AF7BDE" w:rsidP="00AF7BDE">
      <w:pPr>
        <w:pStyle w:val="a6"/>
        <w:tabs>
          <w:tab w:val="left" w:pos="1276"/>
        </w:tabs>
        <w:spacing w:line="355" w:lineRule="auto"/>
        <w:ind w:left="0" w:firstLine="709"/>
        <w:jc w:val="center"/>
      </w:pPr>
      <w:r>
        <w:t>2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Участники представляют </w:t>
      </w:r>
      <w:r w:rsidR="00083609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из двух произведений военной тематики в следующих номинациях: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народное пение;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академическое пение;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эстрадное пение (</w:t>
      </w:r>
      <w:r w:rsidRPr="00486BED">
        <w:rPr>
          <w:sz w:val="28"/>
          <w:szCs w:val="28"/>
        </w:rPr>
        <w:t>сопровождение мини-фонограмма, гитара);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авторская песня.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произведения не должна превышать               4-х минут. Не допускается выступление участников с сопровождением фонограммы «плюс».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Возрастные категории не ограничены.</w:t>
      </w:r>
    </w:p>
    <w:p w:rsidR="00AF7BDE" w:rsidRPr="005620D0" w:rsidRDefault="00AF7BDE" w:rsidP="00AF7BDE">
      <w:pPr>
        <w:pStyle w:val="a6"/>
        <w:tabs>
          <w:tab w:val="left" w:pos="1276"/>
        </w:tabs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620D0">
        <w:rPr>
          <w:sz w:val="28"/>
          <w:szCs w:val="28"/>
        </w:rPr>
        <w:t>. Критерии оценки: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вокальное мастерство;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уровень художественного исполнения;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AF7BDE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музыкального сопровождения;</w:t>
      </w:r>
    </w:p>
    <w:p w:rsidR="00AF7BDE" w:rsidRPr="006E6E13" w:rsidRDefault="00AF7BDE" w:rsidP="00AF7BDE">
      <w:pPr>
        <w:pStyle w:val="a6"/>
        <w:tabs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сценический костюм.</w:t>
      </w:r>
    </w:p>
    <w:p w:rsidR="00AF7BDE" w:rsidRDefault="00AF7BDE" w:rsidP="003E6076">
      <w:pPr>
        <w:pStyle w:val="a6"/>
        <w:tabs>
          <w:tab w:val="left" w:pos="1276"/>
        </w:tabs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2118D">
        <w:rPr>
          <w:b/>
          <w:sz w:val="28"/>
          <w:szCs w:val="28"/>
        </w:rPr>
        <w:t>Вре</w:t>
      </w:r>
      <w:r>
        <w:rPr>
          <w:b/>
          <w:sz w:val="28"/>
          <w:szCs w:val="28"/>
        </w:rPr>
        <w:t>мя и место проведения фестиваля-</w:t>
      </w:r>
      <w:r w:rsidRPr="0022118D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</w:t>
      </w:r>
      <w:r w:rsidRPr="0022118D">
        <w:rPr>
          <w:b/>
          <w:sz w:val="28"/>
          <w:szCs w:val="28"/>
        </w:rPr>
        <w:t>курса</w:t>
      </w:r>
    </w:p>
    <w:p w:rsidR="00E16F3E" w:rsidRDefault="00AF7BDE" w:rsidP="00E16F3E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E6E13">
        <w:rPr>
          <w:sz w:val="28"/>
          <w:szCs w:val="28"/>
        </w:rPr>
        <w:t>Рай</w:t>
      </w:r>
      <w:r>
        <w:rPr>
          <w:sz w:val="28"/>
          <w:szCs w:val="28"/>
        </w:rPr>
        <w:t>онный фестиваль-конкурс вокалистов «Песня, опалённая войной» проводится в два этапа:</w:t>
      </w:r>
    </w:p>
    <w:p w:rsidR="008E1C92" w:rsidRDefault="00AF7BDE" w:rsidP="008E1C92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16F3E">
        <w:rPr>
          <w:b/>
          <w:sz w:val="28"/>
          <w:szCs w:val="28"/>
        </w:rPr>
        <w:t>1 этап</w:t>
      </w:r>
      <w:r w:rsidR="00E16F3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конкурсное прослушивание проводится 10 апреля 2015 года </w:t>
      </w:r>
      <w:r w:rsidR="008E1C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 10 до 17 часов по адресу: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16F3E">
        <w:rPr>
          <w:sz w:val="28"/>
          <w:szCs w:val="28"/>
        </w:rPr>
        <w:t>В</w:t>
      </w:r>
      <w:proofErr w:type="gramEnd"/>
      <w:r w:rsidR="00E16F3E">
        <w:rPr>
          <w:sz w:val="28"/>
          <w:szCs w:val="28"/>
        </w:rPr>
        <w:t>ладимиро-Александровское</w:t>
      </w:r>
      <w:proofErr w:type="spellEnd"/>
      <w:r w:rsidR="00E16F3E">
        <w:rPr>
          <w:sz w:val="28"/>
          <w:szCs w:val="28"/>
        </w:rPr>
        <w:t>, ул.</w:t>
      </w:r>
      <w:r>
        <w:rPr>
          <w:sz w:val="28"/>
          <w:szCs w:val="28"/>
        </w:rPr>
        <w:t>Комсомольская, 24-а, Муниципальное казенное учреждение «Районный дом культуры» Партизанского муниципального района.</w:t>
      </w:r>
    </w:p>
    <w:p w:rsidR="00AF7BDE" w:rsidRPr="006E6E13" w:rsidRDefault="00AF7BDE" w:rsidP="008E1C92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8E1C92">
        <w:rPr>
          <w:b/>
          <w:sz w:val="28"/>
          <w:szCs w:val="28"/>
        </w:rPr>
        <w:t>2 этап</w:t>
      </w:r>
      <w:r w:rsidR="008E1C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гала-концерт и награждение участников фе</w:t>
      </w:r>
      <w:r w:rsidR="008E1C92">
        <w:rPr>
          <w:sz w:val="28"/>
          <w:szCs w:val="28"/>
        </w:rPr>
        <w:t>стиваля-</w:t>
      </w:r>
      <w:r>
        <w:rPr>
          <w:sz w:val="28"/>
          <w:szCs w:val="28"/>
        </w:rPr>
        <w:t xml:space="preserve">конкурса проводится </w:t>
      </w:r>
      <w:r w:rsidRPr="0049156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49156A">
        <w:rPr>
          <w:sz w:val="28"/>
          <w:szCs w:val="28"/>
        </w:rPr>
        <w:t xml:space="preserve"> мая 2015 года</w:t>
      </w:r>
      <w:r>
        <w:rPr>
          <w:sz w:val="28"/>
          <w:szCs w:val="28"/>
        </w:rPr>
        <w:t xml:space="preserve"> в 18 часов</w:t>
      </w:r>
      <w:r w:rsidR="008E1C92">
        <w:rPr>
          <w:sz w:val="28"/>
          <w:szCs w:val="28"/>
        </w:rPr>
        <w:t xml:space="preserve"> на административной площади </w:t>
      </w:r>
      <w:proofErr w:type="spellStart"/>
      <w:r w:rsidR="008E1C92">
        <w:rPr>
          <w:sz w:val="28"/>
          <w:szCs w:val="28"/>
        </w:rPr>
        <w:t>с</w:t>
      </w:r>
      <w:proofErr w:type="gramStart"/>
      <w:r w:rsidR="008E1C9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 Партизанского муниципального района.</w:t>
      </w:r>
    </w:p>
    <w:p w:rsidR="00AF7BDE" w:rsidRDefault="00083609" w:rsidP="00083609">
      <w:pPr>
        <w:pStyle w:val="a6"/>
        <w:tabs>
          <w:tab w:val="left" w:pos="1418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E1C92">
        <w:rPr>
          <w:sz w:val="28"/>
          <w:szCs w:val="28"/>
        </w:rPr>
        <w:t>Для участия в фестивале-</w:t>
      </w:r>
      <w:r w:rsidR="00AF7BDE">
        <w:rPr>
          <w:sz w:val="28"/>
          <w:szCs w:val="28"/>
        </w:rPr>
        <w:t xml:space="preserve">конкурсе необходимо письменно подать анкету-заявку письменно согласно установленной форме (прилагается) </w:t>
      </w:r>
      <w:r w:rsidR="008E1C92">
        <w:rPr>
          <w:sz w:val="28"/>
          <w:szCs w:val="28"/>
        </w:rPr>
        <w:t xml:space="preserve">              </w:t>
      </w:r>
      <w:r w:rsidR="00AF7BDE">
        <w:rPr>
          <w:sz w:val="28"/>
          <w:szCs w:val="28"/>
        </w:rPr>
        <w:t xml:space="preserve">по адресу: 6929662, Приморский край, Партизанский район, </w:t>
      </w:r>
      <w:proofErr w:type="spellStart"/>
      <w:r w:rsidR="00AF7BDE">
        <w:rPr>
          <w:sz w:val="28"/>
          <w:szCs w:val="28"/>
        </w:rPr>
        <w:t>с</w:t>
      </w:r>
      <w:proofErr w:type="gramStart"/>
      <w:r w:rsidR="008E1C92">
        <w:rPr>
          <w:sz w:val="28"/>
          <w:szCs w:val="28"/>
        </w:rPr>
        <w:t>.В</w:t>
      </w:r>
      <w:proofErr w:type="gramEnd"/>
      <w:r w:rsidR="008E1C92">
        <w:rPr>
          <w:sz w:val="28"/>
          <w:szCs w:val="28"/>
        </w:rPr>
        <w:t>ладимиро-Александровское</w:t>
      </w:r>
      <w:proofErr w:type="spellEnd"/>
      <w:r w:rsidR="008E1C92">
        <w:rPr>
          <w:sz w:val="28"/>
          <w:szCs w:val="28"/>
        </w:rPr>
        <w:t>, ул.</w:t>
      </w:r>
      <w:r w:rsidR="00AF7BDE">
        <w:rPr>
          <w:sz w:val="28"/>
          <w:szCs w:val="28"/>
        </w:rPr>
        <w:t>Комсомольская, 24-а, Муниципальное казенное учреждение «Районный дом культуры» Партизанского муниципального района или устно по телефону 8</w:t>
      </w:r>
      <w:r>
        <w:rPr>
          <w:sz w:val="28"/>
          <w:szCs w:val="28"/>
        </w:rPr>
        <w:t xml:space="preserve"> </w:t>
      </w:r>
      <w:r w:rsidR="00AF7BDE">
        <w:rPr>
          <w:sz w:val="28"/>
          <w:szCs w:val="28"/>
        </w:rPr>
        <w:t>(42365)</w:t>
      </w:r>
      <w:r w:rsidR="008E1C92">
        <w:rPr>
          <w:sz w:val="28"/>
          <w:szCs w:val="28"/>
        </w:rPr>
        <w:t xml:space="preserve"> </w:t>
      </w:r>
      <w:r w:rsidR="00AF7BDE">
        <w:rPr>
          <w:sz w:val="28"/>
          <w:szCs w:val="28"/>
        </w:rPr>
        <w:t>21-1-34 до 05 апреля 2015 года.</w:t>
      </w:r>
    </w:p>
    <w:p w:rsidR="00AF7BDE" w:rsidRDefault="00AF7BDE" w:rsidP="00AF7BDE">
      <w:pPr>
        <w:tabs>
          <w:tab w:val="left" w:pos="1418"/>
        </w:tabs>
        <w:spacing w:line="312" w:lineRule="auto"/>
        <w:jc w:val="both"/>
        <w:rPr>
          <w:sz w:val="28"/>
          <w:szCs w:val="28"/>
        </w:rPr>
      </w:pPr>
    </w:p>
    <w:p w:rsidR="008E1C92" w:rsidRDefault="008E1C92" w:rsidP="00AF7BDE">
      <w:pPr>
        <w:tabs>
          <w:tab w:val="left" w:pos="1418"/>
        </w:tabs>
        <w:spacing w:line="312" w:lineRule="auto"/>
        <w:jc w:val="both"/>
        <w:rPr>
          <w:sz w:val="28"/>
          <w:szCs w:val="28"/>
        </w:rPr>
      </w:pPr>
    </w:p>
    <w:p w:rsidR="008E1C92" w:rsidRPr="008E1C92" w:rsidRDefault="008E1C92" w:rsidP="008E1C92">
      <w:pPr>
        <w:tabs>
          <w:tab w:val="left" w:pos="1418"/>
        </w:tabs>
        <w:spacing w:line="312" w:lineRule="auto"/>
        <w:jc w:val="center"/>
      </w:pPr>
      <w:r>
        <w:t>3</w:t>
      </w:r>
    </w:p>
    <w:p w:rsidR="00AF7BDE" w:rsidRDefault="008E1C92" w:rsidP="00083609">
      <w:pPr>
        <w:pStyle w:val="a6"/>
        <w:tabs>
          <w:tab w:val="left" w:pos="1418"/>
        </w:tabs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F7BDE" w:rsidRPr="00F65096">
        <w:rPr>
          <w:b/>
          <w:sz w:val="28"/>
          <w:szCs w:val="28"/>
        </w:rPr>
        <w:t>Судейство и награждение</w:t>
      </w:r>
    </w:p>
    <w:p w:rsidR="008E1C92" w:rsidRDefault="008E1C92" w:rsidP="008E1C92">
      <w:pPr>
        <w:pStyle w:val="a6"/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F7BDE">
        <w:rPr>
          <w:sz w:val="28"/>
          <w:szCs w:val="28"/>
        </w:rPr>
        <w:t xml:space="preserve">Профессиональное жюри </w:t>
      </w:r>
      <w:proofErr w:type="gramStart"/>
      <w:r w:rsidR="00AF7BDE">
        <w:rPr>
          <w:sz w:val="28"/>
          <w:szCs w:val="28"/>
        </w:rPr>
        <w:t>определяет победителей и присуждает</w:t>
      </w:r>
      <w:proofErr w:type="gramEnd"/>
      <w:r w:rsidR="00AF7BDE">
        <w:rPr>
          <w:sz w:val="28"/>
          <w:szCs w:val="28"/>
        </w:rPr>
        <w:t xml:space="preserve"> звание «Лауреат» и «Дипломант» в каждой конкурсной номинации </w:t>
      </w:r>
      <w:r>
        <w:rPr>
          <w:sz w:val="28"/>
          <w:szCs w:val="28"/>
        </w:rPr>
        <w:t xml:space="preserve">                      </w:t>
      </w:r>
      <w:r w:rsidR="00AF7BDE">
        <w:rPr>
          <w:sz w:val="28"/>
          <w:szCs w:val="28"/>
        </w:rPr>
        <w:t>и возрастной категории.</w:t>
      </w:r>
    </w:p>
    <w:p w:rsidR="00AF7BDE" w:rsidRPr="00F65096" w:rsidRDefault="008E1C92" w:rsidP="008E1C92">
      <w:pPr>
        <w:pStyle w:val="a6"/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Участники фестиваля-</w:t>
      </w:r>
      <w:r w:rsidR="00AF7BDE">
        <w:rPr>
          <w:sz w:val="28"/>
          <w:szCs w:val="28"/>
        </w:rPr>
        <w:t xml:space="preserve">конкурса награждаются дипломами </w:t>
      </w:r>
      <w:r>
        <w:rPr>
          <w:sz w:val="28"/>
          <w:szCs w:val="28"/>
        </w:rPr>
        <w:t xml:space="preserve">                     </w:t>
      </w:r>
      <w:r w:rsidR="00AF7BDE">
        <w:rPr>
          <w:sz w:val="28"/>
          <w:szCs w:val="28"/>
        </w:rPr>
        <w:t>и ценными подарками.</w:t>
      </w:r>
    </w:p>
    <w:p w:rsidR="00AF7BDE" w:rsidRDefault="008E1C92" w:rsidP="00083609">
      <w:pPr>
        <w:pStyle w:val="a6"/>
        <w:tabs>
          <w:tab w:val="left" w:pos="0"/>
          <w:tab w:val="left" w:pos="6885"/>
        </w:tabs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F7BDE" w:rsidRPr="0068560E">
        <w:rPr>
          <w:b/>
          <w:sz w:val="28"/>
          <w:szCs w:val="28"/>
        </w:rPr>
        <w:t>Финансирование</w:t>
      </w:r>
    </w:p>
    <w:p w:rsidR="00AF7BDE" w:rsidRPr="0068560E" w:rsidRDefault="00AF7BDE" w:rsidP="008E1C92">
      <w:pPr>
        <w:pStyle w:val="a6"/>
        <w:tabs>
          <w:tab w:val="left" w:pos="0"/>
          <w:tab w:val="left" w:pos="1418"/>
        </w:tabs>
        <w:spacing w:line="312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Расходы на проведение </w:t>
      </w:r>
      <w:r w:rsidR="008E1C92">
        <w:rPr>
          <w:sz w:val="28"/>
          <w:szCs w:val="28"/>
        </w:rPr>
        <w:t>фестиваля-</w:t>
      </w:r>
      <w:r>
        <w:rPr>
          <w:sz w:val="28"/>
          <w:szCs w:val="28"/>
        </w:rPr>
        <w:t>конкурса осуществляются за счет средств бюджета Партизанского муниципального района в пределах лимитов бюджетных обязательств, предусмотренных бюджетом Партизанского муниципального района на эти цели в 2015 году.</w:t>
      </w:r>
    </w:p>
    <w:p w:rsidR="00AF7BDE" w:rsidRDefault="00AF7BDE" w:rsidP="00AF7BDE">
      <w:pPr>
        <w:tabs>
          <w:tab w:val="left" w:pos="6885"/>
        </w:tabs>
        <w:spacing w:line="312" w:lineRule="auto"/>
        <w:ind w:firstLine="720"/>
        <w:jc w:val="both"/>
        <w:rPr>
          <w:sz w:val="28"/>
          <w:szCs w:val="28"/>
        </w:rPr>
      </w:pPr>
    </w:p>
    <w:p w:rsidR="00AF7BDE" w:rsidRDefault="00AF7BDE" w:rsidP="00AF7BDE"/>
    <w:p w:rsidR="00AF7BDE" w:rsidRDefault="00AF7BDE" w:rsidP="00AF7BDE">
      <w:pPr>
        <w:jc w:val="center"/>
      </w:pPr>
      <w:r>
        <w:t>___________________</w:t>
      </w:r>
    </w:p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AF7BDE" w:rsidRDefault="00AF7BDE" w:rsidP="00AF7BDE"/>
    <w:p w:rsidR="008E1C92" w:rsidRDefault="008E1C92" w:rsidP="00AF7BDE"/>
    <w:p w:rsidR="008E1C92" w:rsidRDefault="008E1C92" w:rsidP="00AF7BDE"/>
    <w:p w:rsidR="008E1C92" w:rsidRDefault="008E1C92" w:rsidP="00AF7BDE"/>
    <w:p w:rsidR="008E1C92" w:rsidRDefault="008E1C92" w:rsidP="00AF7BDE"/>
    <w:p w:rsidR="008E1C92" w:rsidRDefault="008E1C92" w:rsidP="00AF7BDE"/>
    <w:p w:rsidR="008E1C92" w:rsidRDefault="008E1C92" w:rsidP="00AF7BDE"/>
    <w:p w:rsidR="008E1C92" w:rsidRDefault="008E1C92" w:rsidP="00AF7BDE"/>
    <w:p w:rsidR="008E1C92" w:rsidRDefault="008E1C92" w:rsidP="00AF7BDE"/>
    <w:p w:rsidR="008E1C92" w:rsidRDefault="008E1C92" w:rsidP="00AF7BDE"/>
    <w:p w:rsidR="00AF7BDE" w:rsidRDefault="00AF7BDE" w:rsidP="00AF7BDE"/>
    <w:p w:rsidR="008E1C92" w:rsidRDefault="008E1C92" w:rsidP="00AF7BDE"/>
    <w:tbl>
      <w:tblPr>
        <w:tblW w:w="0" w:type="auto"/>
        <w:tblInd w:w="3227" w:type="dxa"/>
        <w:tblLook w:val="04A0"/>
      </w:tblPr>
      <w:tblGrid>
        <w:gridCol w:w="6343"/>
      </w:tblGrid>
      <w:tr w:rsidR="00AF7BDE" w:rsidRPr="00555135" w:rsidTr="008E1C92">
        <w:tc>
          <w:tcPr>
            <w:tcW w:w="6343" w:type="dxa"/>
          </w:tcPr>
          <w:p w:rsidR="00AF7BDE" w:rsidRPr="00AF7BDE" w:rsidRDefault="00AF7BDE" w:rsidP="008E1C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BDE">
              <w:rPr>
                <w:sz w:val="28"/>
                <w:szCs w:val="28"/>
              </w:rPr>
              <w:t>Приложение</w:t>
            </w:r>
          </w:p>
          <w:p w:rsidR="00AF7BDE" w:rsidRPr="00AF7BDE" w:rsidRDefault="00AF7BDE" w:rsidP="00AF7BDE">
            <w:pPr>
              <w:jc w:val="center"/>
              <w:rPr>
                <w:sz w:val="28"/>
                <w:szCs w:val="28"/>
              </w:rPr>
            </w:pPr>
            <w:r w:rsidRPr="00AF7BDE">
              <w:rPr>
                <w:sz w:val="28"/>
                <w:szCs w:val="28"/>
              </w:rPr>
              <w:t>к Положению о проведении районного</w:t>
            </w:r>
            <w:r w:rsidR="008E1C92">
              <w:rPr>
                <w:sz w:val="28"/>
                <w:szCs w:val="28"/>
              </w:rPr>
              <w:t xml:space="preserve"> </w:t>
            </w:r>
            <w:r w:rsidRPr="00AF7BDE">
              <w:rPr>
                <w:sz w:val="28"/>
                <w:szCs w:val="28"/>
              </w:rPr>
              <w:t>фестиваля-конкурса вокалистов</w:t>
            </w:r>
            <w:r w:rsidR="008E1C92">
              <w:rPr>
                <w:sz w:val="28"/>
                <w:szCs w:val="28"/>
              </w:rPr>
              <w:t xml:space="preserve"> </w:t>
            </w:r>
            <w:r w:rsidRPr="00AF7BDE">
              <w:rPr>
                <w:sz w:val="28"/>
                <w:szCs w:val="28"/>
              </w:rPr>
              <w:t xml:space="preserve">«Песня, опалённая войной», утвержденному распоряжением администрации Партизанского муниципального района </w:t>
            </w:r>
          </w:p>
          <w:p w:rsidR="00AF7BDE" w:rsidRPr="00AF7BDE" w:rsidRDefault="008E1C92" w:rsidP="00AF7BD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02.03.2015 № 50-р</w:t>
            </w:r>
          </w:p>
        </w:tc>
      </w:tr>
    </w:tbl>
    <w:p w:rsidR="00AF7BDE" w:rsidRPr="00555135" w:rsidRDefault="00AF7BDE" w:rsidP="00AF7BDE">
      <w:pPr>
        <w:jc w:val="center"/>
        <w:rPr>
          <w:sz w:val="26"/>
          <w:szCs w:val="26"/>
        </w:rPr>
      </w:pPr>
    </w:p>
    <w:p w:rsidR="00AF7BDE" w:rsidRDefault="00AF7BDE" w:rsidP="00AF7BDE"/>
    <w:p w:rsidR="003E6076" w:rsidRDefault="003E6076" w:rsidP="00AF7BDE">
      <w:pPr>
        <w:spacing w:line="360" w:lineRule="auto"/>
        <w:jc w:val="center"/>
        <w:rPr>
          <w:b/>
          <w:bCs/>
          <w:sz w:val="28"/>
          <w:szCs w:val="28"/>
        </w:rPr>
      </w:pPr>
    </w:p>
    <w:p w:rsidR="00AF7BDE" w:rsidRPr="008E1C92" w:rsidRDefault="00AF7BDE" w:rsidP="00AF7BDE">
      <w:pPr>
        <w:spacing w:line="360" w:lineRule="auto"/>
        <w:jc w:val="center"/>
        <w:rPr>
          <w:b/>
          <w:bCs/>
          <w:sz w:val="28"/>
          <w:szCs w:val="28"/>
        </w:rPr>
      </w:pPr>
      <w:r w:rsidRPr="008E1C92">
        <w:rPr>
          <w:b/>
          <w:bCs/>
          <w:sz w:val="28"/>
          <w:szCs w:val="28"/>
        </w:rPr>
        <w:t>АНКЕТА-ЗАЯВКА</w:t>
      </w:r>
    </w:p>
    <w:p w:rsidR="003E6076" w:rsidRDefault="00AF7BDE" w:rsidP="00AF7BDE">
      <w:pPr>
        <w:tabs>
          <w:tab w:val="left" w:pos="6885"/>
        </w:tabs>
        <w:jc w:val="center"/>
        <w:rPr>
          <w:b/>
          <w:sz w:val="28"/>
          <w:szCs w:val="28"/>
        </w:rPr>
      </w:pPr>
      <w:r w:rsidRPr="008E1C92">
        <w:rPr>
          <w:b/>
          <w:bCs/>
          <w:sz w:val="28"/>
          <w:szCs w:val="28"/>
        </w:rPr>
        <w:t>на участие в</w:t>
      </w:r>
      <w:r w:rsidRPr="008E1C92">
        <w:rPr>
          <w:b/>
          <w:sz w:val="28"/>
          <w:szCs w:val="28"/>
        </w:rPr>
        <w:t xml:space="preserve"> районном фестивале-конкурсе</w:t>
      </w:r>
      <w:r w:rsidR="003E6076">
        <w:rPr>
          <w:b/>
          <w:sz w:val="28"/>
          <w:szCs w:val="28"/>
        </w:rPr>
        <w:t xml:space="preserve"> </w:t>
      </w:r>
      <w:r w:rsidRPr="008E1C92">
        <w:rPr>
          <w:b/>
          <w:sz w:val="28"/>
          <w:szCs w:val="28"/>
        </w:rPr>
        <w:t>вокалистов</w:t>
      </w:r>
    </w:p>
    <w:p w:rsidR="00AF7BDE" w:rsidRDefault="00AF7BDE" w:rsidP="00AF7BDE">
      <w:pPr>
        <w:tabs>
          <w:tab w:val="left" w:pos="6885"/>
        </w:tabs>
        <w:jc w:val="center"/>
        <w:rPr>
          <w:b/>
          <w:sz w:val="28"/>
          <w:szCs w:val="28"/>
        </w:rPr>
      </w:pPr>
      <w:r w:rsidRPr="008E1C92">
        <w:rPr>
          <w:b/>
          <w:sz w:val="28"/>
          <w:szCs w:val="28"/>
        </w:rPr>
        <w:t>«</w:t>
      </w:r>
      <w:r w:rsidR="008E1C92" w:rsidRPr="008E1C92">
        <w:rPr>
          <w:b/>
          <w:sz w:val="28"/>
          <w:szCs w:val="28"/>
        </w:rPr>
        <w:t>Песня, опалённая войной</w:t>
      </w:r>
      <w:r w:rsidRPr="008E1C92">
        <w:rPr>
          <w:b/>
          <w:sz w:val="28"/>
          <w:szCs w:val="28"/>
        </w:rPr>
        <w:t>»</w:t>
      </w:r>
    </w:p>
    <w:p w:rsidR="003E6076" w:rsidRPr="008E1C92" w:rsidRDefault="003E6076" w:rsidP="00AF7BDE">
      <w:pPr>
        <w:tabs>
          <w:tab w:val="left" w:pos="6885"/>
        </w:tabs>
        <w:jc w:val="center"/>
        <w:rPr>
          <w:b/>
          <w:sz w:val="28"/>
          <w:szCs w:val="28"/>
        </w:rPr>
      </w:pPr>
    </w:p>
    <w:p w:rsidR="00AF7BDE" w:rsidRDefault="00AF7BDE" w:rsidP="00AF7BDE"/>
    <w:p w:rsidR="00AF7BDE" w:rsidRDefault="00AF7BDE" w:rsidP="00AF7BDE">
      <w:pPr>
        <w:pBdr>
          <w:bottom w:val="single" w:sz="12" w:space="1" w:color="auto"/>
        </w:pBdr>
      </w:pPr>
      <w:r>
        <w:t xml:space="preserve">*Полное название коллектива/ ФИО </w:t>
      </w:r>
      <w:r w:rsidRPr="00772033">
        <w:t>участник</w:t>
      </w:r>
      <w:r>
        <w:t>а</w:t>
      </w:r>
    </w:p>
    <w:p w:rsidR="00AF7BDE" w:rsidRDefault="00AF7BDE" w:rsidP="00AF7BDE">
      <w:pPr>
        <w:pBdr>
          <w:bottom w:val="single" w:sz="12" w:space="1" w:color="auto"/>
        </w:pBdr>
      </w:pPr>
    </w:p>
    <w:p w:rsidR="00AF7BDE" w:rsidRPr="00AB4613" w:rsidRDefault="00AF7BDE" w:rsidP="00AF7BDE"/>
    <w:p w:rsidR="00AF7BDE" w:rsidRDefault="00AF7BDE" w:rsidP="00AF7BDE">
      <w:pPr>
        <w:pBdr>
          <w:bottom w:val="single" w:sz="12" w:space="1" w:color="auto"/>
        </w:pBdr>
      </w:pPr>
      <w:r w:rsidRPr="00772033">
        <w:t>*Ф.И.О. руководителя</w:t>
      </w:r>
      <w:r>
        <w:tab/>
      </w:r>
    </w:p>
    <w:p w:rsidR="00AF7BDE" w:rsidRDefault="00AF7BDE" w:rsidP="00AF7BDE">
      <w:pPr>
        <w:spacing w:line="360" w:lineRule="auto"/>
      </w:pPr>
      <w:r>
        <w:rPr>
          <w:sz w:val="2"/>
          <w:szCs w:val="2"/>
        </w:rPr>
        <w:t>1</w:t>
      </w:r>
    </w:p>
    <w:p w:rsidR="00AF7BDE" w:rsidRPr="00AB4613" w:rsidRDefault="00AF7BDE" w:rsidP="00AF7BDE"/>
    <w:p w:rsidR="00AF7BDE" w:rsidRDefault="00AF7BDE" w:rsidP="00AF7BDE">
      <w:pPr>
        <w:pBdr>
          <w:bottom w:val="single" w:sz="12" w:space="1" w:color="auto"/>
        </w:pBdr>
      </w:pPr>
      <w:r>
        <w:t>*Адрес руководителя</w:t>
      </w:r>
      <w:r>
        <w:tab/>
      </w:r>
    </w:p>
    <w:p w:rsidR="00AF7BDE" w:rsidRPr="00AB4613" w:rsidRDefault="00AF7BDE" w:rsidP="00AF7BDE"/>
    <w:p w:rsidR="00AF7BDE" w:rsidRDefault="00AF7BDE" w:rsidP="00AF7BDE">
      <w:pPr>
        <w:pBdr>
          <w:bottom w:val="single" w:sz="12" w:space="1" w:color="auto"/>
        </w:pBdr>
      </w:pPr>
      <w:r w:rsidRPr="00772033">
        <w:t>*</w:t>
      </w:r>
      <w:r>
        <w:t>Контактный телефон</w:t>
      </w:r>
      <w:r>
        <w:tab/>
      </w:r>
      <w:r>
        <w:tab/>
      </w:r>
      <w:r>
        <w:tab/>
      </w:r>
      <w:r>
        <w:tab/>
      </w:r>
      <w:r>
        <w:tab/>
      </w:r>
      <w:r w:rsidRPr="00823A38">
        <w:rPr>
          <w:bCs/>
          <w:lang w:val="en-US"/>
        </w:rPr>
        <w:t>E</w:t>
      </w:r>
      <w:r w:rsidRPr="00823A38">
        <w:rPr>
          <w:bCs/>
        </w:rPr>
        <w:t>-</w:t>
      </w:r>
      <w:r w:rsidRPr="00823A38">
        <w:rPr>
          <w:bCs/>
          <w:lang w:val="en-US"/>
        </w:rPr>
        <w:t>mail</w:t>
      </w:r>
      <w:r>
        <w:rPr>
          <w:bCs/>
        </w:rPr>
        <w:t>:</w:t>
      </w:r>
      <w:r>
        <w:tab/>
      </w:r>
    </w:p>
    <w:p w:rsidR="00AF7BDE" w:rsidRPr="00772033" w:rsidRDefault="00AF7BDE" w:rsidP="00AF7BDE"/>
    <w:p w:rsidR="00AF7BDE" w:rsidRDefault="00AF7BDE" w:rsidP="00AF7BDE">
      <w:pPr>
        <w:pBdr>
          <w:bottom w:val="single" w:sz="12" w:space="1" w:color="auto"/>
        </w:pBdr>
      </w:pPr>
      <w:r>
        <w:t>*Количество участников</w:t>
      </w:r>
      <w:r>
        <w:tab/>
      </w:r>
      <w:r>
        <w:tab/>
      </w:r>
      <w:r>
        <w:tab/>
        <w:t>Возраст участник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772033">
        <w:t>Жен./Муж</w:t>
      </w:r>
      <w:proofErr w:type="gramStart"/>
      <w:r w:rsidRPr="00772033">
        <w:t>.</w:t>
      </w:r>
      <w:proofErr w:type="gramEnd"/>
      <w:r>
        <w:t xml:space="preserve"> (</w:t>
      </w:r>
      <w:proofErr w:type="gramStart"/>
      <w:r>
        <w:rPr>
          <w:i/>
        </w:rPr>
        <w:t>в</w:t>
      </w:r>
      <w:proofErr w:type="gramEnd"/>
      <w:r>
        <w:rPr>
          <w:i/>
        </w:rPr>
        <w:t>ыделить</w:t>
      </w:r>
      <w:r>
        <w:t>)</w:t>
      </w:r>
    </w:p>
    <w:p w:rsidR="00AF7BDE" w:rsidRPr="00C56DBD" w:rsidRDefault="00AF7BDE" w:rsidP="00AF7BDE"/>
    <w:p w:rsidR="00AF7BDE" w:rsidRDefault="00AF7BDE" w:rsidP="00AF7BDE">
      <w:pPr>
        <w:pBdr>
          <w:bottom w:val="single" w:sz="12" w:space="1" w:color="auto"/>
        </w:pBdr>
      </w:pPr>
      <w:r w:rsidRPr="00772033">
        <w:t>*</w:t>
      </w:r>
      <w:r>
        <w:t>Населенный пункт</w:t>
      </w:r>
    </w:p>
    <w:p w:rsidR="00AF7BDE" w:rsidRPr="00C56DBD" w:rsidRDefault="00AF7BDE" w:rsidP="00AF7BDE"/>
    <w:p w:rsidR="00AF7BDE" w:rsidRDefault="00AF7BDE" w:rsidP="00AF7BDE">
      <w:pPr>
        <w:pBdr>
          <w:bottom w:val="single" w:sz="12" w:space="1" w:color="auto"/>
        </w:pBdr>
      </w:pPr>
      <w:r w:rsidRPr="00772033">
        <w:t>*Организация</w:t>
      </w:r>
      <w:r>
        <w:t xml:space="preserve">, направившая участника </w:t>
      </w:r>
    </w:p>
    <w:p w:rsidR="00AF7BDE" w:rsidRDefault="00AF7BDE" w:rsidP="00AF7BDE">
      <w:pPr>
        <w:pBdr>
          <w:bottom w:val="single" w:sz="12" w:space="1" w:color="auto"/>
        </w:pBdr>
      </w:pPr>
    </w:p>
    <w:p w:rsidR="00AF7BDE" w:rsidRPr="00C56DBD" w:rsidRDefault="00AF7BDE" w:rsidP="00AF7BDE"/>
    <w:p w:rsidR="00AF7BDE" w:rsidRDefault="00AF7BDE" w:rsidP="00AF7BDE">
      <w:pPr>
        <w:pBdr>
          <w:bottom w:val="single" w:sz="12" w:space="1" w:color="auto"/>
        </w:pBdr>
      </w:pPr>
      <w:r w:rsidRPr="00772033">
        <w:t>*Ф.И.О. директора организации</w:t>
      </w:r>
    </w:p>
    <w:p w:rsidR="00AF7BDE" w:rsidRPr="00C56DBD" w:rsidRDefault="00AF7BDE" w:rsidP="00AF7BDE"/>
    <w:p w:rsidR="00AF7BDE" w:rsidRDefault="00AF7BDE" w:rsidP="00AF7BDE">
      <w:pPr>
        <w:pBdr>
          <w:bottom w:val="single" w:sz="12" w:space="1" w:color="auto"/>
        </w:pBdr>
      </w:pPr>
      <w:r w:rsidRPr="00772033">
        <w:t xml:space="preserve">*Адрес организации </w:t>
      </w:r>
    </w:p>
    <w:p w:rsidR="00AF7BDE" w:rsidRPr="00C56DBD" w:rsidRDefault="00AF7BDE" w:rsidP="00AF7BDE"/>
    <w:p w:rsidR="00AF7BDE" w:rsidRPr="00772033" w:rsidRDefault="00AF7BDE" w:rsidP="00AF7BDE">
      <w:pPr>
        <w:pBdr>
          <w:bottom w:val="single" w:sz="12" w:space="1" w:color="auto"/>
        </w:pBdr>
      </w:pPr>
      <w:r w:rsidRPr="00772033">
        <w:t>*Телефон (с кодом)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033">
        <w:t>Факс</w:t>
      </w:r>
    </w:p>
    <w:p w:rsidR="00AF7BDE" w:rsidRPr="00C56DBD" w:rsidRDefault="00AF7BDE" w:rsidP="00AF7BDE"/>
    <w:p w:rsidR="00AF7BDE" w:rsidRPr="00772033" w:rsidRDefault="00AF7BDE" w:rsidP="00AF7BD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Номинация</w:t>
      </w:r>
      <w:r w:rsidRPr="00772033">
        <w:rPr>
          <w:b/>
          <w:bCs/>
        </w:rPr>
        <w:t xml:space="preserve"> и название представленных номеров</w:t>
      </w:r>
    </w:p>
    <w:p w:rsidR="00AF7BDE" w:rsidRDefault="00AF7BDE" w:rsidP="00AF7BDE">
      <w:pPr>
        <w:pBdr>
          <w:bottom w:val="single" w:sz="12" w:space="1" w:color="auto"/>
        </w:pBdr>
        <w:spacing w:line="200" w:lineRule="atLeast"/>
      </w:pPr>
      <w:r w:rsidRPr="00772033">
        <w:t>Номинация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Возрастная категория:</w:t>
      </w:r>
    </w:p>
    <w:p w:rsidR="00AF7BDE" w:rsidRPr="00C56DBD" w:rsidRDefault="00AF7BDE" w:rsidP="00AF7BDE">
      <w:pPr>
        <w:rPr>
          <w:sz w:val="10"/>
          <w:szCs w:val="10"/>
        </w:rPr>
      </w:pPr>
    </w:p>
    <w:p w:rsidR="00AF7BDE" w:rsidRDefault="00AF7BDE" w:rsidP="00AF7BDE"/>
    <w:tbl>
      <w:tblPr>
        <w:tblW w:w="9621" w:type="dxa"/>
        <w:tblInd w:w="-15" w:type="dxa"/>
        <w:tblLayout w:type="fixed"/>
        <w:tblLook w:val="0000"/>
      </w:tblPr>
      <w:tblGrid>
        <w:gridCol w:w="4234"/>
        <w:gridCol w:w="3402"/>
        <w:gridCol w:w="1985"/>
      </w:tblGrid>
      <w:tr w:rsidR="00AF7BDE" w:rsidRPr="00772033" w:rsidTr="001456BA">
        <w:trPr>
          <w:trHeight w:val="21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DE" w:rsidRPr="00772033" w:rsidRDefault="00AF7BDE" w:rsidP="001456BA">
            <w:pPr>
              <w:snapToGrid w:val="0"/>
              <w:spacing w:line="200" w:lineRule="atLeast"/>
              <w:jc w:val="center"/>
            </w:pPr>
            <w:r w:rsidRPr="00772033">
              <w:t>Название номера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DE" w:rsidRPr="00772033" w:rsidRDefault="00AF7BDE" w:rsidP="001456BA">
            <w:pPr>
              <w:snapToGrid w:val="0"/>
              <w:spacing w:line="200" w:lineRule="atLeast"/>
              <w:jc w:val="center"/>
            </w:pPr>
            <w:r w:rsidRPr="00772033">
              <w:t>Продолжительность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E" w:rsidRPr="00772033" w:rsidRDefault="00AF7BDE" w:rsidP="001456BA">
            <w:pPr>
              <w:snapToGrid w:val="0"/>
              <w:spacing w:line="200" w:lineRule="atLeast"/>
              <w:jc w:val="center"/>
            </w:pPr>
            <w:r w:rsidRPr="00772033">
              <w:t>Реквизит</w:t>
            </w:r>
          </w:p>
        </w:tc>
      </w:tr>
      <w:tr w:rsidR="00AF7BDE" w:rsidRPr="00772033" w:rsidTr="001456BA">
        <w:trPr>
          <w:trHeight w:val="401"/>
        </w:trPr>
        <w:tc>
          <w:tcPr>
            <w:tcW w:w="42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7BDE" w:rsidRPr="00772033" w:rsidRDefault="00AF7BDE" w:rsidP="001456BA">
            <w:pPr>
              <w:snapToGrid w:val="0"/>
              <w:spacing w:line="200" w:lineRule="atLeast"/>
            </w:pPr>
            <w: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7BDE" w:rsidRPr="00772033" w:rsidRDefault="00AF7BDE" w:rsidP="001456BA">
            <w:pPr>
              <w:snapToGrid w:val="0"/>
              <w:spacing w:line="200" w:lineRule="atLeast"/>
              <w:jc w:val="center"/>
            </w:pPr>
            <w:r>
              <w:t>_____:_____ мин.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DE" w:rsidRPr="004A7FA9" w:rsidRDefault="00AF7BDE" w:rsidP="001456BA">
            <w:pPr>
              <w:pStyle w:val="1"/>
              <w:tabs>
                <w:tab w:val="left" w:pos="0"/>
              </w:tabs>
              <w:snapToGrid w:val="0"/>
              <w:spacing w:line="200" w:lineRule="atLeast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7BDE" w:rsidRPr="00772033" w:rsidTr="001456BA">
        <w:trPr>
          <w:trHeight w:val="401"/>
        </w:trPr>
        <w:tc>
          <w:tcPr>
            <w:tcW w:w="4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7BDE" w:rsidRPr="00772033" w:rsidRDefault="00AF7BDE" w:rsidP="001456BA">
            <w:pPr>
              <w:snapToGrid w:val="0"/>
              <w:spacing w:line="200" w:lineRule="atLeast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7BDE" w:rsidRPr="00772033" w:rsidRDefault="00AF7BDE" w:rsidP="001456BA">
            <w:pPr>
              <w:snapToGrid w:val="0"/>
              <w:spacing w:line="200" w:lineRule="atLeast"/>
              <w:jc w:val="center"/>
            </w:pPr>
            <w:r>
              <w:t>_____:_____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E" w:rsidRPr="004A7FA9" w:rsidRDefault="00AF7BDE" w:rsidP="001456BA">
            <w:pPr>
              <w:pStyle w:val="1"/>
              <w:tabs>
                <w:tab w:val="left" w:pos="0"/>
              </w:tabs>
              <w:snapToGrid w:val="0"/>
              <w:spacing w:line="200" w:lineRule="atLeast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F7BDE" w:rsidRDefault="00AF7BDE" w:rsidP="00AF7BDE"/>
    <w:p w:rsidR="00AF7BDE" w:rsidRDefault="00AF7BDE" w:rsidP="00AF7BDE"/>
    <w:p w:rsidR="00AF7BDE" w:rsidRDefault="00AF7BDE" w:rsidP="00AF7BDE"/>
    <w:p w:rsidR="00C9095F" w:rsidRDefault="00C9095F"/>
    <w:sectPr w:rsidR="00C9095F" w:rsidSect="00654BB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20F"/>
    <w:multiLevelType w:val="multilevel"/>
    <w:tmpl w:val="D3561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F7BDE"/>
    <w:rsid w:val="000071EA"/>
    <w:rsid w:val="00083609"/>
    <w:rsid w:val="000A00B7"/>
    <w:rsid w:val="003E6076"/>
    <w:rsid w:val="005659D6"/>
    <w:rsid w:val="00616BBE"/>
    <w:rsid w:val="00654BBC"/>
    <w:rsid w:val="006E2275"/>
    <w:rsid w:val="008E1C92"/>
    <w:rsid w:val="009C0E0E"/>
    <w:rsid w:val="00A55F30"/>
    <w:rsid w:val="00AF7BDE"/>
    <w:rsid w:val="00C9095F"/>
    <w:rsid w:val="00E16F3E"/>
    <w:rsid w:val="00E70345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B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7BDE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32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dcterms:created xsi:type="dcterms:W3CDTF">2015-03-05T06:14:00Z</dcterms:created>
  <dcterms:modified xsi:type="dcterms:W3CDTF">2015-03-05T06:47:00Z</dcterms:modified>
</cp:coreProperties>
</file>