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1100ED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A405DB">
      <w:pPr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3"/>
        <w:gridCol w:w="3455"/>
        <w:gridCol w:w="3102"/>
      </w:tblGrid>
      <w:tr w:rsidR="00031AAB" w:rsidRPr="00F16778" w:rsidTr="00A405DB">
        <w:tc>
          <w:tcPr>
            <w:tcW w:w="3013" w:type="dxa"/>
          </w:tcPr>
          <w:p w:rsidR="00031AAB" w:rsidRPr="00F16778" w:rsidRDefault="00BC5C3C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26.01.2015</w:t>
            </w:r>
          </w:p>
        </w:tc>
        <w:tc>
          <w:tcPr>
            <w:tcW w:w="3455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102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="00BC5C3C">
              <w:rPr>
                <w:rFonts w:ascii="Times New Roman" w:hAnsi="Times New Roman"/>
                <w:sz w:val="26"/>
              </w:rPr>
              <w:t xml:space="preserve">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C5C3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E153C5">
        <w:tc>
          <w:tcPr>
            <w:tcW w:w="9570" w:type="dxa"/>
          </w:tcPr>
          <w:p w:rsidR="00BC5C3C" w:rsidRDefault="00BC5C3C" w:rsidP="00E153C5">
            <w:pPr>
              <w:suppressLineNumbers/>
              <w:spacing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C3C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примерное положение об оплате труда работников муниципальных учреждений культуры Партизанского муниципального района, муниципальных бюджетных</w:t>
            </w:r>
          </w:p>
          <w:p w:rsidR="00BC5C3C" w:rsidRDefault="00BC5C3C" w:rsidP="00E153C5">
            <w:pPr>
              <w:suppressLineNumbers/>
              <w:spacing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C3C">
              <w:rPr>
                <w:rFonts w:ascii="Times New Roman" w:hAnsi="Times New Roman"/>
                <w:b/>
                <w:sz w:val="28"/>
                <w:szCs w:val="28"/>
              </w:rPr>
              <w:t>образовательных учрежде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ний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образования</w:t>
            </w:r>
          </w:p>
          <w:p w:rsidR="00BC5C3C" w:rsidRDefault="00BC5C3C" w:rsidP="00E153C5">
            <w:pPr>
              <w:suppressLineNumbers/>
              <w:spacing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C3C">
              <w:rPr>
                <w:rFonts w:ascii="Times New Roman" w:hAnsi="Times New Roman"/>
                <w:b/>
                <w:sz w:val="28"/>
                <w:szCs w:val="28"/>
              </w:rPr>
              <w:t>детей Партизанского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«Детская</w:t>
            </w:r>
          </w:p>
          <w:p w:rsidR="00BC5C3C" w:rsidRDefault="00BC5C3C" w:rsidP="00E153C5">
            <w:pPr>
              <w:suppressLineNumbers/>
              <w:spacing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C5C3C">
              <w:rPr>
                <w:rFonts w:ascii="Times New Roman" w:hAnsi="Times New Roman"/>
                <w:b/>
                <w:sz w:val="28"/>
                <w:szCs w:val="28"/>
              </w:rPr>
              <w:t>школа искусств»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C5C3C">
              <w:rPr>
                <w:rFonts w:ascii="Times New Roman" w:hAnsi="Times New Roman"/>
                <w:b/>
                <w:sz w:val="28"/>
                <w:szCs w:val="28"/>
              </w:rPr>
              <w:t>и «Районный центр детского творчества», утвержденное постановлением администрации Партизанского муниципального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30.07.2013 № 716 (в редакции</w:t>
            </w:r>
            <w:proofErr w:type="gramEnd"/>
          </w:p>
          <w:p w:rsidR="00031AAB" w:rsidRPr="00F16778" w:rsidRDefault="00BC5C3C" w:rsidP="00E153C5">
            <w:pPr>
              <w:suppressLineNumbers/>
              <w:spacing w:line="235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5C3C">
              <w:rPr>
                <w:rFonts w:ascii="Times New Roman" w:hAnsi="Times New Roman"/>
                <w:b/>
                <w:sz w:val="28"/>
                <w:szCs w:val="28"/>
              </w:rPr>
              <w:t>постановления от 18.08.2014 № 669)</w:t>
            </w:r>
          </w:p>
        </w:tc>
      </w:tr>
    </w:tbl>
    <w:p w:rsidR="00031AAB" w:rsidRPr="004D4833" w:rsidRDefault="00031AAB" w:rsidP="00E153C5">
      <w:pPr>
        <w:suppressLineNumbers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BC5C3C" w:rsidRDefault="00BC5C3C" w:rsidP="00E153C5">
            <w:pPr>
              <w:suppressLineNumbers/>
              <w:spacing w:line="307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C3C">
              <w:rPr>
                <w:rFonts w:ascii="Times New Roman" w:hAnsi="Times New Roman"/>
                <w:sz w:val="28"/>
                <w:szCs w:val="28"/>
              </w:rPr>
              <w:t xml:space="preserve">В соответствии с постановлением администрации Партизанского муниципального района от 13.10.2014 № 858 «О внесении изменений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BC5C3C">
              <w:rPr>
                <w:rFonts w:ascii="Times New Roman" w:hAnsi="Times New Roman"/>
                <w:sz w:val="28"/>
                <w:szCs w:val="28"/>
              </w:rPr>
              <w:t xml:space="preserve">в отдельные приложения, утвержденные постановлением администрации Партизанского муниципального района от 26.06.2013 № 582 «О введении отраслевых систем оплаты труда работников муниципальных учреждений Партизанского муниципального района» (в редакции постановления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BC5C3C">
              <w:rPr>
                <w:rFonts w:ascii="Times New Roman" w:hAnsi="Times New Roman"/>
                <w:sz w:val="28"/>
                <w:szCs w:val="28"/>
              </w:rPr>
              <w:t>от 15.11.2013 № 1087), руководствуясь статьями 28, 31 Устава Партизанского муниципального района, администрация Партизанского муниципального района</w:t>
            </w:r>
            <w:proofErr w:type="gramEnd"/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E153C5">
            <w:pPr>
              <w:tabs>
                <w:tab w:val="left" w:pos="9854"/>
              </w:tabs>
              <w:spacing w:line="276" w:lineRule="auto"/>
              <w:rPr>
                <w:rFonts w:ascii="Times New Roman" w:hAnsi="Times New Roman"/>
                <w:sz w:val="26"/>
              </w:rPr>
            </w:pPr>
          </w:p>
          <w:p w:rsidR="00031AAB" w:rsidRPr="00E153C5" w:rsidRDefault="00031AAB" w:rsidP="00E153C5">
            <w:pPr>
              <w:tabs>
                <w:tab w:val="left" w:pos="9854"/>
              </w:tabs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031AAB" w:rsidRPr="00F16778" w:rsidTr="00F16778">
        <w:tc>
          <w:tcPr>
            <w:tcW w:w="9498" w:type="dxa"/>
          </w:tcPr>
          <w:p w:rsidR="00E153C5" w:rsidRDefault="00E153C5" w:rsidP="00E153C5">
            <w:pPr>
              <w:suppressLineNumbers/>
              <w:spacing w:line="305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="00BC5C3C" w:rsidRPr="00BC5C3C">
              <w:rPr>
                <w:rFonts w:ascii="Times New Roman" w:hAnsi="Times New Roman"/>
                <w:sz w:val="28"/>
                <w:szCs w:val="28"/>
              </w:rPr>
              <w:t xml:space="preserve">Внести в примерное положение об оплате труда работников </w:t>
            </w:r>
            <w:r w:rsidR="00BC5C3C" w:rsidRPr="00E153C5">
              <w:rPr>
                <w:rFonts w:ascii="Times New Roman" w:hAnsi="Times New Roman"/>
                <w:spacing w:val="-4"/>
                <w:sz w:val="28"/>
                <w:szCs w:val="28"/>
              </w:rPr>
              <w:t>муниципальных учреждений культуры Партизанского муниципального района,</w:t>
            </w:r>
            <w:r w:rsidR="00BC5C3C" w:rsidRPr="00BC5C3C">
              <w:rPr>
                <w:rFonts w:ascii="Times New Roman" w:hAnsi="Times New Roman"/>
                <w:sz w:val="28"/>
                <w:szCs w:val="28"/>
              </w:rPr>
              <w:t xml:space="preserve"> муниципальных бюджетных образовательных учреждений дополнительного образования детей Партизанского муниципального района «Детская школа искусств» и «Районный центр детского творчества», утвержденное постановлением администрации Партизанского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BC5C3C" w:rsidRPr="00BC5C3C">
              <w:rPr>
                <w:rFonts w:ascii="Times New Roman" w:hAnsi="Times New Roman"/>
                <w:sz w:val="28"/>
                <w:szCs w:val="28"/>
              </w:rPr>
              <w:t>от 30.07.2013 № 716 (в редакции постановлен</w:t>
            </w:r>
            <w:r>
              <w:rPr>
                <w:rFonts w:ascii="Times New Roman" w:hAnsi="Times New Roman"/>
                <w:sz w:val="28"/>
                <w:szCs w:val="28"/>
              </w:rPr>
              <w:t>ия от 18.08.2014 № 669)        (далее -</w:t>
            </w:r>
            <w:r w:rsidR="00BC5C3C" w:rsidRPr="00BC5C3C">
              <w:rPr>
                <w:rFonts w:ascii="Times New Roman" w:hAnsi="Times New Roman"/>
                <w:sz w:val="28"/>
                <w:szCs w:val="28"/>
              </w:rPr>
              <w:t xml:space="preserve"> Примерное положение)</w:t>
            </w:r>
            <w:r w:rsidR="00A405DB">
              <w:rPr>
                <w:rFonts w:ascii="Times New Roman" w:hAnsi="Times New Roman"/>
                <w:sz w:val="28"/>
                <w:szCs w:val="28"/>
              </w:rPr>
              <w:t>,</w:t>
            </w:r>
            <w:r w:rsidR="00BC5C3C" w:rsidRPr="00BC5C3C">
              <w:rPr>
                <w:rFonts w:ascii="Times New Roman" w:hAnsi="Times New Roman"/>
                <w:sz w:val="28"/>
                <w:szCs w:val="28"/>
              </w:rPr>
              <w:t xml:space="preserve"> следующие изменения:</w:t>
            </w:r>
            <w:proofErr w:type="gramEnd"/>
          </w:p>
          <w:p w:rsidR="00A405DB" w:rsidRDefault="00A405DB" w:rsidP="00E153C5">
            <w:pPr>
              <w:suppressLineNumbers/>
              <w:spacing w:line="305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405DB" w:rsidRPr="00A405DB" w:rsidRDefault="00A405DB" w:rsidP="00A405DB">
            <w:pPr>
              <w:suppressLineNumbers/>
              <w:spacing w:line="305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153C5" w:rsidRDefault="00E153C5" w:rsidP="00E153C5">
            <w:pPr>
              <w:suppressLineNumbers/>
              <w:spacing w:line="305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  <w:r w:rsidR="00BC5C3C" w:rsidRPr="00BC5C3C">
              <w:rPr>
                <w:rFonts w:ascii="Times New Roman" w:hAnsi="Times New Roman"/>
                <w:sz w:val="28"/>
                <w:szCs w:val="28"/>
              </w:rPr>
              <w:t xml:space="preserve">В пункте 2 Примерного положения изложить подпункт 2.2.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BC5C3C" w:rsidRPr="00BC5C3C">
              <w:rPr>
                <w:rFonts w:ascii="Times New Roman" w:hAnsi="Times New Roman"/>
                <w:sz w:val="28"/>
                <w:szCs w:val="28"/>
              </w:rPr>
              <w:t>в следующей редакции:</w:t>
            </w:r>
          </w:p>
          <w:p w:rsidR="003D3BA4" w:rsidRDefault="00BC5C3C" w:rsidP="003D3BA4">
            <w:pPr>
              <w:suppressLineNumbers/>
              <w:spacing w:line="305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5C3C">
              <w:rPr>
                <w:rFonts w:ascii="Times New Roman" w:hAnsi="Times New Roman"/>
                <w:sz w:val="28"/>
                <w:szCs w:val="28"/>
              </w:rPr>
              <w:t xml:space="preserve">«2.2. Системы оплаты труда работников учреждений устанавливаются  с учетом: </w:t>
            </w:r>
          </w:p>
          <w:p w:rsidR="003D3BA4" w:rsidRDefault="00BC5C3C" w:rsidP="003D3BA4">
            <w:pPr>
              <w:suppressLineNumbers/>
              <w:spacing w:line="305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5C3C">
              <w:rPr>
                <w:rFonts w:ascii="Times New Roman" w:hAnsi="Times New Roman"/>
                <w:sz w:val="28"/>
                <w:szCs w:val="28"/>
              </w:rPr>
              <w:t>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      </w:r>
          </w:p>
          <w:p w:rsidR="003D3BA4" w:rsidRDefault="00BC5C3C" w:rsidP="003D3BA4">
            <w:pPr>
              <w:suppressLineNumbers/>
              <w:spacing w:line="305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5C3C">
              <w:rPr>
                <w:rFonts w:ascii="Times New Roman" w:hAnsi="Times New Roman"/>
                <w:sz w:val="28"/>
                <w:szCs w:val="28"/>
              </w:rPr>
              <w:t>государственных гарантий по оплате труда;</w:t>
            </w:r>
          </w:p>
          <w:p w:rsidR="003D3BA4" w:rsidRDefault="00BC5C3C" w:rsidP="003D3BA4">
            <w:pPr>
              <w:suppressLineNumbers/>
              <w:spacing w:line="305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5C3C">
              <w:rPr>
                <w:rFonts w:ascii="Times New Roman" w:hAnsi="Times New Roman"/>
                <w:sz w:val="28"/>
                <w:szCs w:val="28"/>
              </w:rPr>
              <w:t>Перечня видов компенсационных выплат в муниципальных учреждениях Партизанского муниципального района;</w:t>
            </w:r>
          </w:p>
          <w:p w:rsidR="003D3BA4" w:rsidRDefault="00BC5C3C" w:rsidP="003D3BA4">
            <w:pPr>
              <w:suppressLineNumbers/>
              <w:spacing w:line="305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5C3C">
              <w:rPr>
                <w:rFonts w:ascii="Times New Roman" w:hAnsi="Times New Roman"/>
                <w:sz w:val="28"/>
                <w:szCs w:val="28"/>
              </w:rPr>
              <w:t>Перечня видов стимулирующих выплат в муниципальных учреждениях Партизанского муниципального района;</w:t>
            </w:r>
          </w:p>
          <w:p w:rsidR="003D3BA4" w:rsidRDefault="00BC5C3C" w:rsidP="003D3BA4">
            <w:pPr>
              <w:suppressLineNumbers/>
              <w:spacing w:line="305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5C3C">
              <w:rPr>
                <w:rFonts w:ascii="Times New Roman" w:hAnsi="Times New Roman"/>
                <w:sz w:val="28"/>
                <w:szCs w:val="28"/>
              </w:rPr>
              <w:t>настоящего Примерного положения;</w:t>
            </w:r>
          </w:p>
          <w:p w:rsidR="003D3BA4" w:rsidRDefault="00BC5C3C" w:rsidP="003D3BA4">
            <w:pPr>
              <w:suppressLineNumbers/>
              <w:spacing w:line="305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5C3C">
              <w:rPr>
                <w:rFonts w:ascii="Times New Roman" w:hAnsi="Times New Roman"/>
                <w:sz w:val="28"/>
                <w:szCs w:val="28"/>
              </w:rPr>
              <w:t>рекомендаций Российской трехсторонней комиссии по регулированию социально-трудовых отношений;</w:t>
            </w:r>
          </w:p>
          <w:p w:rsidR="003D3BA4" w:rsidRDefault="00BC5C3C" w:rsidP="003D3BA4">
            <w:pPr>
              <w:suppressLineNumbers/>
              <w:spacing w:line="305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5C3C">
              <w:rPr>
                <w:rFonts w:ascii="Times New Roman" w:hAnsi="Times New Roman"/>
                <w:sz w:val="28"/>
                <w:szCs w:val="28"/>
              </w:rPr>
              <w:t>мнения представительного органа работников</w:t>
            </w:r>
            <w:proofErr w:type="gramStart"/>
            <w:r w:rsidRPr="00BC5C3C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A405DB" w:rsidRDefault="003D3BA4" w:rsidP="00A405DB">
            <w:pPr>
              <w:suppressLineNumbers/>
              <w:spacing w:line="305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  <w:r w:rsidR="00BC5C3C" w:rsidRPr="00BC5C3C">
              <w:rPr>
                <w:rFonts w:ascii="Times New Roman" w:hAnsi="Times New Roman"/>
                <w:sz w:val="28"/>
                <w:szCs w:val="28"/>
              </w:rPr>
              <w:t>В пункте 3 Примерного положения:</w:t>
            </w:r>
          </w:p>
          <w:p w:rsidR="00A405DB" w:rsidRDefault="00BC5C3C" w:rsidP="00A405DB">
            <w:pPr>
              <w:suppressLineNumbers/>
              <w:spacing w:line="305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5C3C">
              <w:rPr>
                <w:rFonts w:ascii="Times New Roman" w:hAnsi="Times New Roman"/>
                <w:sz w:val="28"/>
                <w:szCs w:val="28"/>
              </w:rPr>
              <w:t xml:space="preserve">1.2.1. </w:t>
            </w:r>
            <w:r w:rsidR="00A405DB">
              <w:rPr>
                <w:rFonts w:ascii="Times New Roman" w:hAnsi="Times New Roman"/>
                <w:sz w:val="28"/>
                <w:szCs w:val="28"/>
              </w:rPr>
              <w:t>П</w:t>
            </w:r>
            <w:r w:rsidRPr="00BC5C3C">
              <w:rPr>
                <w:rFonts w:ascii="Times New Roman" w:hAnsi="Times New Roman"/>
                <w:sz w:val="28"/>
                <w:szCs w:val="28"/>
              </w:rPr>
              <w:t>одпункт 3.2 изложить в следующей редакции:</w:t>
            </w:r>
          </w:p>
          <w:p w:rsidR="00BC5C3C" w:rsidRPr="00BC5C3C" w:rsidRDefault="00BC5C3C" w:rsidP="00A405DB">
            <w:pPr>
              <w:suppressLineNumbers/>
              <w:spacing w:line="305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5C3C">
              <w:rPr>
                <w:rFonts w:ascii="Times New Roman" w:hAnsi="Times New Roman"/>
                <w:sz w:val="28"/>
                <w:szCs w:val="28"/>
              </w:rPr>
              <w:t>«3.2. Работникам учреждения в соответствии с перечнем видов выплат компенсационного характера, утвержденным постановлением администрации Партизанского муниципального района, устанавливаются следующие выплаты компенсационного характера:</w:t>
            </w:r>
          </w:p>
          <w:p w:rsidR="00BC5C3C" w:rsidRPr="00BC5C3C" w:rsidRDefault="00BC5C3C" w:rsidP="00BC5C3C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5C3C">
              <w:rPr>
                <w:rFonts w:ascii="Times New Roman" w:hAnsi="Times New Roman"/>
                <w:sz w:val="28"/>
                <w:szCs w:val="28"/>
              </w:rPr>
              <w:t xml:space="preserve">выплаты работникам учреждения, занятым на работах с вредными </w:t>
            </w:r>
            <w:r w:rsidR="001100ED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BC5C3C">
              <w:rPr>
                <w:rFonts w:ascii="Times New Roman" w:hAnsi="Times New Roman"/>
                <w:sz w:val="28"/>
                <w:szCs w:val="28"/>
              </w:rPr>
              <w:t>и (или) опасными условиями труда;</w:t>
            </w:r>
          </w:p>
          <w:p w:rsidR="00BC5C3C" w:rsidRPr="00BC5C3C" w:rsidRDefault="00BC5C3C" w:rsidP="00BC5C3C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5C3C">
              <w:rPr>
                <w:rFonts w:ascii="Times New Roman" w:hAnsi="Times New Roman"/>
                <w:sz w:val="28"/>
                <w:szCs w:val="28"/>
              </w:rPr>
              <w:t>выплаты за работу в местностях с особыми климатическими условиями;</w:t>
            </w:r>
          </w:p>
          <w:p w:rsidR="00BC5C3C" w:rsidRPr="00BC5C3C" w:rsidRDefault="00BC5C3C" w:rsidP="00BC5C3C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C3C">
              <w:rPr>
                <w:rFonts w:ascii="Times New Roman" w:hAnsi="Times New Roman"/>
                <w:sz w:val="28"/>
                <w:szCs w:val="28"/>
              </w:rPr>
              <w:t>выплаты за работу в условиях, отклоняющихся от нормальных              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нормальных).»;</w:t>
            </w:r>
            <w:proofErr w:type="gramEnd"/>
          </w:p>
          <w:p w:rsidR="00BC5C3C" w:rsidRPr="00BC5C3C" w:rsidRDefault="001100ED" w:rsidP="00BC5C3C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1.2.2. П</w:t>
            </w:r>
            <w:r w:rsidR="00BC5C3C" w:rsidRPr="00BC5C3C">
              <w:rPr>
                <w:rFonts w:ascii="Times New Roman" w:hAnsi="Times New Roman"/>
                <w:sz w:val="28"/>
                <w:szCs w:val="28"/>
              </w:rPr>
              <w:t>одпункт 3.4 изложить в следующей редакции:</w:t>
            </w:r>
          </w:p>
          <w:p w:rsidR="00BC5C3C" w:rsidRPr="00BC5C3C" w:rsidRDefault="00BC5C3C" w:rsidP="00BC5C3C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5C3C">
              <w:rPr>
                <w:rFonts w:ascii="Times New Roman" w:hAnsi="Times New Roman"/>
                <w:sz w:val="28"/>
                <w:szCs w:val="28"/>
              </w:rPr>
              <w:t xml:space="preserve">«3.4. Выплата работникам учреждения, занятым на работах </w:t>
            </w:r>
            <w:r w:rsidR="001100ED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BC5C3C">
              <w:rPr>
                <w:rFonts w:ascii="Times New Roman" w:hAnsi="Times New Roman"/>
                <w:sz w:val="28"/>
                <w:szCs w:val="28"/>
              </w:rPr>
              <w:t xml:space="preserve">с вредными и (или) опасными условиями труда, устанавливается </w:t>
            </w:r>
            <w:r w:rsidR="001100ED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BC5C3C">
              <w:rPr>
                <w:rFonts w:ascii="Times New Roman" w:hAnsi="Times New Roman"/>
                <w:sz w:val="28"/>
                <w:szCs w:val="28"/>
              </w:rPr>
              <w:t xml:space="preserve">в соответствии со статьей 147 Трудового кодекса Российской Федерации (далее - ТК РФ). </w:t>
            </w:r>
          </w:p>
          <w:p w:rsidR="001100ED" w:rsidRDefault="001100ED" w:rsidP="00BC5C3C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1100ED" w:rsidRPr="001100ED" w:rsidRDefault="001100ED" w:rsidP="001100ED">
            <w:pPr>
              <w:spacing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C5C3C" w:rsidRPr="00BC5C3C" w:rsidRDefault="00BC5C3C" w:rsidP="00BC5C3C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5C3C">
              <w:rPr>
                <w:rFonts w:ascii="Times New Roman" w:hAnsi="Times New Roman"/>
                <w:sz w:val="28"/>
                <w:szCs w:val="28"/>
              </w:rPr>
              <w:t>Работникам учреждения, занятым на работах с вредными и (или) опасными условиями труда, устанавливается выплата по результатам специальной оценки условий труда.</w:t>
            </w:r>
          </w:p>
          <w:p w:rsidR="00BC5C3C" w:rsidRPr="00BC5C3C" w:rsidRDefault="00BC5C3C" w:rsidP="00BC5C3C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5C3C">
              <w:rPr>
                <w:rFonts w:ascii="Times New Roman" w:hAnsi="Times New Roman"/>
                <w:sz w:val="28"/>
                <w:szCs w:val="28"/>
              </w:rPr>
              <w:t>На момент введения новых систем оплаты труда указанная выплата сохраняется всем работникам учреждения, получавшим ее ранее, а также устанавливается работникам учреждения при найме на должности,                            по которым предусматривалось установление этой выплаты. При этом руководитель учреждения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труда.</w:t>
            </w:r>
          </w:p>
          <w:p w:rsidR="00BC5C3C" w:rsidRPr="00BC5C3C" w:rsidRDefault="00BC5C3C" w:rsidP="00BC5C3C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C3C">
              <w:rPr>
                <w:rFonts w:ascii="Times New Roman" w:hAnsi="Times New Roman"/>
                <w:sz w:val="28"/>
                <w:szCs w:val="28"/>
              </w:rPr>
              <w:t>При признании безопасным рабочего места по итогам проведения специальной оценки условий труда указанная выплата не производится.»;</w:t>
            </w:r>
            <w:proofErr w:type="gramEnd"/>
          </w:p>
          <w:p w:rsidR="001100ED" w:rsidRDefault="001100ED" w:rsidP="00BC5C3C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1.2.3. З</w:t>
            </w:r>
            <w:r w:rsidR="00BC5C3C" w:rsidRPr="00BC5C3C">
              <w:rPr>
                <w:rFonts w:ascii="Times New Roman" w:hAnsi="Times New Roman"/>
                <w:sz w:val="28"/>
                <w:szCs w:val="28"/>
              </w:rPr>
              <w:t xml:space="preserve">аменить в абзаце втором подпункта 3.7 слова «а также специфики работы, связанной с тяжелыми, вредными и (или) опасными для здоровья и иными особыми условиями труда» словами «а также специфики работы, связанной с вредными и (или) опасными условиями труда». </w:t>
            </w:r>
            <w:proofErr w:type="gramEnd"/>
          </w:p>
          <w:p w:rsidR="00BC5C3C" w:rsidRPr="00BC5C3C" w:rsidRDefault="00BC5C3C" w:rsidP="00BC5C3C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5C3C">
              <w:rPr>
                <w:rFonts w:ascii="Times New Roman" w:hAnsi="Times New Roman"/>
                <w:sz w:val="28"/>
                <w:szCs w:val="28"/>
              </w:rPr>
              <w:t xml:space="preserve">2. Общему отделу администрации Партизанского муниципального района настоящее постановление разместить на официальном </w:t>
            </w:r>
            <w:r w:rsidRPr="00BC5C3C">
              <w:rPr>
                <w:rFonts w:ascii="Times New Roman" w:hAnsi="Times New Roman"/>
                <w:spacing w:val="-6"/>
                <w:sz w:val="28"/>
                <w:szCs w:val="28"/>
              </w:rPr>
              <w:t>сайте администрации Партизанского муниципального района в информационно</w:t>
            </w:r>
            <w:r w:rsidRPr="00BC5C3C">
              <w:rPr>
                <w:rFonts w:ascii="Times New Roman" w:hAnsi="Times New Roman"/>
                <w:sz w:val="28"/>
                <w:szCs w:val="28"/>
              </w:rPr>
              <w:t>-телекоммуникационной сети «Интернет» в тематической рубрике «Муниципальные правовые акты».</w:t>
            </w:r>
          </w:p>
          <w:p w:rsidR="00031AAB" w:rsidRPr="00F16778" w:rsidRDefault="00BC5C3C" w:rsidP="00BC5C3C">
            <w:pPr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5C3C">
              <w:rPr>
                <w:rFonts w:ascii="Times New Roman" w:hAnsi="Times New Roman"/>
                <w:spacing w:val="-4"/>
                <w:sz w:val="28"/>
                <w:szCs w:val="28"/>
              </w:rPr>
              <w:t>3. Муниципальному казенному учреждению «Управление культуры» Партизанского муниципального района привести вышеназванное Примерное положение в соответствие с настоящим постановлением и разместить в новой редакции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правовые акты».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E153C5">
      <w:pgSz w:w="11906" w:h="16838"/>
      <w:pgMar w:top="28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46A75"/>
    <w:multiLevelType w:val="multilevel"/>
    <w:tmpl w:val="D80866D8"/>
    <w:lvl w:ilvl="0">
      <w:start w:val="1"/>
      <w:numFmt w:val="decimal"/>
      <w:lvlText w:val="%1."/>
      <w:lvlJc w:val="left"/>
      <w:pPr>
        <w:ind w:left="108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BC5C3C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0ED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3BA4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5DB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C3C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76B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3C5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50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3</cp:revision>
  <cp:lastPrinted>2015-01-30T03:01:00Z</cp:lastPrinted>
  <dcterms:created xsi:type="dcterms:W3CDTF">2015-01-30T02:12:00Z</dcterms:created>
  <dcterms:modified xsi:type="dcterms:W3CDTF">2015-01-30T03:06:00Z</dcterms:modified>
</cp:coreProperties>
</file>