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D62A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D62AD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62AD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D62AD" w:rsidRDefault="006D62AD" w:rsidP="006D62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 приватизации муниципального имущества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6D62AD" w:rsidRDefault="006D62AD" w:rsidP="006D62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здание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магазин, </w:t>
            </w:r>
            <w:proofErr w:type="gramStart"/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по адресу:</w:t>
            </w:r>
          </w:p>
          <w:p w:rsidR="006D62AD" w:rsidRDefault="006D62AD" w:rsidP="006D62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Приморский край,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Партизанский район,</w:t>
            </w:r>
          </w:p>
          <w:p w:rsidR="00031AAB" w:rsidRPr="00F16778" w:rsidRDefault="006D62AD" w:rsidP="006D62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proofErr w:type="gramStart"/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.Н</w:t>
            </w:r>
            <w:proofErr w:type="gramEnd"/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овицкое</w:t>
            </w:r>
            <w:proofErr w:type="spellEnd"/>
            <w:r w:rsidRPr="006D62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, ул.Лазо, д.14-а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D62AD" w:rsidRDefault="006D62AD" w:rsidP="006D62AD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2AD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22 июля 2008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 xml:space="preserve">в отдельные законодательные акты Российской Федерации», Положением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>о приватизации муниципального имущества Партизанского муниципального района, утвержденным решением Думы Партизанского муниципального района  Приморского края</w:t>
            </w:r>
            <w:proofErr w:type="gramEnd"/>
            <w:r w:rsidRPr="006D6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2AD">
              <w:rPr>
                <w:rFonts w:ascii="Times New Roman" w:hAnsi="Times New Roman"/>
                <w:sz w:val="28"/>
                <w:szCs w:val="28"/>
              </w:rPr>
              <w:t>от 20 декабря 2013 года № 28</w:t>
            </w:r>
            <w:r>
              <w:rPr>
                <w:rFonts w:ascii="Times New Roman" w:hAnsi="Times New Roman"/>
                <w:sz w:val="28"/>
                <w:szCs w:val="28"/>
              </w:rPr>
              <w:t>-МПА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>, Прогнозным планом (программой) приватизации муниципального имущества Партизанского муниципального района на 2015 год, утвержденным решением Думы Партизанского муниципального района  Приморского края от 26 декабря 2014 года № 135</w:t>
            </w:r>
            <w:r>
              <w:rPr>
                <w:rFonts w:ascii="Times New Roman" w:hAnsi="Times New Roman"/>
                <w:sz w:val="28"/>
                <w:szCs w:val="28"/>
              </w:rPr>
              <w:t>-МПА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>, на основании заявления арендатора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 xml:space="preserve"> Потребительского общества «Буденовское»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 xml:space="preserve">от 17 июня 2015 года № 130, руководствуясь статьями 28, 31 Устава Партизанского муниципального района, администрация Партизанского муниципального района  </w:t>
            </w:r>
            <w:proofErr w:type="gramEnd"/>
          </w:p>
        </w:tc>
      </w:tr>
    </w:tbl>
    <w:p w:rsidR="006D62AD" w:rsidRDefault="006D62AD"/>
    <w:p w:rsidR="006D62AD" w:rsidRDefault="006D62AD"/>
    <w:p w:rsidR="006D62AD" w:rsidRPr="006D62AD" w:rsidRDefault="006D62AD" w:rsidP="006D62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D62AD" w:rsidRDefault="006D62AD" w:rsidP="006D62AD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446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54468">
              <w:rPr>
                <w:rFonts w:ascii="Times New Roman" w:hAnsi="Times New Roman"/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(Зайцева) осуществить приватизацию муниципального имущества: здание-магазин (кадастровый номер 25:13:020211: 1760)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 объект),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назначение: нежилое, 1-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>этажное, общая площадь 179,6 кв. метра, с земельным участком площадью 800 кв. метров, категория земель: земли населенных пунктов, разрешенное использование: под зданием магазин (кадастровый номер 25:13:020211:1747)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 адрес объекта:</w:t>
            </w:r>
            <w:proofErr w:type="gramEnd"/>
            <w:r w:rsidRPr="00454468">
              <w:rPr>
                <w:rFonts w:ascii="Times New Roman" w:hAnsi="Times New Roman"/>
                <w:sz w:val="28"/>
                <w:szCs w:val="28"/>
              </w:rPr>
              <w:t xml:space="preserve"> Приморский край, Партизанский район, </w:t>
            </w:r>
            <w:proofErr w:type="spellStart"/>
            <w:r w:rsidRPr="0045446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5446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54468">
              <w:rPr>
                <w:rFonts w:ascii="Times New Roman" w:hAnsi="Times New Roman"/>
                <w:sz w:val="28"/>
                <w:szCs w:val="28"/>
              </w:rPr>
              <w:t>овицкое</w:t>
            </w:r>
            <w:proofErr w:type="spellEnd"/>
            <w:r w:rsidRPr="00454468">
              <w:rPr>
                <w:rFonts w:ascii="Times New Roman" w:hAnsi="Times New Roman"/>
                <w:sz w:val="28"/>
                <w:szCs w:val="28"/>
              </w:rPr>
              <w:t xml:space="preserve">, ул.Лазо, д.14-а. </w:t>
            </w:r>
            <w:proofErr w:type="gramStart"/>
            <w:r w:rsidRPr="00454468">
              <w:rPr>
                <w:rFonts w:ascii="Times New Roman" w:hAnsi="Times New Roman"/>
                <w:sz w:val="28"/>
                <w:szCs w:val="28"/>
              </w:rPr>
              <w:t xml:space="preserve">Обременение - аренда объекта по договору аренды от 01 сентября 2014 года № 09, с предоставлением преимущественного права на приобретение данного имущества арендатору – Потребительское общество «Буденовское»  по рыночной цене объекта согласно оценке, произведенной независимым оценщиком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 обществом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«НИЯ» (отчет от 12 мая 2015 года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№ 80/05-15 «Об оценке рыночной стоимости здания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 магазин, площадью 179,6 кв. метра и земельного участка площадью</w:t>
            </w:r>
            <w:proofErr w:type="gramEnd"/>
            <w:r w:rsidRPr="00454468">
              <w:rPr>
                <w:rFonts w:ascii="Times New Roman" w:hAnsi="Times New Roman"/>
                <w:sz w:val="28"/>
                <w:szCs w:val="28"/>
              </w:rPr>
              <w:t xml:space="preserve"> 800 кв. метров, расположенных по адресу: Приморский край, Партизанский район, </w:t>
            </w:r>
            <w:proofErr w:type="spellStart"/>
            <w:r w:rsidRPr="0045446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5446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54468">
              <w:rPr>
                <w:rFonts w:ascii="Times New Roman" w:hAnsi="Times New Roman"/>
                <w:sz w:val="28"/>
                <w:szCs w:val="28"/>
              </w:rPr>
              <w:t>овицкое</w:t>
            </w:r>
            <w:proofErr w:type="spellEnd"/>
            <w:r w:rsidRPr="00454468">
              <w:rPr>
                <w:rFonts w:ascii="Times New Roman" w:hAnsi="Times New Roman"/>
                <w:sz w:val="28"/>
                <w:szCs w:val="28"/>
              </w:rPr>
              <w:t>, ул.Лазо, д.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 xml:space="preserve">А» в размере 400000 (четыреста тысяч)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>00 копеек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Default="006D62AD" w:rsidP="006D62AD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4468">
              <w:rPr>
                <w:rFonts w:ascii="Times New Roman" w:hAnsi="Times New Roman"/>
                <w:sz w:val="28"/>
                <w:szCs w:val="28"/>
              </w:rPr>
              <w:t xml:space="preserve">Оплата за приобретаемое имущество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>единовременн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44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2AD" w:rsidRPr="006D62AD" w:rsidRDefault="006D62AD" w:rsidP="006D62AD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2AD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тематических р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>убрик</w:t>
            </w:r>
            <w:r>
              <w:rPr>
                <w:rFonts w:ascii="Times New Roman" w:hAnsi="Times New Roman"/>
                <w:sz w:val="28"/>
                <w:szCs w:val="28"/>
              </w:rPr>
              <w:t>ах «Муниципальные правовые акты» и «Муниципальное имущество» (</w:t>
            </w:r>
            <w:proofErr w:type="spellStart"/>
            <w:r w:rsidRPr="006D62AD">
              <w:rPr>
                <w:rFonts w:ascii="Times New Roman" w:hAnsi="Times New Roman"/>
                <w:sz w:val="28"/>
                <w:szCs w:val="28"/>
              </w:rPr>
              <w:t>подрубрик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D62AD">
              <w:rPr>
                <w:rFonts w:ascii="Times New Roman" w:hAnsi="Times New Roman"/>
                <w:sz w:val="28"/>
                <w:szCs w:val="28"/>
              </w:rPr>
              <w:t xml:space="preserve"> «Продажа муниципального имущества»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D62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2AD" w:rsidRPr="00F16778" w:rsidRDefault="006D62AD" w:rsidP="006D62AD">
            <w:pPr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62A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6D62A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6D62A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 </w:t>
            </w:r>
            <w:r w:rsidRPr="006D62A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 </w:t>
            </w:r>
            <w:r w:rsidRPr="00F61468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6D62AD">
      <w:pPr>
        <w:spacing w:line="240" w:lineRule="auto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62AD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2AD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19A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2015-06-22T05:46:00Z</cp:lastPrinted>
  <dcterms:created xsi:type="dcterms:W3CDTF">2015-06-22T05:38:00Z</dcterms:created>
  <dcterms:modified xsi:type="dcterms:W3CDTF">2015-06-22T05:50:00Z</dcterms:modified>
</cp:coreProperties>
</file>