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F291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46B0C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46B0C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46B0C" w:rsidRPr="00046B0C" w:rsidRDefault="00046B0C" w:rsidP="00046B0C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6B0C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перечня приоритетных направлений</w:t>
            </w:r>
          </w:p>
          <w:p w:rsidR="00046B0C" w:rsidRPr="00046B0C" w:rsidRDefault="00046B0C" w:rsidP="00046B0C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6B0C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социально-экономического развития и соответствующих</w:t>
            </w:r>
          </w:p>
          <w:p w:rsidR="00046B0C" w:rsidRPr="00046B0C" w:rsidRDefault="00046B0C" w:rsidP="00046B0C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6B0C">
              <w:rPr>
                <w:rFonts w:ascii="Times New Roman" w:hAnsi="Times New Roman"/>
                <w:b/>
                <w:bCs/>
                <w:sz w:val="28"/>
                <w:szCs w:val="28"/>
              </w:rPr>
              <w:t>им приоритетных видов деятельности на территории</w:t>
            </w:r>
          </w:p>
          <w:p w:rsidR="00031AAB" w:rsidRPr="00F16778" w:rsidRDefault="00046B0C" w:rsidP="00046B0C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6B0C">
              <w:rPr>
                <w:rFonts w:ascii="Times New Roman" w:hAnsi="Times New Roman"/>
                <w:b/>
                <w:bCs/>
                <w:sz w:val="28"/>
                <w:szCs w:val="28"/>
              </w:rPr>
              <w:t>Партизанского муниципального района на 2016 год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46B0C" w:rsidP="00046B0C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0E94">
              <w:rPr>
                <w:rFonts w:ascii="Times New Roman" w:hAnsi="Times New Roman"/>
                <w:sz w:val="28"/>
                <w:szCs w:val="28"/>
              </w:rPr>
              <w:t>В соответствии со статьей 17 Федерального закона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             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 xml:space="preserve">131-ФЗ «Об общих принципах организации местного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Федерации», с целью стимулирования развития видов экономической деятельности, имеющих экономическую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>и социальную значимость для муниципального района и полно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удовлетворения потребности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>в данных видах деятельности в муниципальном районе, оказания адресных муниципальных преференций при реализации муниципальных программ развития, в том числе</w:t>
            </w:r>
            <w:proofErr w:type="gramEnd"/>
            <w:r w:rsidRPr="00D60E94">
              <w:rPr>
                <w:rFonts w:ascii="Times New Roman" w:hAnsi="Times New Roman"/>
                <w:sz w:val="28"/>
                <w:szCs w:val="28"/>
              </w:rPr>
              <w:t xml:space="preserve"> малого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предпринимательства,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>с учетом национальных и местных с</w:t>
            </w:r>
            <w:r>
              <w:rPr>
                <w:rFonts w:ascii="Times New Roman" w:hAnsi="Times New Roman"/>
                <w:sz w:val="28"/>
                <w:szCs w:val="28"/>
              </w:rPr>
              <w:t>оциально-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>экономических, экологических, культурных и друг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особенностей, руководствуясь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>статьями 28, 31 Устава 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46B0C" w:rsidRDefault="00046B0C" w:rsidP="00046B0C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0E94">
              <w:rPr>
                <w:sz w:val="28"/>
                <w:szCs w:val="28"/>
              </w:rPr>
              <w:t xml:space="preserve"> </w:t>
            </w:r>
            <w:proofErr w:type="gramStart"/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 год прилагаемый перечень </w:t>
            </w:r>
            <w:r w:rsidRPr="004F29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приоритетных направлений социально-экономического развития </w:t>
            </w:r>
            <w:r w:rsidR="004F29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                     </w:t>
            </w:r>
            <w:r w:rsidRPr="004F29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приоритетных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деятельности 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на территории Партизанского муниципального района.</w:t>
            </w:r>
          </w:p>
          <w:p w:rsidR="00046B0C" w:rsidRDefault="00046B0C" w:rsidP="00046B0C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0C" w:rsidRDefault="00046B0C" w:rsidP="00046B0C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0C" w:rsidRDefault="00046B0C" w:rsidP="00046B0C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0C" w:rsidRPr="00046B0C" w:rsidRDefault="00046B0C" w:rsidP="00046B0C">
            <w:pPr>
              <w:pStyle w:val="ConsPlusNormal"/>
              <w:widowControl/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6B0C" w:rsidRPr="00D60E94" w:rsidRDefault="00046B0C" w:rsidP="00046B0C">
            <w:pPr>
              <w:pStyle w:val="ConsPlusNormal"/>
              <w:widowControl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Партизанского муниципального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</w:t>
            </w:r>
            <w:r w:rsidRPr="005422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официальном сайте администрации</w:t>
            </w:r>
            <w:r w:rsidRPr="005422F2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в информационно-телекоммуникационной сети «Интернет»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 рубрике</w:t>
            </w:r>
            <w:r w:rsidRPr="005422F2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«Муниципальные правовые акты»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AAB" w:rsidRPr="00F16778" w:rsidRDefault="00046B0C" w:rsidP="00046B0C">
            <w:pPr>
              <w:tabs>
                <w:tab w:val="left" w:pos="9854"/>
              </w:tabs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60E94">
              <w:rPr>
                <w:rFonts w:ascii="Times New Roman" w:hAnsi="Times New Roman"/>
                <w:sz w:val="28"/>
                <w:szCs w:val="28"/>
              </w:rPr>
              <w:t xml:space="preserve">3. 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 xml:space="preserve">исполнением настоящего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возложить  на заместителя главы администрации Партизанского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Биктудина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</w:t>
            </w:r>
            <w:r w:rsidRPr="00D60E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1"/>
      </w:tblGrid>
      <w:tr w:rsidR="00046B0C" w:rsidRPr="00046B0C" w:rsidTr="00046B0C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46B0C" w:rsidRPr="00046B0C" w:rsidRDefault="00046B0C" w:rsidP="00046B0C">
            <w:pPr>
              <w:pStyle w:val="ConsPlusNormal"/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0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46B0C" w:rsidRPr="00046B0C" w:rsidRDefault="00046B0C" w:rsidP="00046B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0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                                                                                          Партизанского муниципального района</w:t>
            </w:r>
          </w:p>
          <w:p w:rsidR="00046B0C" w:rsidRPr="00046B0C" w:rsidRDefault="00046B0C" w:rsidP="00046B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0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.06.2015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451</w:t>
            </w:r>
          </w:p>
        </w:tc>
      </w:tr>
    </w:tbl>
    <w:p w:rsidR="00046B0C" w:rsidRPr="00046B0C" w:rsidRDefault="00046B0C" w:rsidP="00046B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6B0C" w:rsidRPr="00046B0C" w:rsidRDefault="00046B0C" w:rsidP="00046B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046B0C" w:rsidRPr="00046B0C" w:rsidRDefault="00046B0C" w:rsidP="00046B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F285C" w:rsidRDefault="00046B0C" w:rsidP="00046B0C">
      <w:pPr>
        <w:pStyle w:val="ConsPlusTitle"/>
        <w:widowControl/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</w:rPr>
      </w:pPr>
      <w:r w:rsidRPr="00046B0C">
        <w:rPr>
          <w:rFonts w:ascii="Times New Roman" w:hAnsi="Times New Roman" w:cs="Times New Roman"/>
        </w:rPr>
        <w:tab/>
      </w:r>
    </w:p>
    <w:p w:rsidR="00046B0C" w:rsidRPr="00046B0C" w:rsidRDefault="00046B0C" w:rsidP="006F285C">
      <w:pPr>
        <w:pStyle w:val="ConsPlusTitle"/>
        <w:widowControl/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B0C">
        <w:rPr>
          <w:rFonts w:ascii="Times New Roman" w:hAnsi="Times New Roman" w:cs="Times New Roman"/>
          <w:sz w:val="28"/>
          <w:szCs w:val="28"/>
        </w:rPr>
        <w:t>ПЕРЕЧЕНЬ</w:t>
      </w:r>
    </w:p>
    <w:p w:rsidR="00046B0C" w:rsidRPr="00046B0C" w:rsidRDefault="00046B0C" w:rsidP="00046B0C">
      <w:pPr>
        <w:suppressLineNumbers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6B0C">
        <w:rPr>
          <w:rFonts w:ascii="Times New Roman" w:hAnsi="Times New Roman"/>
          <w:bCs/>
          <w:sz w:val="28"/>
          <w:szCs w:val="28"/>
        </w:rPr>
        <w:t xml:space="preserve">приоритетных направлений </w:t>
      </w:r>
      <w:proofErr w:type="gramStart"/>
      <w:r w:rsidRPr="00046B0C">
        <w:rPr>
          <w:rFonts w:ascii="Times New Roman" w:hAnsi="Times New Roman"/>
          <w:bCs/>
          <w:sz w:val="28"/>
          <w:szCs w:val="28"/>
        </w:rPr>
        <w:t>социально-экономического</w:t>
      </w:r>
      <w:proofErr w:type="gramEnd"/>
      <w:r w:rsidRPr="00046B0C">
        <w:rPr>
          <w:rFonts w:ascii="Times New Roman" w:hAnsi="Times New Roman"/>
          <w:bCs/>
          <w:sz w:val="28"/>
          <w:szCs w:val="28"/>
        </w:rPr>
        <w:t xml:space="preserve"> развития</w:t>
      </w:r>
    </w:p>
    <w:p w:rsidR="00046B0C" w:rsidRPr="00046B0C" w:rsidRDefault="00046B0C" w:rsidP="00046B0C">
      <w:pPr>
        <w:suppressLineNumbers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6B0C">
        <w:rPr>
          <w:rFonts w:ascii="Times New Roman" w:hAnsi="Times New Roman"/>
          <w:bCs/>
          <w:sz w:val="28"/>
          <w:szCs w:val="28"/>
        </w:rPr>
        <w:t>и соответствующих им приоритетных видов деятельности на территории</w:t>
      </w:r>
    </w:p>
    <w:p w:rsidR="00046B0C" w:rsidRPr="00046B0C" w:rsidRDefault="00046B0C" w:rsidP="00046B0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46B0C">
        <w:rPr>
          <w:rFonts w:ascii="Times New Roman" w:hAnsi="Times New Roman" w:cs="Times New Roman"/>
          <w:b w:val="0"/>
          <w:bCs w:val="0"/>
          <w:sz w:val="28"/>
          <w:szCs w:val="28"/>
        </w:rPr>
        <w:t>Партизанского муниципального района на 2016 год</w:t>
      </w:r>
    </w:p>
    <w:p w:rsidR="00046B0C" w:rsidRDefault="00046B0C" w:rsidP="00046B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46B0C" w:rsidRDefault="00046B0C" w:rsidP="00046B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119"/>
      </w:tblGrid>
      <w:tr w:rsidR="00046B0C" w:rsidTr="006F285C">
        <w:tc>
          <w:tcPr>
            <w:tcW w:w="2520" w:type="dxa"/>
          </w:tcPr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Приоритетные  направления  развития</w:t>
            </w:r>
          </w:p>
        </w:tc>
        <w:tc>
          <w:tcPr>
            <w:tcW w:w="7119" w:type="dxa"/>
          </w:tcPr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Соответствующие им приоритетные виды деятельности</w:t>
            </w:r>
          </w:p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(код или раздел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общероссийского классификатора видов  экономической деятельности (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), за исключением кодов социально-значимых бытовых услуг, указанн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ых по общероссийскому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классификатору услуг населению (ОКУН))</w:t>
            </w:r>
          </w:p>
        </w:tc>
      </w:tr>
      <w:tr w:rsidR="00046B0C" w:rsidTr="006F285C">
        <w:tc>
          <w:tcPr>
            <w:tcW w:w="2520" w:type="dxa"/>
          </w:tcPr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119" w:type="dxa"/>
          </w:tcPr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46B0C" w:rsidTr="006F285C">
        <w:tc>
          <w:tcPr>
            <w:tcW w:w="2520" w:type="dxa"/>
          </w:tcPr>
          <w:p w:rsidR="00046B0C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Оказание бытовых   услуг социальной направленности,</w:t>
            </w:r>
          </w:p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розничная продажа   </w:t>
            </w:r>
            <w:r w:rsidRPr="00C975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товаров для социально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незащищенной  категории населения</w:t>
            </w:r>
          </w:p>
        </w:tc>
        <w:tc>
          <w:tcPr>
            <w:tcW w:w="7119" w:type="dxa"/>
          </w:tcPr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социально-значимых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бытовых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обуви (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011100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); услуги бань, душевых и саун (019100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стрижка волос простая (машинкой) (019301). 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3E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D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</w:t>
            </w:r>
            <w:r w:rsidR="006F28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и предметов личного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046B0C" w:rsidRPr="005D33E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предприятий розничной торговли, ежегодно  реализующих продукцию не менее 8 местных товаропроизводителей согласно долгосрочным (на срок не менее года) догов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орам поставок (52.1. и  52.2.).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предприятий, реализующих социально-значимые товары  для льготных категорий граждан (52.1. и 52.2.)</w:t>
            </w:r>
          </w:p>
          <w:p w:rsidR="00046B0C" w:rsidRPr="00F76D98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B0C" w:rsidTr="006F285C">
        <w:tc>
          <w:tcPr>
            <w:tcW w:w="2520" w:type="dxa"/>
          </w:tcPr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2</w:t>
            </w:r>
            <w:r w:rsidRPr="005B54E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. Сельское хозяйство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агропромышленный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комплекс</w:t>
            </w:r>
          </w:p>
        </w:tc>
        <w:tc>
          <w:tcPr>
            <w:tcW w:w="7119" w:type="dxa"/>
          </w:tcPr>
          <w:p w:rsidR="00046B0C" w:rsidRDefault="00046B0C" w:rsidP="004720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B0C" w:rsidRDefault="00046B0C" w:rsidP="004720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Растениеводство (01.1)</w:t>
            </w:r>
            <w:r w:rsidR="006F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B0C" w:rsidRDefault="006F285C" w:rsidP="004720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>ивотноводство (01.2)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B0C" w:rsidRDefault="006F285C" w:rsidP="00472077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>астениеводство в сочетании с животноводством (смешанное</w:t>
            </w:r>
            <w:r w:rsidR="0004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>сельское хозяйство)</w:t>
            </w:r>
            <w:r w:rsidR="00046B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  <w:r w:rsidR="00046B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0C">
              <w:t xml:space="preserve">          </w:t>
            </w:r>
          </w:p>
          <w:p w:rsidR="00046B0C" w:rsidRPr="00753C34" w:rsidRDefault="006F285C" w:rsidP="004720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услуг в области растениеводства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>животноводства, кроме ветеринарных услуг</w:t>
            </w:r>
            <w:r w:rsidR="00046B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 xml:space="preserve">01.4),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46B0C" w:rsidRPr="00753C34">
              <w:rPr>
                <w:rFonts w:ascii="Times New Roman" w:hAnsi="Times New Roman" w:cs="Times New Roman"/>
                <w:sz w:val="24"/>
                <w:szCs w:val="24"/>
              </w:rPr>
              <w:t>за исключением охоты и разведения диких животных, включая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этих областях (01.5).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Лесное хозяйство и предоставление услуг в этой области (02.0).</w:t>
            </w:r>
          </w:p>
          <w:p w:rsidR="00046B0C" w:rsidRPr="00F76D98" w:rsidRDefault="00046B0C" w:rsidP="004720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B0C" w:rsidTr="006F285C">
        <w:tc>
          <w:tcPr>
            <w:tcW w:w="2520" w:type="dxa"/>
          </w:tcPr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Перерабатывающая    и обрабатывающая   промышленность</w:t>
            </w:r>
          </w:p>
        </w:tc>
        <w:tc>
          <w:tcPr>
            <w:tcW w:w="7119" w:type="dxa"/>
          </w:tcPr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4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046B0C" w:rsidRPr="00F76D98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B0C" w:rsidRPr="00F76D98" w:rsidRDefault="00046B0C" w:rsidP="006F28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пищевых продуктов, включая напитки (15)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деятельности по производству алкогольных напитков, этилового спирта, виноградных и плодово-ягодных вин, пива (15.91-15.96)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6F285C" w:rsidRDefault="006F285C"/>
    <w:p w:rsidR="006F285C" w:rsidRDefault="006F285C" w:rsidP="006F28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119"/>
      </w:tblGrid>
      <w:tr w:rsidR="006F285C" w:rsidRPr="00F76D98" w:rsidTr="00472077">
        <w:tc>
          <w:tcPr>
            <w:tcW w:w="2520" w:type="dxa"/>
          </w:tcPr>
          <w:p w:rsidR="006F285C" w:rsidRPr="00F76D98" w:rsidRDefault="006F285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119" w:type="dxa"/>
          </w:tcPr>
          <w:p w:rsidR="006F285C" w:rsidRPr="00F76D98" w:rsidRDefault="006F285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F285C" w:rsidTr="006F285C">
        <w:tc>
          <w:tcPr>
            <w:tcW w:w="2520" w:type="dxa"/>
          </w:tcPr>
          <w:p w:rsidR="006F285C" w:rsidRDefault="006F285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9" w:type="dxa"/>
          </w:tcPr>
          <w:p w:rsidR="006F285C" w:rsidRPr="00F76D98" w:rsidRDefault="006F285C" w:rsidP="006F28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Обработка древесины и производство изделий из дерева и пробки,  кроме мебели (20)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F285C" w:rsidRPr="00F76D98" w:rsidRDefault="006F285C" w:rsidP="006F28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водство целлюлозы, древесной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массы, бумаги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картона                       и изделий из них (21).</w:t>
            </w:r>
          </w:p>
          <w:p w:rsidR="006F285C" w:rsidRPr="00F76D98" w:rsidRDefault="006F285C" w:rsidP="006F28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пластмассовых  изделий (25.2)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F285C" w:rsidRPr="00F76D98" w:rsidRDefault="006F285C" w:rsidP="006F28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прочих неметаллическ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минеральных продуктов (26).</w:t>
            </w:r>
          </w:p>
          <w:p w:rsidR="006F285C" w:rsidRPr="00F76D98" w:rsidRDefault="006F285C" w:rsidP="006F28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готовых металлических изделий (28)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F285C" w:rsidRDefault="006F285C" w:rsidP="006F28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мебели (36.1.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F285C" w:rsidRDefault="006F285C" w:rsidP="006F28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Обработка отходов резины (37.20.1).</w:t>
            </w:r>
          </w:p>
          <w:p w:rsidR="006F285C" w:rsidRPr="003845E4" w:rsidRDefault="006F285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0C" w:rsidTr="006F285C">
        <w:tc>
          <w:tcPr>
            <w:tcW w:w="2520" w:type="dxa"/>
          </w:tcPr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4</w:t>
            </w:r>
            <w:r w:rsidRPr="00C975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. Жилищно-коммунальное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хозяйство</w:t>
            </w:r>
          </w:p>
        </w:tc>
        <w:tc>
          <w:tcPr>
            <w:tcW w:w="7119" w:type="dxa"/>
          </w:tcPr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электроэнергии, газа, пара и горячей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046B0C" w:rsidRDefault="00046B0C" w:rsidP="004720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Производство, передача и распределение пара и горячей в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оды (тепловой энергии) (40.30).</w:t>
            </w:r>
          </w:p>
          <w:p w:rsidR="00046B0C" w:rsidRDefault="00046B0C" w:rsidP="004720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Сбор, очистка и распределение воды (41.0). </w:t>
            </w:r>
          </w:p>
          <w:p w:rsidR="00046B0C" w:rsidRDefault="00046B0C" w:rsidP="004720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</w:t>
            </w:r>
            <w:r w:rsidR="003B1072"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и персональных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Удаление сточных вод, отходов и аналогичная деятельность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46B0C" w:rsidRPr="00F76D98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B0C" w:rsidTr="006F285C">
        <w:tc>
          <w:tcPr>
            <w:tcW w:w="2520" w:type="dxa"/>
          </w:tcPr>
          <w:p w:rsidR="00046B0C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. 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фраструктура поддержки малого</w:t>
            </w:r>
          </w:p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среднего   предпринимательства</w:t>
            </w:r>
          </w:p>
        </w:tc>
        <w:tc>
          <w:tcPr>
            <w:tcW w:w="7119" w:type="dxa"/>
          </w:tcPr>
          <w:p w:rsidR="00046B0C" w:rsidRPr="003845E4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«Операции с недвижимым имуществом, аренда                          и предоставление услуг»:</w:t>
            </w:r>
          </w:p>
          <w:p w:rsidR="00046B0C" w:rsidRDefault="00046B0C" w:rsidP="004720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B0C" w:rsidRPr="00F76D98" w:rsidRDefault="00046B0C" w:rsidP="004720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в области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права (74.11)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46B0C" w:rsidRPr="00F76D98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сть в области бухгалтерского учета и аудита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(74.12)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 вопросам коммерческой деятельности </w:t>
            </w:r>
            <w:r w:rsidR="003B1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управления (74.14)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46B0C" w:rsidRPr="00F76D98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B0C" w:rsidRPr="00F76D98" w:rsidTr="006F285C">
        <w:tc>
          <w:tcPr>
            <w:tcW w:w="2520" w:type="dxa"/>
          </w:tcPr>
          <w:p w:rsidR="00046B0C" w:rsidRPr="00F76D98" w:rsidRDefault="00046B0C" w:rsidP="00472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 Въездной туризм (экологический, экскурсионный и др.)</w:t>
            </w:r>
          </w:p>
        </w:tc>
        <w:tc>
          <w:tcPr>
            <w:tcW w:w="7119" w:type="dxa"/>
          </w:tcPr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4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гостиниц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(55.1.).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</w:t>
            </w:r>
            <w:r w:rsidR="006F285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ость ресторанов и кафе (55.30).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молодежных туристских лагерей и горных туристских баз (55.21).</w:t>
            </w: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прочих коммунальных, социальных и персональных услуг»</w:t>
            </w:r>
          </w:p>
          <w:p w:rsidR="00046B0C" w:rsidRPr="00A16440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0C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по организации отдыха и развлечений, культуры                       и спорта (92), за исключением деятельности по организации азартных  игр (92.71).</w:t>
            </w:r>
          </w:p>
          <w:p w:rsidR="00046B0C" w:rsidRPr="00FA7884" w:rsidRDefault="00046B0C" w:rsidP="004720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46B0C" w:rsidRDefault="00046B0C" w:rsidP="00046B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46B0C" w:rsidRDefault="00046B0C" w:rsidP="00046B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46B0C" w:rsidRDefault="00046B0C" w:rsidP="00046B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46B0C" w:rsidRDefault="00046B0C" w:rsidP="00046B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46B0C" w:rsidRDefault="00046B0C" w:rsidP="00046B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46B0C" w:rsidRPr="00BD13AE" w:rsidRDefault="00046B0C" w:rsidP="006F285C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>______________________</w:t>
      </w:r>
    </w:p>
    <w:p w:rsidR="00046B0C" w:rsidRPr="00031AAB" w:rsidRDefault="00046B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46B0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6B0C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072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913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20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85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6B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46B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46B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2015-06-25T05:50:00Z</cp:lastPrinted>
  <dcterms:created xsi:type="dcterms:W3CDTF">2015-06-25T05:18:00Z</dcterms:created>
  <dcterms:modified xsi:type="dcterms:W3CDTF">2015-06-25T05:50:00Z</dcterms:modified>
</cp:coreProperties>
</file>