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E" w:rsidRPr="00DA3B03" w:rsidRDefault="00E33F8E" w:rsidP="00946D67">
      <w:pPr>
        <w:overflowPunct/>
        <w:spacing w:line="360" w:lineRule="auto"/>
        <w:ind w:firstLine="709"/>
        <w:jc w:val="center"/>
        <w:textAlignment w:val="auto"/>
        <w:rPr>
          <w:sz w:val="28"/>
          <w:szCs w:val="28"/>
        </w:rPr>
      </w:pPr>
      <w:r w:rsidRPr="00DA3B03">
        <w:rPr>
          <w:sz w:val="28"/>
          <w:szCs w:val="28"/>
        </w:rPr>
        <w:t xml:space="preserve">Отчет </w:t>
      </w:r>
      <w:r w:rsidR="00757EC1" w:rsidRPr="00DA3B03">
        <w:rPr>
          <w:sz w:val="28"/>
          <w:szCs w:val="28"/>
        </w:rPr>
        <w:t>о проведен</w:t>
      </w:r>
      <w:r w:rsidR="00946D67" w:rsidRPr="00DA3B03">
        <w:rPr>
          <w:sz w:val="28"/>
          <w:szCs w:val="28"/>
        </w:rPr>
        <w:t>ии</w:t>
      </w:r>
      <w:r w:rsidR="00757EC1" w:rsidRPr="00DA3B03">
        <w:rPr>
          <w:sz w:val="28"/>
          <w:szCs w:val="28"/>
        </w:rPr>
        <w:t xml:space="preserve"> </w:t>
      </w:r>
      <w:proofErr w:type="gramStart"/>
      <w:r w:rsidR="00946D67" w:rsidRPr="00DA3B03">
        <w:rPr>
          <w:sz w:val="28"/>
          <w:szCs w:val="28"/>
        </w:rPr>
        <w:t>процедуры</w:t>
      </w:r>
      <w:r w:rsidRPr="00DA3B03">
        <w:rPr>
          <w:sz w:val="28"/>
          <w:szCs w:val="28"/>
        </w:rPr>
        <w:t xml:space="preserve">  </w:t>
      </w:r>
      <w:r w:rsidR="00946D67" w:rsidRPr="00DA3B03">
        <w:rPr>
          <w:sz w:val="28"/>
          <w:szCs w:val="28"/>
        </w:rPr>
        <w:t>оценки</w:t>
      </w:r>
      <w:r w:rsidR="00757EC1" w:rsidRPr="00DA3B03">
        <w:rPr>
          <w:sz w:val="28"/>
          <w:szCs w:val="28"/>
        </w:rPr>
        <w:t xml:space="preserve"> регулирующего воздействия</w:t>
      </w:r>
      <w:r w:rsidR="00946D67" w:rsidRPr="00DA3B03">
        <w:rPr>
          <w:sz w:val="28"/>
          <w:szCs w:val="28"/>
        </w:rPr>
        <w:t xml:space="preserve"> проектов</w:t>
      </w:r>
      <w:r w:rsidR="00757EC1" w:rsidRPr="00DA3B03">
        <w:rPr>
          <w:sz w:val="28"/>
          <w:szCs w:val="28"/>
        </w:rPr>
        <w:t xml:space="preserve"> </w:t>
      </w:r>
      <w:r w:rsidRPr="00DA3B03">
        <w:rPr>
          <w:sz w:val="28"/>
          <w:szCs w:val="28"/>
        </w:rPr>
        <w:t>муниципальных нормативных правовых актов</w:t>
      </w:r>
      <w:proofErr w:type="gramEnd"/>
      <w:r w:rsidR="00AE056B" w:rsidRPr="00DA3B03">
        <w:rPr>
          <w:sz w:val="28"/>
          <w:szCs w:val="28"/>
        </w:rPr>
        <w:t xml:space="preserve"> и экспертизы муниципальных нормативных правовых актов</w:t>
      </w:r>
      <w:r w:rsidR="00946D67" w:rsidRPr="00DA3B03">
        <w:rPr>
          <w:sz w:val="28"/>
          <w:szCs w:val="28"/>
        </w:rPr>
        <w:t xml:space="preserve"> администрации </w:t>
      </w:r>
      <w:r w:rsidR="009F4AF0" w:rsidRPr="00DA3B03">
        <w:rPr>
          <w:sz w:val="28"/>
          <w:szCs w:val="28"/>
        </w:rPr>
        <w:t xml:space="preserve"> Партизанского муниципального района</w:t>
      </w:r>
      <w:r w:rsidR="00567E4F" w:rsidRPr="00DA3B03">
        <w:rPr>
          <w:sz w:val="28"/>
          <w:szCs w:val="28"/>
        </w:rPr>
        <w:t xml:space="preserve"> </w:t>
      </w:r>
      <w:r w:rsidR="00DA3B03">
        <w:rPr>
          <w:sz w:val="28"/>
          <w:szCs w:val="28"/>
        </w:rPr>
        <w:t>з</w:t>
      </w:r>
      <w:r w:rsidR="00AE056B" w:rsidRPr="00DA3B03">
        <w:rPr>
          <w:sz w:val="28"/>
          <w:szCs w:val="28"/>
        </w:rPr>
        <w:t xml:space="preserve">а </w:t>
      </w:r>
      <w:r w:rsidR="00567E4F" w:rsidRPr="00DA3B03">
        <w:rPr>
          <w:sz w:val="28"/>
          <w:szCs w:val="28"/>
        </w:rPr>
        <w:t>2 квартал 2020 года</w:t>
      </w:r>
    </w:p>
    <w:p w:rsidR="00AE056B" w:rsidRPr="00DA3B03" w:rsidRDefault="00AE056B" w:rsidP="00946D67">
      <w:pPr>
        <w:overflowPunct/>
        <w:spacing w:line="360" w:lineRule="auto"/>
        <w:ind w:firstLine="709"/>
        <w:jc w:val="center"/>
        <w:textAlignment w:val="auto"/>
        <w:rPr>
          <w:sz w:val="28"/>
          <w:szCs w:val="28"/>
        </w:rPr>
      </w:pPr>
    </w:p>
    <w:p w:rsidR="00946D67" w:rsidRPr="00DA3B03" w:rsidRDefault="00EF0D04" w:rsidP="0022319A">
      <w:pPr>
        <w:overflowPunct/>
        <w:spacing w:line="360" w:lineRule="auto"/>
        <w:ind w:firstLine="709"/>
        <w:jc w:val="both"/>
        <w:textAlignment w:val="auto"/>
        <w:rPr>
          <w:noProof/>
          <w:color w:val="0000FF"/>
          <w:sz w:val="28"/>
          <w:szCs w:val="28"/>
        </w:rPr>
      </w:pPr>
      <w:proofErr w:type="gramStart"/>
      <w:r w:rsidRPr="00DA3B03">
        <w:rPr>
          <w:rFonts w:eastAsiaTheme="minorHAnsi"/>
          <w:sz w:val="28"/>
          <w:szCs w:val="28"/>
          <w:lang w:eastAsia="en-US"/>
        </w:rPr>
        <w:t xml:space="preserve">В  соответствии  </w:t>
      </w:r>
      <w:r w:rsidRPr="00DA3B03">
        <w:rPr>
          <w:sz w:val="28"/>
          <w:szCs w:val="28"/>
        </w:rPr>
        <w:t xml:space="preserve">с </w:t>
      </w:r>
      <w:r w:rsidR="00E33F8E" w:rsidRPr="00DA3B03">
        <w:rPr>
          <w:sz w:val="28"/>
          <w:szCs w:val="28"/>
        </w:rPr>
        <w:t>Закон</w:t>
      </w:r>
      <w:r w:rsidRPr="00DA3B03">
        <w:rPr>
          <w:sz w:val="28"/>
          <w:szCs w:val="28"/>
        </w:rPr>
        <w:t>ом</w:t>
      </w:r>
      <w:r w:rsidR="00E33F8E" w:rsidRPr="00DA3B03">
        <w:rPr>
          <w:sz w:val="28"/>
          <w:szCs w:val="28"/>
        </w:rPr>
        <w:t xml:space="preserve"> Приморского края от 03.12.2014 № 507-КЗ</w:t>
      </w:r>
      <w:r w:rsidRPr="00DA3B03">
        <w:rPr>
          <w:sz w:val="28"/>
          <w:szCs w:val="28"/>
        </w:rPr>
        <w:t xml:space="preserve"> </w:t>
      </w:r>
      <w:hyperlink r:id="rId5" w:history="1">
        <w:r w:rsidRPr="00DA3B03">
          <w:rPr>
            <w:rStyle w:val="a3"/>
            <w:color w:val="auto"/>
            <w:sz w:val="28"/>
            <w:szCs w:val="28"/>
            <w:u w:val="none"/>
          </w:rPr>
          <w:t>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</w:t>
        </w:r>
      </w:hyperlink>
      <w:r w:rsidRPr="00DA3B03">
        <w:rPr>
          <w:sz w:val="28"/>
          <w:szCs w:val="28"/>
        </w:rPr>
        <w:t xml:space="preserve">, </w:t>
      </w:r>
      <w:r w:rsidRPr="00DA3B03">
        <w:rPr>
          <w:rFonts w:eastAsiaTheme="minorHAnsi"/>
          <w:sz w:val="28"/>
          <w:szCs w:val="28"/>
          <w:lang w:eastAsia="en-US"/>
        </w:rPr>
        <w:t xml:space="preserve"> </w:t>
      </w:r>
      <w:r w:rsidR="00946D67" w:rsidRPr="00DA3B03">
        <w:rPr>
          <w:rFonts w:eastAsiaTheme="minorHAnsi"/>
          <w:sz w:val="28"/>
          <w:szCs w:val="28"/>
          <w:lang w:eastAsia="en-US"/>
        </w:rPr>
        <w:t xml:space="preserve"> </w:t>
      </w:r>
      <w:r w:rsidR="0022319A" w:rsidRPr="00DA3B03">
        <w:rPr>
          <w:rFonts w:eastAsiaTheme="minorHAnsi"/>
          <w:sz w:val="28"/>
          <w:szCs w:val="28"/>
          <w:lang w:eastAsia="en-US"/>
        </w:rPr>
        <w:t>«Поряд</w:t>
      </w:r>
      <w:r w:rsidRPr="00DA3B03">
        <w:rPr>
          <w:rFonts w:eastAsiaTheme="minorHAnsi"/>
          <w:sz w:val="28"/>
          <w:szCs w:val="28"/>
          <w:lang w:eastAsia="en-US"/>
        </w:rPr>
        <w:t xml:space="preserve">ком </w:t>
      </w:r>
      <w:r w:rsidR="0022319A" w:rsidRPr="00DA3B03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DA3B03">
        <w:rPr>
          <w:bCs/>
          <w:sz w:val="28"/>
          <w:szCs w:val="28"/>
        </w:rPr>
        <w:t>оценки регулирующего воздействия проектов муниципальных нормативных правовых актов Партизанского муниципального района,  экспертизы муниципальных нормативных правовых актов Партизанского муниципального района, затрагивающих вопросы осуществления предпринимательской и  инвестиционной деятельности» (далее – Порядок), утвержденным</w:t>
      </w:r>
      <w:proofErr w:type="gramEnd"/>
      <w:r w:rsidRPr="00DA3B03">
        <w:rPr>
          <w:bCs/>
          <w:sz w:val="28"/>
          <w:szCs w:val="28"/>
        </w:rPr>
        <w:t xml:space="preserve"> </w:t>
      </w:r>
      <w:r w:rsidRPr="00DA3B03">
        <w:rPr>
          <w:rFonts w:eastAsiaTheme="minorHAnsi"/>
          <w:sz w:val="28"/>
          <w:szCs w:val="28"/>
          <w:lang w:eastAsia="en-US"/>
        </w:rPr>
        <w:t>постановлением администрации Партизанского муниципального района от 27.02.2020 № 240</w:t>
      </w:r>
      <w:r w:rsidR="001A4422" w:rsidRPr="00DA3B03">
        <w:rPr>
          <w:rFonts w:eastAsiaTheme="minorHAnsi"/>
          <w:sz w:val="28"/>
          <w:szCs w:val="28"/>
          <w:lang w:eastAsia="en-US"/>
        </w:rPr>
        <w:t xml:space="preserve">,  разработаны: </w:t>
      </w:r>
      <w:r w:rsidR="001A4422" w:rsidRPr="00DA3B03">
        <w:rPr>
          <w:bCs/>
          <w:sz w:val="28"/>
          <w:szCs w:val="28"/>
        </w:rPr>
        <w:t xml:space="preserve"> «Планы проведения </w:t>
      </w:r>
      <w:r w:rsidR="00DA3B03">
        <w:rPr>
          <w:bCs/>
          <w:sz w:val="28"/>
          <w:szCs w:val="28"/>
        </w:rPr>
        <w:t>оценки регулирующего воздействия</w:t>
      </w:r>
      <w:r w:rsidR="001A4422" w:rsidRPr="00DA3B03">
        <w:rPr>
          <w:bCs/>
          <w:sz w:val="28"/>
          <w:szCs w:val="28"/>
        </w:rPr>
        <w:t xml:space="preserve"> и экспертизы </w:t>
      </w:r>
      <w:r w:rsidR="00DA3B03">
        <w:rPr>
          <w:bCs/>
          <w:sz w:val="28"/>
          <w:szCs w:val="28"/>
        </w:rPr>
        <w:t>муниципальных нормативных правовых актов</w:t>
      </w:r>
      <w:r w:rsidR="001A4422" w:rsidRPr="00DA3B03">
        <w:rPr>
          <w:bCs/>
          <w:sz w:val="28"/>
          <w:szCs w:val="28"/>
        </w:rPr>
        <w:t xml:space="preserve"> на 2020 год», утвержденные постановлением администрации Партизанского муниципального района </w:t>
      </w:r>
      <w:r w:rsidR="00B11DD0" w:rsidRPr="00DA3B03">
        <w:rPr>
          <w:bCs/>
          <w:sz w:val="28"/>
          <w:szCs w:val="28"/>
        </w:rPr>
        <w:t xml:space="preserve">от 22.04.2020 </w:t>
      </w:r>
      <w:r w:rsidR="001A4422" w:rsidRPr="00DA3B03">
        <w:rPr>
          <w:bCs/>
          <w:sz w:val="28"/>
          <w:szCs w:val="28"/>
        </w:rPr>
        <w:t xml:space="preserve">№ 493 (в ред. </w:t>
      </w:r>
      <w:r w:rsidR="00B11DD0" w:rsidRPr="00DA3B03">
        <w:rPr>
          <w:bCs/>
          <w:sz w:val="28"/>
          <w:szCs w:val="28"/>
        </w:rPr>
        <w:t xml:space="preserve">от 13.05.2020 </w:t>
      </w:r>
      <w:r w:rsidR="001A4422" w:rsidRPr="00DA3B03">
        <w:rPr>
          <w:bCs/>
          <w:sz w:val="28"/>
          <w:szCs w:val="28"/>
        </w:rPr>
        <w:t>№ 563) (далее – План).</w:t>
      </w:r>
      <w:r w:rsidR="0022319A" w:rsidRPr="00DA3B03">
        <w:rPr>
          <w:noProof/>
          <w:color w:val="0000FF"/>
          <w:sz w:val="28"/>
          <w:szCs w:val="28"/>
        </w:rPr>
        <w:t xml:space="preserve"> </w:t>
      </w:r>
      <w:r w:rsidR="0022319A" w:rsidRPr="00DA3B03">
        <w:rPr>
          <w:noProof/>
          <w:sz w:val="28"/>
          <w:szCs w:val="28"/>
        </w:rPr>
        <w:t>Все нормативно-правовые акты, касающиеся оценки регулирующего воздействия, результаты проведения оценки регулирующего воздействия</w:t>
      </w:r>
      <w:r w:rsidR="00DA3B03">
        <w:rPr>
          <w:noProof/>
          <w:sz w:val="28"/>
          <w:szCs w:val="28"/>
        </w:rPr>
        <w:t xml:space="preserve"> (далее – ОРВ)</w:t>
      </w:r>
      <w:r w:rsidR="0022319A" w:rsidRPr="00DA3B03">
        <w:rPr>
          <w:noProof/>
          <w:sz w:val="28"/>
          <w:szCs w:val="28"/>
        </w:rPr>
        <w:t xml:space="preserve"> проектов </w:t>
      </w:r>
      <w:r w:rsidR="00DA3B03">
        <w:rPr>
          <w:bCs/>
          <w:sz w:val="28"/>
          <w:szCs w:val="28"/>
        </w:rPr>
        <w:t>муниципальных нормативных правовых актов</w:t>
      </w:r>
      <w:r w:rsidR="00DA3B03" w:rsidRPr="00DA3B03">
        <w:rPr>
          <w:noProof/>
          <w:sz w:val="28"/>
          <w:szCs w:val="28"/>
        </w:rPr>
        <w:t xml:space="preserve"> </w:t>
      </w:r>
      <w:r w:rsidR="00DA3B03">
        <w:rPr>
          <w:noProof/>
          <w:sz w:val="28"/>
          <w:szCs w:val="28"/>
        </w:rPr>
        <w:t xml:space="preserve"> (далее – </w:t>
      </w:r>
      <w:r w:rsidR="0022319A" w:rsidRPr="00DA3B03">
        <w:rPr>
          <w:noProof/>
          <w:sz w:val="28"/>
          <w:szCs w:val="28"/>
        </w:rPr>
        <w:t>МНПА</w:t>
      </w:r>
      <w:r w:rsidR="00DA3B03">
        <w:rPr>
          <w:noProof/>
          <w:sz w:val="28"/>
          <w:szCs w:val="28"/>
        </w:rPr>
        <w:t>)</w:t>
      </w:r>
      <w:r w:rsidR="0022319A" w:rsidRPr="00DA3B03">
        <w:rPr>
          <w:noProof/>
          <w:sz w:val="28"/>
          <w:szCs w:val="28"/>
        </w:rPr>
        <w:t xml:space="preserve"> и экспертизы МНПА, План,  размещены на официальном сайте администрации Партизанского муниципального района в разделе «Оценка регулирующего воздействия».</w:t>
      </w:r>
    </w:p>
    <w:p w:rsidR="00757EC1" w:rsidRPr="00DA3B03" w:rsidRDefault="00946D67" w:rsidP="00946D67">
      <w:pPr>
        <w:overflowPunct/>
        <w:spacing w:line="360" w:lineRule="auto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DA3B03">
        <w:rPr>
          <w:rFonts w:eastAsiaTheme="minorHAnsi"/>
          <w:sz w:val="28"/>
          <w:szCs w:val="28"/>
          <w:lang w:eastAsia="en-US"/>
        </w:rPr>
        <w:t>Согласно План</w:t>
      </w:r>
      <w:r w:rsidR="00DA3B03">
        <w:rPr>
          <w:rFonts w:eastAsiaTheme="minorHAnsi"/>
          <w:sz w:val="28"/>
          <w:szCs w:val="28"/>
          <w:lang w:eastAsia="en-US"/>
        </w:rPr>
        <w:t>у</w:t>
      </w:r>
      <w:r w:rsidR="0022319A" w:rsidRPr="00DA3B03">
        <w:rPr>
          <w:rFonts w:eastAsiaTheme="minorHAnsi"/>
          <w:sz w:val="28"/>
          <w:szCs w:val="28"/>
          <w:lang w:eastAsia="en-US"/>
        </w:rPr>
        <w:t>,</w:t>
      </w:r>
      <w:r w:rsidRPr="00DA3B03">
        <w:rPr>
          <w:rFonts w:eastAsiaTheme="minorHAnsi"/>
          <w:sz w:val="28"/>
          <w:szCs w:val="28"/>
          <w:lang w:eastAsia="en-US"/>
        </w:rPr>
        <w:t xml:space="preserve"> во втором квартале 2020 года проведена оценка регулирующего воздействия 4 проектов муниципальных нормативных правовых актов администрации Партизанского муниципального района, </w:t>
      </w:r>
      <w:r w:rsidR="00E33F8E" w:rsidRPr="00DA3B03">
        <w:rPr>
          <w:rFonts w:eastAsiaTheme="minorHAnsi"/>
          <w:sz w:val="28"/>
          <w:szCs w:val="28"/>
          <w:lang w:eastAsia="en-US"/>
        </w:rPr>
        <w:t>на интернет - 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крае и их проектов (http://www.regulation-</w:t>
      </w:r>
      <w:r w:rsidR="00E33F8E" w:rsidRPr="00DA3B03">
        <w:rPr>
          <w:rFonts w:eastAsiaTheme="minorHAnsi"/>
          <w:sz w:val="28"/>
          <w:szCs w:val="28"/>
          <w:lang w:eastAsia="en-US"/>
        </w:rPr>
        <w:lastRenderedPageBreak/>
        <w:t>new.primorsky.ru) (далее – Портал).</w:t>
      </w:r>
      <w:proofErr w:type="gramEnd"/>
      <w:r w:rsidR="00E33F8E" w:rsidRPr="00DA3B0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80063" w:rsidRPr="00DA3B03">
        <w:rPr>
          <w:rFonts w:eastAsiaTheme="minorHAnsi"/>
          <w:sz w:val="28"/>
          <w:szCs w:val="28"/>
          <w:lang w:eastAsia="en-US"/>
        </w:rPr>
        <w:t>По результатам проведения ОРВ: 3 проекта</w:t>
      </w:r>
      <w:r w:rsidR="00DA3B03">
        <w:rPr>
          <w:rFonts w:eastAsiaTheme="minorHAnsi"/>
          <w:sz w:val="28"/>
          <w:szCs w:val="28"/>
          <w:lang w:eastAsia="en-US"/>
        </w:rPr>
        <w:t xml:space="preserve"> МНПА</w:t>
      </w:r>
      <w:r w:rsidR="00580063" w:rsidRPr="00DA3B03">
        <w:rPr>
          <w:rFonts w:eastAsiaTheme="minorHAnsi"/>
          <w:sz w:val="28"/>
          <w:szCs w:val="28"/>
          <w:lang w:eastAsia="en-US"/>
        </w:rPr>
        <w:t xml:space="preserve"> успешно прошли  процедуру</w:t>
      </w:r>
      <w:r w:rsidR="00EF0D04" w:rsidRPr="00DA3B03">
        <w:rPr>
          <w:rFonts w:eastAsiaTheme="minorHAnsi"/>
          <w:sz w:val="28"/>
          <w:szCs w:val="28"/>
          <w:lang w:eastAsia="en-US"/>
        </w:rPr>
        <w:t xml:space="preserve"> оценки регулирующего воздействия, решение по итогам процедуры ОРВ – «положительное». 1 проект МНПА</w:t>
      </w:r>
      <w:r w:rsidR="0022319A" w:rsidRPr="00DA3B03">
        <w:rPr>
          <w:rFonts w:eastAsiaTheme="minorHAnsi"/>
          <w:sz w:val="28"/>
          <w:szCs w:val="28"/>
          <w:lang w:eastAsia="en-US"/>
        </w:rPr>
        <w:t xml:space="preserve">, в связи с  внесением в «Опросный лист» </w:t>
      </w:r>
      <w:r w:rsidR="00E43B99" w:rsidRPr="00DA3B03">
        <w:rPr>
          <w:rFonts w:eastAsiaTheme="minorHAnsi"/>
          <w:sz w:val="28"/>
          <w:szCs w:val="28"/>
          <w:lang w:eastAsia="en-US"/>
        </w:rPr>
        <w:t>предложений/</w:t>
      </w:r>
      <w:r w:rsidR="0022319A" w:rsidRPr="00DA3B03">
        <w:rPr>
          <w:rFonts w:eastAsiaTheme="minorHAnsi"/>
          <w:sz w:val="28"/>
          <w:szCs w:val="28"/>
          <w:lang w:eastAsia="en-US"/>
        </w:rPr>
        <w:t>замечаний</w:t>
      </w:r>
      <w:r w:rsidR="00EF0D04" w:rsidRPr="00DA3B03">
        <w:rPr>
          <w:rFonts w:eastAsiaTheme="minorHAnsi"/>
          <w:sz w:val="28"/>
          <w:szCs w:val="28"/>
          <w:lang w:eastAsia="en-US"/>
        </w:rPr>
        <w:t xml:space="preserve">, направлен </w:t>
      </w:r>
      <w:r w:rsidR="00E43B99" w:rsidRPr="00DA3B03">
        <w:rPr>
          <w:sz w:val="28"/>
          <w:szCs w:val="28"/>
        </w:rPr>
        <w:t>разработчику (управление по распоряжению муниципальной собственностью)</w:t>
      </w:r>
      <w:r w:rsidR="00DA3B03">
        <w:rPr>
          <w:sz w:val="28"/>
          <w:szCs w:val="28"/>
        </w:rPr>
        <w:t xml:space="preserve"> </w:t>
      </w:r>
      <w:r w:rsidR="00E43B99" w:rsidRPr="00DA3B03">
        <w:rPr>
          <w:sz w:val="28"/>
          <w:szCs w:val="28"/>
        </w:rPr>
        <w:t xml:space="preserve"> </w:t>
      </w:r>
      <w:r w:rsidR="00DA3B03">
        <w:rPr>
          <w:sz w:val="28"/>
          <w:szCs w:val="28"/>
        </w:rPr>
        <w:t xml:space="preserve">одновременно  </w:t>
      </w:r>
      <w:r w:rsidR="00E43B99" w:rsidRPr="00DA3B03">
        <w:rPr>
          <w:sz w:val="28"/>
          <w:szCs w:val="28"/>
        </w:rPr>
        <w:t xml:space="preserve">со </w:t>
      </w:r>
      <w:r w:rsidR="00DA3B03">
        <w:rPr>
          <w:sz w:val="28"/>
          <w:szCs w:val="28"/>
        </w:rPr>
        <w:t xml:space="preserve"> </w:t>
      </w:r>
      <w:r w:rsidR="00EF0D04" w:rsidRPr="00DA3B03">
        <w:rPr>
          <w:sz w:val="28"/>
          <w:szCs w:val="28"/>
        </w:rPr>
        <w:t>Справк</w:t>
      </w:r>
      <w:r w:rsidR="00E43B99" w:rsidRPr="00DA3B03">
        <w:rPr>
          <w:sz w:val="28"/>
          <w:szCs w:val="28"/>
        </w:rPr>
        <w:t>ой</w:t>
      </w:r>
      <w:r w:rsidR="00DA3B03">
        <w:rPr>
          <w:sz w:val="28"/>
          <w:szCs w:val="28"/>
        </w:rPr>
        <w:t xml:space="preserve">  о  поступивших  предложениях/</w:t>
      </w:r>
      <w:r w:rsidR="00EF0D04" w:rsidRPr="00DA3B03">
        <w:rPr>
          <w:sz w:val="28"/>
          <w:szCs w:val="28"/>
        </w:rPr>
        <w:t xml:space="preserve">замечаниях по проекту </w:t>
      </w:r>
      <w:r w:rsidR="00E43B99" w:rsidRPr="00DA3B03">
        <w:rPr>
          <w:sz w:val="28"/>
          <w:szCs w:val="28"/>
        </w:rPr>
        <w:t>МНПА</w:t>
      </w:r>
      <w:r w:rsidR="00EF0D04" w:rsidRPr="00DA3B03">
        <w:rPr>
          <w:sz w:val="28"/>
          <w:szCs w:val="28"/>
        </w:rPr>
        <w:t xml:space="preserve"> для доработки/изменени</w:t>
      </w:r>
      <w:r w:rsidR="00AE056B" w:rsidRPr="00DA3B03">
        <w:rPr>
          <w:sz w:val="28"/>
          <w:szCs w:val="28"/>
        </w:rPr>
        <w:t>я МНПА и повторного направления</w:t>
      </w:r>
      <w:r w:rsidR="00EF0D04" w:rsidRPr="00DA3B03">
        <w:rPr>
          <w:sz w:val="28"/>
          <w:szCs w:val="28"/>
        </w:rPr>
        <w:t xml:space="preserve"> на проведение процедуры ОРВ.</w:t>
      </w:r>
      <w:proofErr w:type="gramEnd"/>
    </w:p>
    <w:p w:rsidR="00567E4F" w:rsidRPr="00DA3B03" w:rsidRDefault="00567E4F" w:rsidP="00567E4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A3B03">
        <w:rPr>
          <w:bCs/>
          <w:sz w:val="28"/>
          <w:szCs w:val="28"/>
        </w:rPr>
        <w:t xml:space="preserve">Ближайшее время проведения ОРВ и экспертизы МНПА запланировано на </w:t>
      </w:r>
      <w:r w:rsidRPr="00DA3B03">
        <w:rPr>
          <w:bCs/>
          <w:sz w:val="28"/>
          <w:szCs w:val="28"/>
          <w:lang w:val="en-US"/>
        </w:rPr>
        <w:t>III</w:t>
      </w:r>
      <w:r w:rsidRPr="00DA3B03">
        <w:rPr>
          <w:bCs/>
          <w:sz w:val="28"/>
          <w:szCs w:val="28"/>
        </w:rPr>
        <w:t xml:space="preserve"> квартал 2020 года.</w:t>
      </w:r>
    </w:p>
    <w:p w:rsidR="00580063" w:rsidRPr="00DA3B03" w:rsidRDefault="00F726FB" w:rsidP="0058006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A3B03">
        <w:rPr>
          <w:rFonts w:eastAsiaTheme="minorHAnsi"/>
          <w:sz w:val="28"/>
          <w:szCs w:val="28"/>
          <w:lang w:eastAsia="en-US"/>
        </w:rPr>
        <w:t>Предприниматели</w:t>
      </w:r>
      <w:r w:rsidR="00E43B99" w:rsidRPr="00DA3B03">
        <w:rPr>
          <w:rFonts w:eastAsiaTheme="minorHAnsi"/>
          <w:sz w:val="28"/>
          <w:szCs w:val="28"/>
          <w:lang w:eastAsia="en-US"/>
        </w:rPr>
        <w:t xml:space="preserve"> </w:t>
      </w:r>
      <w:r w:rsidRPr="00DA3B03">
        <w:rPr>
          <w:rFonts w:eastAsiaTheme="minorHAnsi"/>
          <w:sz w:val="28"/>
          <w:szCs w:val="28"/>
          <w:lang w:eastAsia="en-US"/>
        </w:rPr>
        <w:t xml:space="preserve">имеют возможность </w:t>
      </w:r>
      <w:proofErr w:type="gramStart"/>
      <w:r w:rsidRPr="00DA3B03">
        <w:rPr>
          <w:rFonts w:eastAsiaTheme="minorHAnsi"/>
          <w:sz w:val="28"/>
          <w:szCs w:val="28"/>
          <w:lang w:eastAsia="en-US"/>
        </w:rPr>
        <w:t>зарегистрироваться на Портале и самостоятельно участвовать</w:t>
      </w:r>
      <w:proofErr w:type="gramEnd"/>
      <w:r w:rsidRPr="00DA3B03">
        <w:rPr>
          <w:rFonts w:eastAsiaTheme="minorHAnsi"/>
          <w:sz w:val="28"/>
          <w:szCs w:val="28"/>
          <w:lang w:eastAsia="en-US"/>
        </w:rPr>
        <w:t xml:space="preserve"> в публичных обсуждениях нормативных правовых актов Приморского края и их проектов, муниципальных нормативных правовых актов в Приморском крае и их проектов, </w:t>
      </w:r>
      <w:r w:rsidRPr="00DA3B03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DA3B03">
        <w:rPr>
          <w:color w:val="000000"/>
          <w:sz w:val="28"/>
          <w:szCs w:val="28"/>
        </w:rPr>
        <w:t>.</w:t>
      </w:r>
      <w:r w:rsidR="00AF555F" w:rsidRPr="00DA3B03">
        <w:rPr>
          <w:color w:val="000000"/>
          <w:sz w:val="28"/>
          <w:szCs w:val="28"/>
        </w:rPr>
        <w:t xml:space="preserve"> Так же</w:t>
      </w:r>
      <w:r w:rsidR="009F4AF0" w:rsidRPr="00DA3B03">
        <w:rPr>
          <w:color w:val="000000"/>
          <w:sz w:val="28"/>
          <w:szCs w:val="28"/>
        </w:rPr>
        <w:t xml:space="preserve"> </w:t>
      </w:r>
      <w:r w:rsidR="00AF555F" w:rsidRPr="00DA3B03">
        <w:rPr>
          <w:color w:val="000000"/>
          <w:sz w:val="28"/>
          <w:szCs w:val="28"/>
        </w:rPr>
        <w:t xml:space="preserve"> могут выступать инициаторами проведения экспертизы МНПА, </w:t>
      </w:r>
      <w:r w:rsidR="00E03E88" w:rsidRPr="00DA3B03">
        <w:rPr>
          <w:color w:val="000000"/>
          <w:sz w:val="28"/>
          <w:szCs w:val="28"/>
        </w:rPr>
        <w:t>если считают, что</w:t>
      </w:r>
      <w:r w:rsidR="00AF555F" w:rsidRPr="00DA3B03">
        <w:rPr>
          <w:color w:val="000000"/>
          <w:sz w:val="28"/>
          <w:szCs w:val="28"/>
        </w:rPr>
        <w:t xml:space="preserve"> </w:t>
      </w:r>
      <w:r w:rsidR="00AF555F" w:rsidRPr="00DA3B03">
        <w:rPr>
          <w:sz w:val="28"/>
          <w:szCs w:val="28"/>
        </w:rPr>
        <w:t>положени</w:t>
      </w:r>
      <w:r w:rsidR="00E03E88" w:rsidRPr="00DA3B03">
        <w:rPr>
          <w:sz w:val="28"/>
          <w:szCs w:val="28"/>
        </w:rPr>
        <w:t>я МНПА</w:t>
      </w:r>
      <w:r w:rsidR="00AF555F" w:rsidRPr="00DA3B03">
        <w:rPr>
          <w:sz w:val="28"/>
          <w:szCs w:val="28"/>
        </w:rPr>
        <w:t xml:space="preserve"> необоснованно затрудняю</w:t>
      </w:r>
      <w:r w:rsidR="00E03E88" w:rsidRPr="00DA3B03">
        <w:rPr>
          <w:sz w:val="28"/>
          <w:szCs w:val="28"/>
        </w:rPr>
        <w:t>т</w:t>
      </w:r>
      <w:r w:rsidR="00AF555F" w:rsidRPr="00DA3B03">
        <w:rPr>
          <w:sz w:val="28"/>
          <w:szCs w:val="28"/>
        </w:rPr>
        <w:t xml:space="preserve"> осуществление предпринимательской и инвестиционной деятельности</w:t>
      </w:r>
      <w:r w:rsidR="00E03E88" w:rsidRPr="00DA3B03">
        <w:rPr>
          <w:sz w:val="28"/>
          <w:szCs w:val="28"/>
        </w:rPr>
        <w:t xml:space="preserve"> и обратиться в уполномоченный орган для проведения экспертизы.</w:t>
      </w:r>
      <w:r w:rsidR="00580063" w:rsidRPr="00DA3B03">
        <w:rPr>
          <w:bCs/>
          <w:sz w:val="28"/>
          <w:szCs w:val="28"/>
        </w:rPr>
        <w:t xml:space="preserve"> </w:t>
      </w:r>
    </w:p>
    <w:p w:rsidR="00DA3B03" w:rsidRPr="00DA3B03" w:rsidRDefault="00DA3B03" w:rsidP="00AB3FD6">
      <w:pPr>
        <w:spacing w:line="360" w:lineRule="auto"/>
        <w:jc w:val="center"/>
        <w:rPr>
          <w:sz w:val="28"/>
          <w:szCs w:val="28"/>
        </w:rPr>
      </w:pPr>
    </w:p>
    <w:p w:rsidR="00DA3B03" w:rsidRPr="00DA3B03" w:rsidRDefault="00DA3B03" w:rsidP="00AB3FD6">
      <w:pPr>
        <w:spacing w:line="360" w:lineRule="auto"/>
        <w:jc w:val="center"/>
        <w:rPr>
          <w:sz w:val="28"/>
          <w:szCs w:val="28"/>
        </w:rPr>
      </w:pPr>
    </w:p>
    <w:p w:rsidR="00DA3B03" w:rsidRPr="00DA3B03" w:rsidRDefault="00DA3B03" w:rsidP="00AB3FD6">
      <w:pPr>
        <w:spacing w:line="360" w:lineRule="auto"/>
        <w:jc w:val="center"/>
        <w:rPr>
          <w:sz w:val="28"/>
          <w:szCs w:val="28"/>
        </w:rPr>
      </w:pPr>
    </w:p>
    <w:p w:rsidR="00DA3B03" w:rsidRPr="00DA3B03" w:rsidRDefault="00DA3B03" w:rsidP="00AB3FD6">
      <w:pPr>
        <w:spacing w:line="360" w:lineRule="auto"/>
        <w:jc w:val="center"/>
        <w:rPr>
          <w:sz w:val="28"/>
          <w:szCs w:val="28"/>
        </w:rPr>
      </w:pPr>
    </w:p>
    <w:p w:rsidR="00DA3B03" w:rsidRPr="00DA3B03" w:rsidRDefault="00DA3B03" w:rsidP="00AB3FD6">
      <w:pPr>
        <w:spacing w:line="360" w:lineRule="auto"/>
        <w:jc w:val="center"/>
        <w:rPr>
          <w:sz w:val="28"/>
          <w:szCs w:val="28"/>
        </w:rPr>
      </w:pPr>
    </w:p>
    <w:p w:rsidR="00DA3B03" w:rsidRPr="00DA3B03" w:rsidRDefault="00DA3B03" w:rsidP="00AB3FD6">
      <w:pPr>
        <w:spacing w:line="360" w:lineRule="auto"/>
        <w:jc w:val="center"/>
        <w:rPr>
          <w:sz w:val="28"/>
          <w:szCs w:val="28"/>
        </w:rPr>
      </w:pPr>
    </w:p>
    <w:p w:rsidR="00DA3B03" w:rsidRPr="00DA3B03" w:rsidRDefault="00DA3B03" w:rsidP="00AB3FD6">
      <w:pPr>
        <w:spacing w:line="360" w:lineRule="auto"/>
        <w:jc w:val="center"/>
        <w:rPr>
          <w:sz w:val="28"/>
          <w:szCs w:val="28"/>
        </w:rPr>
      </w:pPr>
    </w:p>
    <w:p w:rsidR="00DA3B03" w:rsidRPr="00DA3B03" w:rsidRDefault="00DA3B03" w:rsidP="00AB3FD6">
      <w:pPr>
        <w:spacing w:line="360" w:lineRule="auto"/>
        <w:jc w:val="center"/>
        <w:rPr>
          <w:sz w:val="28"/>
          <w:szCs w:val="28"/>
        </w:rPr>
      </w:pPr>
    </w:p>
    <w:p w:rsidR="00DA3B03" w:rsidRPr="00DA3B03" w:rsidRDefault="00DA3B03" w:rsidP="00AB3FD6">
      <w:pPr>
        <w:spacing w:line="360" w:lineRule="auto"/>
        <w:jc w:val="center"/>
        <w:rPr>
          <w:sz w:val="28"/>
          <w:szCs w:val="28"/>
        </w:rPr>
      </w:pPr>
    </w:p>
    <w:p w:rsidR="00DA3B03" w:rsidRPr="00DA3B03" w:rsidRDefault="00DA3B03" w:rsidP="00DA3B03">
      <w:pPr>
        <w:spacing w:line="360" w:lineRule="auto"/>
        <w:rPr>
          <w:sz w:val="28"/>
          <w:szCs w:val="28"/>
        </w:rPr>
      </w:pPr>
    </w:p>
    <w:p w:rsidR="00DA3B03" w:rsidRPr="00DA3B03" w:rsidRDefault="00DA3B03" w:rsidP="00AB3FD6">
      <w:pPr>
        <w:spacing w:line="360" w:lineRule="auto"/>
        <w:jc w:val="center"/>
        <w:rPr>
          <w:sz w:val="28"/>
          <w:szCs w:val="28"/>
        </w:rPr>
      </w:pPr>
    </w:p>
    <w:p w:rsidR="00AB3FD6" w:rsidRPr="00DA3B03" w:rsidRDefault="00567E4F" w:rsidP="00AB3FD6">
      <w:pPr>
        <w:spacing w:line="360" w:lineRule="auto"/>
        <w:jc w:val="center"/>
        <w:rPr>
          <w:sz w:val="28"/>
          <w:szCs w:val="28"/>
        </w:rPr>
      </w:pPr>
      <w:r w:rsidRPr="00DA3B03">
        <w:rPr>
          <w:sz w:val="28"/>
          <w:szCs w:val="28"/>
        </w:rPr>
        <w:lastRenderedPageBreak/>
        <w:t>Мониторинг реализации процедуры оценки регулирующего воздействия в администрации Партизанского муниципального района</w:t>
      </w:r>
    </w:p>
    <w:p w:rsidR="009351AA" w:rsidRPr="00DA3B03" w:rsidRDefault="009351AA" w:rsidP="00AB3FD6">
      <w:pPr>
        <w:spacing w:line="360" w:lineRule="auto"/>
        <w:jc w:val="center"/>
        <w:rPr>
          <w:sz w:val="28"/>
          <w:szCs w:val="28"/>
        </w:rPr>
      </w:pPr>
    </w:p>
    <w:p w:rsidR="00567E4F" w:rsidRPr="00DA3B03" w:rsidRDefault="00567E4F" w:rsidP="009351AA">
      <w:pPr>
        <w:spacing w:line="360" w:lineRule="auto"/>
        <w:ind w:firstLine="709"/>
        <w:jc w:val="both"/>
        <w:rPr>
          <w:sz w:val="28"/>
          <w:szCs w:val="28"/>
        </w:rPr>
      </w:pPr>
      <w:r w:rsidRPr="00DA3B03">
        <w:rPr>
          <w:sz w:val="28"/>
          <w:szCs w:val="28"/>
        </w:rPr>
        <w:t xml:space="preserve">Оценка регулирующего воздействия проектов </w:t>
      </w:r>
      <w:r w:rsidR="00DA3B03">
        <w:rPr>
          <w:sz w:val="28"/>
          <w:szCs w:val="28"/>
        </w:rPr>
        <w:t>М</w:t>
      </w:r>
      <w:r w:rsidRPr="00DA3B03">
        <w:rPr>
          <w:sz w:val="28"/>
          <w:szCs w:val="28"/>
        </w:rPr>
        <w:t xml:space="preserve">НПА проводится в целях выявления положений, вводящих избыточные обязанности, запреты 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Pr="00DA3B03">
        <w:rPr>
          <w:bCs/>
          <w:sz w:val="28"/>
          <w:szCs w:val="28"/>
        </w:rPr>
        <w:t>Партизанского</w:t>
      </w:r>
      <w:r w:rsidRPr="00DA3B03">
        <w:rPr>
          <w:sz w:val="28"/>
          <w:szCs w:val="28"/>
        </w:rPr>
        <w:t xml:space="preserve"> муниципального района.</w:t>
      </w:r>
    </w:p>
    <w:p w:rsidR="00567E4F" w:rsidRPr="00DA3B03" w:rsidRDefault="00567E4F" w:rsidP="009351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3B03">
        <w:rPr>
          <w:sz w:val="28"/>
          <w:szCs w:val="28"/>
        </w:rPr>
        <w:t>Проекты МНПА направляются структурными подразделениями уполномоченному органу для размещения на</w:t>
      </w:r>
      <w:r w:rsidR="009351AA" w:rsidRPr="00DA3B03">
        <w:rPr>
          <w:sz w:val="28"/>
          <w:szCs w:val="28"/>
        </w:rPr>
        <w:t xml:space="preserve"> Портале,</w:t>
      </w:r>
      <w:r w:rsidR="009351AA" w:rsidRPr="00DA3B03">
        <w:rPr>
          <w:rFonts w:eastAsiaTheme="minorHAnsi"/>
          <w:sz w:val="28"/>
          <w:szCs w:val="28"/>
          <w:lang w:eastAsia="en-US"/>
        </w:rPr>
        <w:t xml:space="preserve"> с приложенными документами: Уведомление и Пояснительная записка, в установленной Порядком форме. </w:t>
      </w:r>
      <w:r w:rsidR="00C11B2B" w:rsidRPr="00DA3B03">
        <w:rPr>
          <w:rFonts w:eastAsiaTheme="minorHAnsi"/>
          <w:sz w:val="28"/>
          <w:szCs w:val="28"/>
          <w:lang w:eastAsia="en-US"/>
        </w:rPr>
        <w:t>Так же</w:t>
      </w:r>
      <w:r w:rsidR="00DA3B03">
        <w:rPr>
          <w:rFonts w:eastAsiaTheme="minorHAnsi"/>
          <w:sz w:val="28"/>
          <w:szCs w:val="28"/>
          <w:lang w:eastAsia="en-US"/>
        </w:rPr>
        <w:t>,</w:t>
      </w:r>
      <w:r w:rsidR="00C11B2B" w:rsidRPr="00DA3B03">
        <w:rPr>
          <w:rFonts w:eastAsiaTheme="minorHAnsi"/>
          <w:sz w:val="28"/>
          <w:szCs w:val="28"/>
          <w:lang w:eastAsia="en-US"/>
        </w:rPr>
        <w:t xml:space="preserve"> проект МНПА</w:t>
      </w:r>
      <w:r w:rsidR="00F14314" w:rsidRPr="00DA3B03">
        <w:rPr>
          <w:rFonts w:eastAsiaTheme="minorHAnsi"/>
          <w:sz w:val="28"/>
          <w:szCs w:val="28"/>
          <w:lang w:eastAsia="en-US"/>
        </w:rPr>
        <w:t xml:space="preserve"> и «Информационное сообщение </w:t>
      </w:r>
      <w:hyperlink r:id="rId6" w:history="1">
        <w:r w:rsidR="00F14314" w:rsidRPr="00DA3B03">
          <w:rPr>
            <w:rStyle w:val="a3"/>
            <w:color w:val="auto"/>
            <w:sz w:val="28"/>
            <w:szCs w:val="28"/>
            <w:u w:val="none"/>
          </w:rPr>
          <w:t>об опубликовании МПА и их проектов»</w:t>
        </w:r>
      </w:hyperlink>
      <w:r w:rsidR="00DA3B03">
        <w:rPr>
          <w:sz w:val="28"/>
          <w:szCs w:val="28"/>
        </w:rPr>
        <w:t>,</w:t>
      </w:r>
      <w:r w:rsidR="00C11B2B" w:rsidRPr="00DA3B03">
        <w:rPr>
          <w:rFonts w:eastAsiaTheme="minorHAnsi"/>
          <w:sz w:val="28"/>
          <w:szCs w:val="28"/>
          <w:lang w:eastAsia="en-US"/>
        </w:rPr>
        <w:t xml:space="preserve"> размещается </w:t>
      </w:r>
      <w:r w:rsidR="00C11B2B" w:rsidRPr="00DA3B03">
        <w:rPr>
          <w:sz w:val="28"/>
          <w:szCs w:val="28"/>
        </w:rPr>
        <w:t xml:space="preserve">на официальном сайте администрации </w:t>
      </w:r>
      <w:r w:rsidR="00C11B2B" w:rsidRPr="00DA3B03">
        <w:rPr>
          <w:bCs/>
          <w:sz w:val="28"/>
          <w:szCs w:val="28"/>
        </w:rPr>
        <w:t>Партизанского</w:t>
      </w:r>
      <w:r w:rsidR="00C11B2B" w:rsidRPr="00DA3B03">
        <w:rPr>
          <w:sz w:val="28"/>
          <w:szCs w:val="28"/>
        </w:rPr>
        <w:t xml:space="preserve"> муниципального района в информационно-телекоммуникационной сети Интернет (далее - официальный сайт).</w:t>
      </w:r>
    </w:p>
    <w:p w:rsidR="0007174A" w:rsidRPr="00DA3B03" w:rsidRDefault="0007174A" w:rsidP="009351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3B03">
        <w:rPr>
          <w:rFonts w:eastAsiaTheme="minorHAnsi"/>
          <w:sz w:val="28"/>
          <w:szCs w:val="28"/>
          <w:lang w:eastAsia="en-US"/>
        </w:rPr>
        <w:t>По состоянию на 05.06.2020 уполномоченным органом администрации Партизанского муниципального района, размещены на Портале:</w:t>
      </w:r>
    </w:p>
    <w:p w:rsidR="009351AA" w:rsidRPr="00DA3B03" w:rsidRDefault="009351AA" w:rsidP="009351AA">
      <w:pPr>
        <w:spacing w:line="360" w:lineRule="auto"/>
        <w:ind w:firstLine="709"/>
        <w:jc w:val="both"/>
        <w:rPr>
          <w:sz w:val="28"/>
          <w:szCs w:val="28"/>
        </w:rPr>
      </w:pPr>
      <w:r w:rsidRPr="00DA3B03">
        <w:rPr>
          <w:rFonts w:eastAsiaTheme="minorHAnsi"/>
          <w:sz w:val="28"/>
          <w:szCs w:val="28"/>
          <w:lang w:eastAsia="en-US"/>
        </w:rPr>
        <w:t xml:space="preserve">3 проекта МНПА администрации Партизанского муниципального района </w:t>
      </w:r>
      <w:r w:rsidR="00AE056B" w:rsidRPr="00DA3B03">
        <w:rPr>
          <w:rFonts w:eastAsiaTheme="minorHAnsi"/>
          <w:sz w:val="28"/>
          <w:szCs w:val="28"/>
          <w:lang w:eastAsia="en-US"/>
        </w:rPr>
        <w:t>(</w:t>
      </w:r>
      <w:r w:rsidRPr="00DA3B03">
        <w:rPr>
          <w:rFonts w:eastAsiaTheme="minorHAnsi"/>
          <w:sz w:val="28"/>
          <w:szCs w:val="28"/>
          <w:lang w:eastAsia="en-US"/>
        </w:rPr>
        <w:t>управление по распоряжению муниципальной собственностью</w:t>
      </w:r>
      <w:r w:rsidR="00AE056B" w:rsidRPr="00DA3B03">
        <w:rPr>
          <w:rFonts w:eastAsiaTheme="minorHAnsi"/>
          <w:sz w:val="28"/>
          <w:szCs w:val="28"/>
          <w:lang w:eastAsia="en-US"/>
        </w:rPr>
        <w:t>)</w:t>
      </w:r>
      <w:r w:rsidRPr="00DA3B03">
        <w:rPr>
          <w:rFonts w:eastAsiaTheme="minorHAnsi"/>
          <w:sz w:val="28"/>
          <w:szCs w:val="28"/>
          <w:lang w:eastAsia="en-US"/>
        </w:rPr>
        <w:t xml:space="preserve">: </w:t>
      </w:r>
    </w:p>
    <w:p w:rsidR="00AB3FD6" w:rsidRPr="00DA3B03" w:rsidRDefault="007F08C4" w:rsidP="009351A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7" w:anchor="npa=472" w:history="1">
        <w:r w:rsidR="00AB3FD6" w:rsidRPr="00DA3B03">
          <w:rPr>
            <w:rStyle w:val="a3"/>
            <w:sz w:val="28"/>
            <w:szCs w:val="28"/>
          </w:rPr>
          <w:t>http://www.regulation-new.primorsky.ru/projects#npa=472</w:t>
        </w:r>
      </w:hyperlink>
    </w:p>
    <w:p w:rsidR="00AB3FD6" w:rsidRPr="00DA3B03" w:rsidRDefault="00AB3FD6" w:rsidP="00AB3FD6">
      <w:pPr>
        <w:spacing w:line="360" w:lineRule="auto"/>
        <w:jc w:val="both"/>
        <w:rPr>
          <w:sz w:val="28"/>
          <w:szCs w:val="28"/>
        </w:rPr>
      </w:pPr>
      <w:r w:rsidRPr="00DA3B03">
        <w:rPr>
          <w:sz w:val="28"/>
          <w:szCs w:val="28"/>
        </w:rPr>
        <w:t>«Положение о списании муниципального имущества Партизанского муниципального района»</w:t>
      </w:r>
      <w:r w:rsidR="009351AA" w:rsidRPr="00DA3B03">
        <w:rPr>
          <w:sz w:val="28"/>
          <w:szCs w:val="28"/>
        </w:rPr>
        <w:t>. Решение по итогам процедуры «положительное».</w:t>
      </w:r>
      <w:r w:rsidR="00F14314" w:rsidRPr="00DA3B03">
        <w:rPr>
          <w:sz w:val="28"/>
          <w:szCs w:val="28"/>
        </w:rPr>
        <w:t xml:space="preserve"> Количество проголосовавших </w:t>
      </w:r>
      <w:r w:rsidR="00B11DD0" w:rsidRPr="00DA3B03">
        <w:rPr>
          <w:sz w:val="28"/>
          <w:szCs w:val="28"/>
        </w:rPr>
        <w:t>«</w:t>
      </w:r>
      <w:r w:rsidR="00F14314" w:rsidRPr="00DA3B03">
        <w:rPr>
          <w:sz w:val="28"/>
          <w:szCs w:val="28"/>
        </w:rPr>
        <w:t>за</w:t>
      </w:r>
      <w:r w:rsidR="00B11DD0" w:rsidRPr="00DA3B03">
        <w:rPr>
          <w:sz w:val="28"/>
          <w:szCs w:val="28"/>
        </w:rPr>
        <w:t>»</w:t>
      </w:r>
      <w:r w:rsidR="00F14314" w:rsidRPr="00DA3B03">
        <w:rPr>
          <w:sz w:val="28"/>
          <w:szCs w:val="28"/>
        </w:rPr>
        <w:t xml:space="preserve"> – 11.</w:t>
      </w:r>
    </w:p>
    <w:p w:rsidR="00AB3FD6" w:rsidRPr="00DA3B03" w:rsidRDefault="007F08C4" w:rsidP="009351A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8" w:anchor="npa=437" w:history="1">
        <w:r w:rsidR="00AB3FD6" w:rsidRPr="00DA3B03">
          <w:rPr>
            <w:rStyle w:val="a3"/>
            <w:sz w:val="28"/>
            <w:szCs w:val="28"/>
          </w:rPr>
          <w:t>http://www.regulation-new.primorsky.ru/projects#npa=437</w:t>
        </w:r>
      </w:hyperlink>
    </w:p>
    <w:p w:rsidR="00AB3FD6" w:rsidRPr="00DA3B03" w:rsidRDefault="00AB3FD6" w:rsidP="00AB3FD6">
      <w:pPr>
        <w:spacing w:line="360" w:lineRule="auto"/>
        <w:jc w:val="both"/>
        <w:rPr>
          <w:sz w:val="28"/>
          <w:szCs w:val="28"/>
        </w:rPr>
      </w:pPr>
      <w:r w:rsidRPr="00DA3B03">
        <w:rPr>
          <w:sz w:val="28"/>
          <w:szCs w:val="28"/>
        </w:rPr>
        <w:t>«Положение о порядке предоставления муниципальных преференций путём передачи имущества, находящегося в собственности Партизанского муниципального района, в пользование хозяйствующим субъектам»</w:t>
      </w:r>
      <w:r w:rsidR="009351AA" w:rsidRPr="00DA3B03">
        <w:rPr>
          <w:sz w:val="28"/>
          <w:szCs w:val="28"/>
        </w:rPr>
        <w:t>. Решение по итогам процедуры «положительное».</w:t>
      </w:r>
      <w:r w:rsidR="00B11DD0" w:rsidRPr="00DA3B03">
        <w:rPr>
          <w:sz w:val="28"/>
          <w:szCs w:val="28"/>
        </w:rPr>
        <w:t xml:space="preserve"> Количество проголосовавших «за» – 7.</w:t>
      </w:r>
    </w:p>
    <w:p w:rsidR="009351AA" w:rsidRPr="00DA3B03" w:rsidRDefault="007F08C4" w:rsidP="009351A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9" w:anchor="npa=469" w:history="1">
        <w:r w:rsidR="009351AA" w:rsidRPr="00DA3B03">
          <w:rPr>
            <w:rStyle w:val="a3"/>
            <w:sz w:val="28"/>
            <w:szCs w:val="28"/>
          </w:rPr>
          <w:t>http://www.regulation-new.primorsky.ru/projects#npa=469</w:t>
        </w:r>
      </w:hyperlink>
    </w:p>
    <w:p w:rsidR="009351AA" w:rsidRPr="00DA3B03" w:rsidRDefault="009351AA" w:rsidP="009351AA">
      <w:pPr>
        <w:spacing w:line="360" w:lineRule="auto"/>
        <w:jc w:val="both"/>
        <w:rPr>
          <w:sz w:val="28"/>
          <w:szCs w:val="28"/>
        </w:rPr>
      </w:pPr>
      <w:r w:rsidRPr="00DA3B03">
        <w:rPr>
          <w:sz w:val="28"/>
          <w:szCs w:val="28"/>
        </w:rPr>
        <w:t>«Порядок и условия предоставления имущественной поддержки социально ориентированных некоммерческих организаций».</w:t>
      </w:r>
      <w:r w:rsidR="00520655" w:rsidRPr="00DA3B03">
        <w:rPr>
          <w:sz w:val="28"/>
          <w:szCs w:val="28"/>
        </w:rPr>
        <w:t xml:space="preserve"> Проект не прошел процедуру ОРВ, разработчику направлена Справка о поступивших предложениях/замечаниях, для внесения изменений в проект. После редактирования документа, проект будет вновь вынесен на процедуру ОРВ. </w:t>
      </w:r>
      <w:r w:rsidR="00B11DD0" w:rsidRPr="00DA3B03">
        <w:rPr>
          <w:sz w:val="28"/>
          <w:szCs w:val="28"/>
        </w:rPr>
        <w:t>Количество проголосовавших «за» – 12, «против» – 2.</w:t>
      </w:r>
    </w:p>
    <w:p w:rsidR="009351AA" w:rsidRPr="00DA3B03" w:rsidRDefault="009351AA" w:rsidP="009351AA">
      <w:pPr>
        <w:spacing w:line="360" w:lineRule="auto"/>
        <w:ind w:left="360"/>
        <w:jc w:val="both"/>
        <w:rPr>
          <w:sz w:val="28"/>
          <w:szCs w:val="28"/>
        </w:rPr>
      </w:pPr>
      <w:r w:rsidRPr="00DA3B03">
        <w:rPr>
          <w:sz w:val="28"/>
          <w:szCs w:val="28"/>
        </w:rPr>
        <w:t>1 проект</w:t>
      </w:r>
      <w:r w:rsidR="00C11B2B" w:rsidRPr="00DA3B03">
        <w:rPr>
          <w:sz w:val="28"/>
          <w:szCs w:val="28"/>
        </w:rPr>
        <w:t xml:space="preserve"> МНПА</w:t>
      </w:r>
      <w:r w:rsidR="00C11B2B" w:rsidRPr="00DA3B03">
        <w:rPr>
          <w:rFonts w:eastAsiaTheme="minorHAnsi"/>
          <w:sz w:val="28"/>
          <w:szCs w:val="28"/>
          <w:lang w:eastAsia="en-US"/>
        </w:rPr>
        <w:t xml:space="preserve"> администрации Партизанского муниципального района</w:t>
      </w:r>
      <w:r w:rsidRPr="00DA3B03">
        <w:rPr>
          <w:sz w:val="28"/>
          <w:szCs w:val="28"/>
        </w:rPr>
        <w:t xml:space="preserve"> </w:t>
      </w:r>
      <w:r w:rsidR="00AE056B" w:rsidRPr="00DA3B03">
        <w:rPr>
          <w:sz w:val="28"/>
          <w:szCs w:val="28"/>
        </w:rPr>
        <w:t>(</w:t>
      </w:r>
      <w:r w:rsidRPr="00DA3B03">
        <w:rPr>
          <w:sz w:val="28"/>
          <w:szCs w:val="28"/>
        </w:rPr>
        <w:t>отдел охраны окружающей среды</w:t>
      </w:r>
      <w:r w:rsidR="00AE056B" w:rsidRPr="00DA3B03">
        <w:rPr>
          <w:sz w:val="28"/>
          <w:szCs w:val="28"/>
        </w:rPr>
        <w:t>)</w:t>
      </w:r>
      <w:r w:rsidRPr="00DA3B03">
        <w:rPr>
          <w:sz w:val="28"/>
          <w:szCs w:val="28"/>
        </w:rPr>
        <w:t>:</w:t>
      </w:r>
    </w:p>
    <w:p w:rsidR="00AB3FD6" w:rsidRPr="00DA3B03" w:rsidRDefault="007F08C4" w:rsidP="009351A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10" w:anchor="npa=438" w:history="1">
        <w:r w:rsidR="00AB3FD6" w:rsidRPr="00DA3B03">
          <w:rPr>
            <w:rStyle w:val="a3"/>
            <w:sz w:val="28"/>
            <w:szCs w:val="28"/>
          </w:rPr>
          <w:t>http://www.regulation-new.primorsky.ru/projects#npa=438</w:t>
        </w:r>
      </w:hyperlink>
    </w:p>
    <w:p w:rsidR="00AB3FD6" w:rsidRPr="00DA3B03" w:rsidRDefault="00AB3FD6" w:rsidP="00AB3FD6">
      <w:pPr>
        <w:spacing w:line="360" w:lineRule="auto"/>
        <w:jc w:val="both"/>
        <w:rPr>
          <w:sz w:val="28"/>
          <w:szCs w:val="28"/>
        </w:rPr>
      </w:pPr>
      <w:r w:rsidRPr="00DA3B03">
        <w:rPr>
          <w:sz w:val="28"/>
          <w:szCs w:val="28"/>
        </w:rPr>
        <w:t xml:space="preserve">Об утверждении административного регламента исполнения администрацией Партизанского муниципального района Приморского края муниципальной функции «Осуществление муниципального </w:t>
      </w:r>
      <w:proofErr w:type="gramStart"/>
      <w:r w:rsidRPr="00DA3B03">
        <w:rPr>
          <w:sz w:val="28"/>
          <w:szCs w:val="28"/>
        </w:rPr>
        <w:t>контроля за</w:t>
      </w:r>
      <w:proofErr w:type="gramEnd"/>
      <w:r w:rsidRPr="00DA3B03">
        <w:rPr>
          <w:sz w:val="28"/>
          <w:szCs w:val="28"/>
        </w:rPr>
        <w:t xml:space="preserve"> использованием и охраной участков недр местного значения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Партизанского муниципального района»</w:t>
      </w:r>
      <w:r w:rsidR="009351AA" w:rsidRPr="00DA3B03">
        <w:rPr>
          <w:sz w:val="28"/>
          <w:szCs w:val="28"/>
        </w:rPr>
        <w:t>.</w:t>
      </w:r>
      <w:r w:rsidR="00520655" w:rsidRPr="00DA3B03">
        <w:rPr>
          <w:sz w:val="28"/>
          <w:szCs w:val="28"/>
        </w:rPr>
        <w:t xml:space="preserve"> Решение по итогам процедуры «положительное».</w:t>
      </w:r>
      <w:r w:rsidR="00B11DD0" w:rsidRPr="00DA3B03">
        <w:rPr>
          <w:sz w:val="28"/>
          <w:szCs w:val="28"/>
        </w:rPr>
        <w:t xml:space="preserve"> Количество проголосовавших «за» – 11.</w:t>
      </w:r>
    </w:p>
    <w:p w:rsidR="00520655" w:rsidRPr="00DA3B03" w:rsidRDefault="00C11B2B" w:rsidP="00C11B2B">
      <w:pPr>
        <w:spacing w:line="360" w:lineRule="auto"/>
        <w:ind w:firstLine="709"/>
        <w:jc w:val="both"/>
        <w:rPr>
          <w:sz w:val="28"/>
          <w:szCs w:val="28"/>
        </w:rPr>
      </w:pPr>
      <w:r w:rsidRPr="00DA3B03">
        <w:rPr>
          <w:sz w:val="28"/>
          <w:szCs w:val="28"/>
        </w:rPr>
        <w:t>Далее</w:t>
      </w:r>
      <w:r w:rsidR="00F14314" w:rsidRPr="00DA3B03">
        <w:rPr>
          <w:sz w:val="28"/>
          <w:szCs w:val="28"/>
        </w:rPr>
        <w:t xml:space="preserve"> по окончанию</w:t>
      </w:r>
      <w:r w:rsidR="00AE056B" w:rsidRPr="00DA3B03">
        <w:rPr>
          <w:sz w:val="28"/>
          <w:szCs w:val="28"/>
        </w:rPr>
        <w:t xml:space="preserve"> срока </w:t>
      </w:r>
      <w:r w:rsidRPr="00DA3B03">
        <w:rPr>
          <w:sz w:val="28"/>
          <w:szCs w:val="28"/>
        </w:rPr>
        <w:t>проведения процедуры ОРВ на Портале, уполномоченный орган администрации Партизанского муниципального района, формирует Сводку предложений по итогам размещения текста проекта</w:t>
      </w:r>
      <w:r w:rsidR="00F14314" w:rsidRPr="00DA3B03">
        <w:rPr>
          <w:sz w:val="28"/>
          <w:szCs w:val="28"/>
        </w:rPr>
        <w:t xml:space="preserve"> МНПА</w:t>
      </w:r>
      <w:r w:rsidRPr="00DA3B03">
        <w:rPr>
          <w:sz w:val="28"/>
          <w:szCs w:val="28"/>
        </w:rPr>
        <w:t xml:space="preserve">. И на основании Сводки, </w:t>
      </w:r>
      <w:proofErr w:type="gramStart"/>
      <w:r w:rsidRPr="00DA3B03">
        <w:rPr>
          <w:sz w:val="28"/>
          <w:szCs w:val="28"/>
        </w:rPr>
        <w:t>подготавливает и направляет</w:t>
      </w:r>
      <w:proofErr w:type="gramEnd"/>
      <w:r w:rsidRPr="00DA3B03">
        <w:rPr>
          <w:sz w:val="28"/>
          <w:szCs w:val="28"/>
        </w:rPr>
        <w:t xml:space="preserve"> структурному подразделению</w:t>
      </w:r>
      <w:r w:rsidR="0007174A" w:rsidRPr="00DA3B03">
        <w:rPr>
          <w:sz w:val="28"/>
          <w:szCs w:val="28"/>
        </w:rPr>
        <w:t>, подписанное руководителем уполномоченного органа Заключение</w:t>
      </w:r>
      <w:r w:rsidRPr="00DA3B03">
        <w:rPr>
          <w:sz w:val="28"/>
          <w:szCs w:val="28"/>
        </w:rPr>
        <w:t>, по форме утвержденной Порядком.</w:t>
      </w:r>
      <w:r w:rsidR="0007174A" w:rsidRPr="00DA3B03">
        <w:rPr>
          <w:sz w:val="28"/>
          <w:szCs w:val="28"/>
        </w:rPr>
        <w:t xml:space="preserve"> </w:t>
      </w:r>
    </w:p>
    <w:p w:rsidR="00AE056B" w:rsidRPr="00DA3B03" w:rsidRDefault="00AE056B" w:rsidP="00AE056B">
      <w:pPr>
        <w:spacing w:line="360" w:lineRule="auto"/>
        <w:ind w:firstLine="709"/>
        <w:jc w:val="both"/>
        <w:rPr>
          <w:sz w:val="28"/>
          <w:szCs w:val="28"/>
        </w:rPr>
      </w:pPr>
      <w:r w:rsidRPr="00DA3B03">
        <w:rPr>
          <w:sz w:val="28"/>
          <w:szCs w:val="28"/>
        </w:rPr>
        <w:t xml:space="preserve">Уведомление, Пояснительная записка, Заключение об ОРВ размещается на официальном сайте  администрации Партизанского муниципального района в разделе «Оценка регулирующего воздействия» по ссылке: </w:t>
      </w:r>
    </w:p>
    <w:p w:rsidR="00AE056B" w:rsidRPr="00DA3B03" w:rsidRDefault="007F08C4" w:rsidP="00AE056B">
      <w:pPr>
        <w:spacing w:line="360" w:lineRule="auto"/>
        <w:ind w:firstLine="709"/>
        <w:jc w:val="both"/>
        <w:rPr>
          <w:sz w:val="28"/>
          <w:szCs w:val="28"/>
        </w:rPr>
      </w:pPr>
      <w:hyperlink r:id="rId11" w:history="1">
        <w:r w:rsidR="00AE056B" w:rsidRPr="00DA3B03">
          <w:rPr>
            <w:rStyle w:val="a3"/>
            <w:sz w:val="28"/>
            <w:szCs w:val="28"/>
          </w:rPr>
          <w:t>http://rayon.partizansky.ru/?id=20200206032753</w:t>
        </w:r>
      </w:hyperlink>
    </w:p>
    <w:p w:rsidR="00520655" w:rsidRPr="00DA3B03" w:rsidRDefault="00AE056B" w:rsidP="00AE056B">
      <w:pPr>
        <w:spacing w:line="360" w:lineRule="auto"/>
        <w:ind w:firstLine="709"/>
        <w:jc w:val="both"/>
        <w:rPr>
          <w:sz w:val="28"/>
          <w:szCs w:val="28"/>
        </w:rPr>
      </w:pPr>
      <w:r w:rsidRPr="00DA3B03">
        <w:rPr>
          <w:sz w:val="28"/>
          <w:szCs w:val="28"/>
        </w:rPr>
        <w:t>Разработчик проекта обобщает предложения и замечания, полученные по результатам оценки регулирующего воздействия проектов МНПА, и учитывает их при организации работы по подготовке новых проектов МНПА.</w:t>
      </w: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  <w:r w:rsidRPr="00DA3B03">
        <w:rPr>
          <w:b/>
          <w:bCs/>
          <w:sz w:val="28"/>
          <w:szCs w:val="28"/>
        </w:rPr>
        <w:t>СВОДКА</w:t>
      </w: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  <w:r w:rsidRPr="00DA3B03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Pr="00DA3B03">
        <w:rPr>
          <w:b/>
          <w:bCs/>
          <w:sz w:val="28"/>
          <w:szCs w:val="28"/>
        </w:rPr>
        <w:t xml:space="preserve">текстов проектов </w:t>
      </w:r>
      <w:bookmarkEnd w:id="0"/>
      <w:bookmarkEnd w:id="1"/>
      <w:r w:rsidRPr="00DA3B03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F14314" w:rsidRPr="00DA3B03" w:rsidRDefault="00F14314" w:rsidP="00F14314">
      <w:pPr>
        <w:rPr>
          <w:sz w:val="28"/>
          <w:szCs w:val="28"/>
        </w:rPr>
      </w:pPr>
    </w:p>
    <w:p w:rsidR="00F14314" w:rsidRPr="00DA3B03" w:rsidRDefault="00F14314" w:rsidP="00F14314">
      <w:pPr>
        <w:rPr>
          <w:sz w:val="28"/>
          <w:szCs w:val="28"/>
        </w:rPr>
      </w:pPr>
    </w:p>
    <w:p w:rsidR="00F14314" w:rsidRPr="00DA3B03" w:rsidRDefault="00F14314" w:rsidP="00F14314">
      <w:pPr>
        <w:rPr>
          <w:sz w:val="28"/>
          <w:szCs w:val="28"/>
        </w:rPr>
      </w:pPr>
      <w:r w:rsidRPr="00DA3B03">
        <w:rPr>
          <w:sz w:val="28"/>
          <w:szCs w:val="28"/>
        </w:rPr>
        <w:t xml:space="preserve">Количество экспертов, участвовавших в обсуждении: </w:t>
      </w:r>
      <w:bookmarkStart w:id="2" w:name="OLE_LINK7"/>
      <w:bookmarkStart w:id="3" w:name="OLE_LINK8"/>
      <w:r w:rsidRPr="00DA3B03">
        <w:rPr>
          <w:b/>
          <w:sz w:val="28"/>
          <w:szCs w:val="28"/>
        </w:rPr>
        <w:t>1</w:t>
      </w:r>
      <w:bookmarkEnd w:id="2"/>
      <w:bookmarkEnd w:id="3"/>
    </w:p>
    <w:p w:rsidR="00F14314" w:rsidRPr="00DA3B03" w:rsidRDefault="00F14314" w:rsidP="00F14314">
      <w:pPr>
        <w:overflowPunct/>
        <w:autoSpaceDE/>
        <w:autoSpaceDN/>
        <w:adjustRightInd/>
        <w:spacing w:line="259" w:lineRule="auto"/>
        <w:textAlignment w:val="auto"/>
        <w:rPr>
          <w:sz w:val="28"/>
          <w:szCs w:val="28"/>
        </w:rPr>
      </w:pPr>
      <w:r w:rsidRPr="00DA3B03">
        <w:rPr>
          <w:sz w:val="28"/>
          <w:szCs w:val="28"/>
        </w:rPr>
        <w:t xml:space="preserve">  </w:t>
      </w:r>
    </w:p>
    <w:tbl>
      <w:tblPr>
        <w:tblpPr w:leftFromText="180" w:rightFromText="180" w:vertAnchor="text" w:horzAnchor="margin" w:tblpY="97"/>
        <w:tblW w:w="0" w:type="auto"/>
        <w:tblCellMar>
          <w:left w:w="0" w:type="dxa"/>
          <w:right w:w="0" w:type="dxa"/>
        </w:tblCellMar>
        <w:tblLook w:val="04A0"/>
      </w:tblPr>
      <w:tblGrid>
        <w:gridCol w:w="8588"/>
        <w:gridCol w:w="1125"/>
      </w:tblGrid>
      <w:tr w:rsidR="00F14314" w:rsidRPr="00DA3B03" w:rsidTr="00D5270A">
        <w:tc>
          <w:tcPr>
            <w:tcW w:w="9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14" w:rsidRPr="00DA3B03" w:rsidRDefault="00F14314" w:rsidP="00D5270A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sz w:val="28"/>
                <w:szCs w:val="28"/>
              </w:rPr>
            </w:pPr>
            <w:r w:rsidRPr="00DA3B03">
              <w:rPr>
                <w:sz w:val="28"/>
                <w:szCs w:val="28"/>
              </w:rPr>
              <w:t xml:space="preserve">Общее количество поступивших предложений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14" w:rsidRPr="00DA3B03" w:rsidRDefault="00F14314" w:rsidP="00D5270A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sz w:val="28"/>
                <w:szCs w:val="28"/>
              </w:rPr>
            </w:pPr>
            <w:r w:rsidRPr="00DA3B03">
              <w:rPr>
                <w:sz w:val="28"/>
                <w:szCs w:val="28"/>
              </w:rPr>
              <w:t xml:space="preserve">1 </w:t>
            </w:r>
          </w:p>
        </w:tc>
      </w:tr>
      <w:tr w:rsidR="00F14314" w:rsidRPr="00DA3B03" w:rsidTr="00D5270A">
        <w:tc>
          <w:tcPr>
            <w:tcW w:w="9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14" w:rsidRPr="00DA3B03" w:rsidRDefault="00F14314" w:rsidP="00D5270A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sz w:val="28"/>
                <w:szCs w:val="28"/>
              </w:rPr>
            </w:pPr>
            <w:r w:rsidRPr="00DA3B03">
              <w:rPr>
                <w:sz w:val="28"/>
                <w:szCs w:val="28"/>
              </w:rPr>
              <w:t xml:space="preserve">Общее количество учтенных предложений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14" w:rsidRPr="00DA3B03" w:rsidRDefault="00F14314" w:rsidP="00D5270A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sz w:val="28"/>
                <w:szCs w:val="28"/>
              </w:rPr>
            </w:pPr>
            <w:r w:rsidRPr="00DA3B03">
              <w:rPr>
                <w:sz w:val="28"/>
                <w:szCs w:val="28"/>
              </w:rPr>
              <w:t xml:space="preserve">1 </w:t>
            </w:r>
          </w:p>
        </w:tc>
      </w:tr>
      <w:tr w:rsidR="00F14314" w:rsidRPr="00DA3B03" w:rsidTr="00D5270A">
        <w:tc>
          <w:tcPr>
            <w:tcW w:w="9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14" w:rsidRPr="00DA3B03" w:rsidRDefault="00F14314" w:rsidP="00D5270A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sz w:val="28"/>
                <w:szCs w:val="28"/>
              </w:rPr>
            </w:pPr>
            <w:r w:rsidRPr="00DA3B03">
              <w:rPr>
                <w:sz w:val="28"/>
                <w:szCs w:val="28"/>
              </w:rPr>
              <w:t xml:space="preserve">Общее количество частично учтенных предложений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14" w:rsidRPr="00DA3B03" w:rsidRDefault="00F14314" w:rsidP="00D5270A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sz w:val="28"/>
                <w:szCs w:val="28"/>
              </w:rPr>
            </w:pPr>
            <w:r w:rsidRPr="00DA3B03">
              <w:rPr>
                <w:sz w:val="28"/>
                <w:szCs w:val="28"/>
              </w:rPr>
              <w:t xml:space="preserve">0 </w:t>
            </w:r>
          </w:p>
        </w:tc>
      </w:tr>
      <w:tr w:rsidR="00F14314" w:rsidRPr="00DA3B03" w:rsidTr="00D5270A">
        <w:tc>
          <w:tcPr>
            <w:tcW w:w="9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14" w:rsidRPr="00DA3B03" w:rsidRDefault="00F14314" w:rsidP="00D5270A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sz w:val="28"/>
                <w:szCs w:val="28"/>
              </w:rPr>
            </w:pPr>
            <w:r w:rsidRPr="00DA3B03">
              <w:rPr>
                <w:sz w:val="28"/>
                <w:szCs w:val="28"/>
              </w:rPr>
              <w:t xml:space="preserve">Общее количество неучтенных предложений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14" w:rsidRPr="00DA3B03" w:rsidRDefault="00F14314" w:rsidP="00D5270A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sz w:val="28"/>
                <w:szCs w:val="28"/>
              </w:rPr>
            </w:pPr>
            <w:r w:rsidRPr="00DA3B03">
              <w:rPr>
                <w:sz w:val="28"/>
                <w:szCs w:val="28"/>
              </w:rPr>
              <w:t xml:space="preserve">0 </w:t>
            </w:r>
          </w:p>
        </w:tc>
      </w:tr>
    </w:tbl>
    <w:p w:rsidR="00F14314" w:rsidRPr="00DA3B03" w:rsidRDefault="00F14314" w:rsidP="00F14314">
      <w:pPr>
        <w:rPr>
          <w:sz w:val="28"/>
          <w:szCs w:val="28"/>
        </w:rPr>
      </w:pPr>
    </w:p>
    <w:p w:rsidR="00F14314" w:rsidRPr="00DA3B03" w:rsidRDefault="00F14314" w:rsidP="00F14314">
      <w:pPr>
        <w:spacing w:line="360" w:lineRule="auto"/>
        <w:ind w:firstLine="709"/>
        <w:jc w:val="both"/>
        <w:rPr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6D6978">
      <w:pPr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F14314" w:rsidRPr="00DA3B03" w:rsidRDefault="00F14314" w:rsidP="00F14314">
      <w:pPr>
        <w:jc w:val="center"/>
        <w:rPr>
          <w:b/>
          <w:bCs/>
          <w:sz w:val="28"/>
          <w:szCs w:val="28"/>
        </w:rPr>
      </w:pPr>
    </w:p>
    <w:p w:rsidR="009351AA" w:rsidRPr="00DA3B03" w:rsidRDefault="009351AA" w:rsidP="00AB3FD6">
      <w:pPr>
        <w:spacing w:line="360" w:lineRule="auto"/>
        <w:jc w:val="both"/>
        <w:rPr>
          <w:color w:val="444444"/>
          <w:sz w:val="28"/>
          <w:szCs w:val="28"/>
        </w:rPr>
      </w:pPr>
    </w:p>
    <w:p w:rsidR="00AB3FD6" w:rsidRPr="00DA3B03" w:rsidRDefault="00AB3FD6" w:rsidP="00AB3FD6">
      <w:pPr>
        <w:spacing w:line="360" w:lineRule="auto"/>
        <w:jc w:val="both"/>
        <w:rPr>
          <w:sz w:val="28"/>
          <w:szCs w:val="28"/>
        </w:rPr>
      </w:pPr>
    </w:p>
    <w:p w:rsidR="00AB3FD6" w:rsidRPr="00DA3B03" w:rsidRDefault="00AB3FD6" w:rsidP="00AB3FD6">
      <w:pPr>
        <w:spacing w:line="360" w:lineRule="auto"/>
        <w:jc w:val="both"/>
        <w:rPr>
          <w:sz w:val="28"/>
          <w:szCs w:val="28"/>
        </w:rPr>
      </w:pPr>
    </w:p>
    <w:p w:rsidR="00AB3FD6" w:rsidRPr="00DA3B03" w:rsidRDefault="00AB3FD6" w:rsidP="00AB3FD6">
      <w:pPr>
        <w:spacing w:line="360" w:lineRule="auto"/>
        <w:ind w:firstLine="709"/>
        <w:jc w:val="both"/>
        <w:rPr>
          <w:sz w:val="28"/>
          <w:szCs w:val="28"/>
        </w:rPr>
      </w:pPr>
    </w:p>
    <w:sectPr w:rsidR="00AB3FD6" w:rsidRPr="00DA3B03" w:rsidSect="00DA3B03">
      <w:pgSz w:w="11906" w:h="16838"/>
      <w:pgMar w:top="1135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4BA"/>
    <w:multiLevelType w:val="hybridMultilevel"/>
    <w:tmpl w:val="4C90C73E"/>
    <w:lvl w:ilvl="0" w:tplc="348413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7FAE"/>
    <w:multiLevelType w:val="hybridMultilevel"/>
    <w:tmpl w:val="5B647B7C"/>
    <w:lvl w:ilvl="0" w:tplc="C7B27A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3F8E"/>
    <w:rsid w:val="0007174A"/>
    <w:rsid w:val="001A4422"/>
    <w:rsid w:val="001E5F86"/>
    <w:rsid w:val="0022319A"/>
    <w:rsid w:val="00291E46"/>
    <w:rsid w:val="00520655"/>
    <w:rsid w:val="00567E4F"/>
    <w:rsid w:val="00580063"/>
    <w:rsid w:val="006D6978"/>
    <w:rsid w:val="00757EC1"/>
    <w:rsid w:val="007F08C4"/>
    <w:rsid w:val="00875137"/>
    <w:rsid w:val="008C16BE"/>
    <w:rsid w:val="009351AA"/>
    <w:rsid w:val="00946D67"/>
    <w:rsid w:val="009536B5"/>
    <w:rsid w:val="009F4AF0"/>
    <w:rsid w:val="00AB3FD6"/>
    <w:rsid w:val="00AE056B"/>
    <w:rsid w:val="00AF555F"/>
    <w:rsid w:val="00B11DD0"/>
    <w:rsid w:val="00C11B2B"/>
    <w:rsid w:val="00DA3B03"/>
    <w:rsid w:val="00DB2EA0"/>
    <w:rsid w:val="00E03E88"/>
    <w:rsid w:val="00E33F8E"/>
    <w:rsid w:val="00E43B99"/>
    <w:rsid w:val="00E635EC"/>
    <w:rsid w:val="00EF0D04"/>
    <w:rsid w:val="00F14314"/>
    <w:rsid w:val="00F7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D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6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D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51AA"/>
    <w:pPr>
      <w:ind w:left="720"/>
      <w:contextualSpacing/>
    </w:pPr>
  </w:style>
  <w:style w:type="table" w:customStyle="1" w:styleId="tablebody">
    <w:name w:val="table_body"/>
    <w:uiPriority w:val="99"/>
    <w:rsid w:val="00F14314"/>
    <w:pPr>
      <w:spacing w:after="160" w:line="259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F14314"/>
  </w:style>
  <w:style w:type="paragraph" w:customStyle="1" w:styleId="pt-a-000017">
    <w:name w:val="pt-a-000017"/>
    <w:basedOn w:val="a"/>
    <w:rsid w:val="00F14314"/>
    <w:pPr>
      <w:overflowPunct/>
      <w:autoSpaceDE/>
      <w:autoSpaceDN/>
      <w:adjustRightInd/>
      <w:spacing w:line="259" w:lineRule="auto"/>
      <w:textAlignment w:val="auto"/>
    </w:pPr>
    <w:rPr>
      <w:sz w:val="28"/>
      <w:szCs w:val="28"/>
    </w:rPr>
  </w:style>
  <w:style w:type="paragraph" w:customStyle="1" w:styleId="pt-a-000021">
    <w:name w:val="pt-a-000021"/>
    <w:basedOn w:val="a"/>
    <w:rsid w:val="00F14314"/>
    <w:pPr>
      <w:overflowPunct/>
      <w:autoSpaceDE/>
      <w:autoSpaceDN/>
      <w:adjustRightInd/>
      <w:spacing w:line="259" w:lineRule="auto"/>
      <w:jc w:val="both"/>
      <w:textAlignment w:val="auto"/>
    </w:pPr>
    <w:rPr>
      <w:sz w:val="28"/>
      <w:szCs w:val="28"/>
    </w:rPr>
  </w:style>
  <w:style w:type="character" w:customStyle="1" w:styleId="pt-a0-000001">
    <w:name w:val="pt-a0-000001"/>
    <w:basedOn w:val="a0"/>
    <w:rsid w:val="00F14314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2">
    <w:name w:val="pt-000002"/>
    <w:basedOn w:val="a0"/>
    <w:rsid w:val="00F14314"/>
    <w:rPr>
      <w:b w:val="0"/>
      <w:b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-new.primorsky.ru/projec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-new.primorsky.ru/projec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yon.partizansky.ru/?showprevue=godoc&amp;id=20200521061521&amp;in=37316f681ddddc901fbff16b3034d3ed20" TargetMode="External"/><Relationship Id="rId11" Type="http://schemas.openxmlformats.org/officeDocument/2006/relationships/hyperlink" Target="http://rayon.partizansky.ru/?id=20200206032753" TargetMode="External"/><Relationship Id="rId5" Type="http://schemas.openxmlformats.org/officeDocument/2006/relationships/hyperlink" Target="http://rayon.partizansky.ru/doc/doc_db/7a78bdf2f77a1657d9ad982b1d551dfb.docx" TargetMode="External"/><Relationship Id="rId10" Type="http://schemas.openxmlformats.org/officeDocument/2006/relationships/hyperlink" Target="http://www.regulation-new.primorsky.ru/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-new.primorsky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8</cp:revision>
  <cp:lastPrinted>2020-05-27T05:57:00Z</cp:lastPrinted>
  <dcterms:created xsi:type="dcterms:W3CDTF">2020-03-05T01:43:00Z</dcterms:created>
  <dcterms:modified xsi:type="dcterms:W3CDTF">2020-05-27T06:36:00Z</dcterms:modified>
</cp:coreProperties>
</file>