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15386" w:rsidRPr="009F36A8" w:rsidRDefault="00915386" w:rsidP="009153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9F36A8">
        <w:rPr>
          <w:rFonts w:ascii="Times New Roman" w:hAnsi="Times New Roman" w:cs="Times New Roman"/>
          <w:sz w:val="28"/>
          <w:szCs w:val="28"/>
          <w:u w:val="single"/>
        </w:rPr>
        <w:t>1 полугодие</w:t>
      </w: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7C506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F36A8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9F3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386" w:rsidRPr="002D3FB8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КАЗ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ННОЕ 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РАЙОННАЯ МЕЖПОСЕЛЕНЧЕСКАЯ БИБЛИОТЕКА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15386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ПАРТИЗАНСКОГО МУНИЦИПАЛЬНОГО РАЙОНА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08"/>
        <w:gridCol w:w="1800"/>
        <w:gridCol w:w="900"/>
        <w:gridCol w:w="1128"/>
        <w:gridCol w:w="1260"/>
        <w:gridCol w:w="1260"/>
        <w:gridCol w:w="1620"/>
      </w:tblGrid>
      <w:tr w:rsidR="00915386" w:rsidTr="006B2B29"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08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0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88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880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15386" w:rsidTr="006B2B29"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6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6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2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386" w:rsidTr="006B2B29">
        <w:trPr>
          <w:trHeight w:val="833"/>
        </w:trPr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библиографическое и информационное обслуживание районными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межпоселенческими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библиотеками.</w:t>
            </w: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правах.</w:t>
            </w: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8B547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126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8B547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6534</w:t>
            </w:r>
          </w:p>
        </w:tc>
        <w:tc>
          <w:tcPr>
            <w:tcW w:w="126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5A32A4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162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5A32A4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6534</w:t>
            </w:r>
          </w:p>
        </w:tc>
      </w:tr>
      <w:tr w:rsidR="00915386" w:rsidTr="006B2B29">
        <w:trPr>
          <w:trHeight w:val="551"/>
        </w:trPr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90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915386" w:rsidRPr="00403753" w:rsidRDefault="008B547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1260" w:type="dxa"/>
          </w:tcPr>
          <w:p w:rsidR="00915386" w:rsidRPr="00403753" w:rsidRDefault="008B547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118078</w:t>
            </w:r>
          </w:p>
        </w:tc>
        <w:tc>
          <w:tcPr>
            <w:tcW w:w="1260" w:type="dxa"/>
          </w:tcPr>
          <w:p w:rsidR="00915386" w:rsidRPr="00403753" w:rsidRDefault="005A32A4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1620" w:type="dxa"/>
          </w:tcPr>
          <w:p w:rsidR="00915386" w:rsidRPr="00403753" w:rsidRDefault="005A32A4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118078</w:t>
            </w:r>
          </w:p>
        </w:tc>
      </w:tr>
      <w:tr w:rsidR="00915386" w:rsidTr="006B2B29">
        <w:trPr>
          <w:trHeight w:val="585"/>
        </w:trPr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00" w:type="dxa"/>
          </w:tcPr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128" w:type="dxa"/>
          </w:tcPr>
          <w:p w:rsidR="00915386" w:rsidRPr="00403753" w:rsidRDefault="008B547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1260" w:type="dxa"/>
          </w:tcPr>
          <w:p w:rsidR="00915386" w:rsidRPr="00403753" w:rsidRDefault="008B547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57204</w:t>
            </w:r>
          </w:p>
        </w:tc>
        <w:tc>
          <w:tcPr>
            <w:tcW w:w="1260" w:type="dxa"/>
          </w:tcPr>
          <w:p w:rsidR="00915386" w:rsidRPr="00403753" w:rsidRDefault="005A32A4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1620" w:type="dxa"/>
          </w:tcPr>
          <w:p w:rsidR="00915386" w:rsidRPr="00403753" w:rsidRDefault="005A32A4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57204</w:t>
            </w:r>
          </w:p>
        </w:tc>
      </w:tr>
      <w:tr w:rsidR="00915386" w:rsidTr="006B2B29">
        <w:trPr>
          <w:trHeight w:val="810"/>
        </w:trPr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900" w:type="dxa"/>
          </w:tcPr>
          <w:p w:rsidR="00915386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128" w:type="dxa"/>
          </w:tcPr>
          <w:p w:rsidR="00915386" w:rsidRDefault="008B547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1260" w:type="dxa"/>
          </w:tcPr>
          <w:p w:rsidR="00915386" w:rsidRDefault="008B547B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28637</w:t>
            </w:r>
          </w:p>
        </w:tc>
        <w:tc>
          <w:tcPr>
            <w:tcW w:w="1260" w:type="dxa"/>
          </w:tcPr>
          <w:p w:rsidR="00915386" w:rsidRDefault="005A32A4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1620" w:type="dxa"/>
          </w:tcPr>
          <w:p w:rsidR="00915386" w:rsidRDefault="005A32A4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28637</w:t>
            </w:r>
          </w:p>
        </w:tc>
      </w:tr>
      <w:tr w:rsidR="00915386" w:rsidTr="006B2B29">
        <w:trPr>
          <w:trHeight w:val="585"/>
        </w:trPr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</w:t>
            </w:r>
          </w:p>
        </w:tc>
        <w:tc>
          <w:tcPr>
            <w:tcW w:w="900" w:type="dxa"/>
          </w:tcPr>
          <w:p w:rsidR="00915386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128" w:type="dxa"/>
          </w:tcPr>
          <w:p w:rsidR="00915386" w:rsidRDefault="008B547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260" w:type="dxa"/>
          </w:tcPr>
          <w:p w:rsidR="00915386" w:rsidRDefault="008B547B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260" w:type="dxa"/>
          </w:tcPr>
          <w:p w:rsidR="00915386" w:rsidRDefault="005A32A4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620" w:type="dxa"/>
          </w:tcPr>
          <w:p w:rsidR="00915386" w:rsidRDefault="005A32A4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915386" w:rsidTr="006B2B29">
        <w:trPr>
          <w:trHeight w:val="705"/>
        </w:trPr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библиотечного фонда</w:t>
            </w:r>
          </w:p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5386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128" w:type="dxa"/>
          </w:tcPr>
          <w:p w:rsidR="00915386" w:rsidRDefault="008B547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260" w:type="dxa"/>
          </w:tcPr>
          <w:p w:rsidR="00915386" w:rsidRDefault="008B547B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156893</w:t>
            </w:r>
          </w:p>
        </w:tc>
        <w:tc>
          <w:tcPr>
            <w:tcW w:w="1260" w:type="dxa"/>
          </w:tcPr>
          <w:p w:rsidR="00915386" w:rsidRDefault="005A32A4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620" w:type="dxa"/>
          </w:tcPr>
          <w:p w:rsidR="00915386" w:rsidRDefault="005A32A4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156893</w:t>
            </w:r>
          </w:p>
        </w:tc>
      </w:tr>
      <w:tr w:rsidR="00915386" w:rsidTr="006B2B29">
        <w:trPr>
          <w:trHeight w:val="960"/>
        </w:trPr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15386" w:rsidRPr="00403753" w:rsidRDefault="00915386" w:rsidP="006B2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8" w:type="dxa"/>
          </w:tcPr>
          <w:p w:rsidR="00915386" w:rsidRPr="00403753" w:rsidRDefault="00915386" w:rsidP="006B2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800" w:type="dxa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собственных баз данных</w:t>
            </w:r>
          </w:p>
        </w:tc>
        <w:tc>
          <w:tcPr>
            <w:tcW w:w="900" w:type="dxa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запись</w:t>
            </w:r>
          </w:p>
        </w:tc>
        <w:tc>
          <w:tcPr>
            <w:tcW w:w="1128" w:type="dxa"/>
          </w:tcPr>
          <w:p w:rsidR="00915386" w:rsidRDefault="008B547B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64530</w:t>
            </w:r>
          </w:p>
        </w:tc>
        <w:tc>
          <w:tcPr>
            <w:tcW w:w="1260" w:type="dxa"/>
          </w:tcPr>
          <w:p w:rsidR="00915386" w:rsidRDefault="008B547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2777</w:t>
            </w:r>
          </w:p>
        </w:tc>
        <w:tc>
          <w:tcPr>
            <w:tcW w:w="1260" w:type="dxa"/>
          </w:tcPr>
          <w:p w:rsidR="00915386" w:rsidRDefault="005A32A4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64530</w:t>
            </w:r>
          </w:p>
        </w:tc>
        <w:tc>
          <w:tcPr>
            <w:tcW w:w="1620" w:type="dxa"/>
          </w:tcPr>
          <w:p w:rsidR="00915386" w:rsidRDefault="005A32A4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2777</w:t>
            </w:r>
          </w:p>
        </w:tc>
      </w:tr>
    </w:tbl>
    <w:p w:rsidR="00915386" w:rsidRDefault="00915386" w:rsidP="00915386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915386" w:rsidTr="006B2B29">
        <w:trPr>
          <w:trHeight w:val="867"/>
        </w:trPr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86" w:rsidTr="006B2B29"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библиографическое и информационное обслуживание районными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межпоселенческими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библиотеками.</w:t>
            </w: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правах.</w:t>
            </w: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</w:tcPr>
          <w:p w:rsidR="00915386" w:rsidRPr="00403753" w:rsidRDefault="003A090F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15725,7</w:t>
            </w:r>
          </w:p>
        </w:tc>
        <w:tc>
          <w:tcPr>
            <w:tcW w:w="1050" w:type="dxa"/>
          </w:tcPr>
          <w:p w:rsidR="00915386" w:rsidRPr="00403753" w:rsidRDefault="003A090F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7997,9</w:t>
            </w:r>
          </w:p>
        </w:tc>
        <w:tc>
          <w:tcPr>
            <w:tcW w:w="1427" w:type="dxa"/>
          </w:tcPr>
          <w:p w:rsidR="00915386" w:rsidRPr="00403753" w:rsidRDefault="003A090F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15725,7</w:t>
            </w:r>
          </w:p>
        </w:tc>
        <w:tc>
          <w:tcPr>
            <w:tcW w:w="1409" w:type="dxa"/>
          </w:tcPr>
          <w:p w:rsidR="00915386" w:rsidRPr="00403753" w:rsidRDefault="003A090F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7997,9</w:t>
            </w:r>
          </w:p>
        </w:tc>
      </w:tr>
    </w:tbl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240"/>
        <w:gridCol w:w="810"/>
        <w:gridCol w:w="2565"/>
        <w:gridCol w:w="2970"/>
      </w:tblGrid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</w:tbl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2025"/>
        <w:gridCol w:w="2835"/>
        <w:gridCol w:w="2970"/>
      </w:tblGrid>
      <w:tr w:rsidR="00915386" w:rsidTr="006B2B2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</w:tbl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1430"/>
        <w:gridCol w:w="1810"/>
        <w:gridCol w:w="1980"/>
      </w:tblGrid>
      <w:tr w:rsidR="00915386" w:rsidTr="006B2B29"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15386" w:rsidTr="006B2B29">
        <w:tc>
          <w:tcPr>
            <w:tcW w:w="540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4968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1430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Партизанского муниципального района библиотечным обслуживанием</w:t>
            </w:r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915386" w:rsidRPr="00403753" w:rsidRDefault="008B547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915386" w:rsidRPr="00403753" w:rsidRDefault="007F35D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15386" w:rsidRPr="00403753" w:rsidRDefault="008B547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3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</w:tcPr>
          <w:p w:rsidR="00915386" w:rsidRPr="00403753" w:rsidRDefault="007F35D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</w:tbl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отчетный </w:t>
      </w:r>
      <w:r w:rsidR="009F36A8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A09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F36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показатель «Количество пользователей» выполнен на </w:t>
      </w:r>
      <w:r w:rsidR="003A090F">
        <w:rPr>
          <w:rFonts w:ascii="Times New Roman" w:hAnsi="Times New Roman" w:cs="Times New Roman"/>
          <w:sz w:val="24"/>
          <w:szCs w:val="24"/>
        </w:rPr>
        <w:t xml:space="preserve">71,33 </w:t>
      </w:r>
      <w:r>
        <w:rPr>
          <w:rFonts w:ascii="Times New Roman" w:hAnsi="Times New Roman" w:cs="Times New Roman"/>
          <w:sz w:val="24"/>
          <w:szCs w:val="24"/>
        </w:rPr>
        <w:t xml:space="preserve">% от годового плана, показатель «Книговыдача»  выполнен на </w:t>
      </w:r>
      <w:r w:rsidR="003A090F">
        <w:rPr>
          <w:rFonts w:ascii="Times New Roman" w:hAnsi="Times New Roman" w:cs="Times New Roman"/>
          <w:sz w:val="24"/>
          <w:szCs w:val="24"/>
        </w:rPr>
        <w:t>58,32</w:t>
      </w:r>
      <w:r>
        <w:rPr>
          <w:rFonts w:ascii="Times New Roman" w:hAnsi="Times New Roman" w:cs="Times New Roman"/>
          <w:sz w:val="24"/>
          <w:szCs w:val="24"/>
        </w:rPr>
        <w:t xml:space="preserve"> % от годового плана, «Количество посещений» - </w:t>
      </w:r>
      <w:r w:rsidR="003A090F">
        <w:rPr>
          <w:rFonts w:ascii="Times New Roman" w:hAnsi="Times New Roman" w:cs="Times New Roman"/>
          <w:sz w:val="24"/>
          <w:szCs w:val="24"/>
        </w:rPr>
        <w:t xml:space="preserve">63,92 </w:t>
      </w:r>
      <w:r>
        <w:rPr>
          <w:rFonts w:ascii="Times New Roman" w:hAnsi="Times New Roman" w:cs="Times New Roman"/>
          <w:sz w:val="24"/>
          <w:szCs w:val="24"/>
        </w:rPr>
        <w:t>% от годового плана.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 населения Партизанского муниципального района библиотечным обслуживанием составил </w:t>
      </w:r>
      <w:r w:rsidR="007F35DC">
        <w:rPr>
          <w:rFonts w:ascii="Times New Roman" w:hAnsi="Times New Roman" w:cs="Times New Roman"/>
          <w:sz w:val="24"/>
          <w:szCs w:val="24"/>
        </w:rPr>
        <w:t>36,</w:t>
      </w:r>
      <w:r w:rsidR="00FA46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%, при плане </w:t>
      </w:r>
      <w:r w:rsidR="002B5C01">
        <w:rPr>
          <w:rFonts w:ascii="Times New Roman" w:hAnsi="Times New Roman" w:cs="Times New Roman"/>
          <w:sz w:val="24"/>
          <w:szCs w:val="24"/>
        </w:rPr>
        <w:t>30</w:t>
      </w:r>
      <w:r w:rsidR="00FA4671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книгообеспеченности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плановом значении 1</w:t>
      </w:r>
      <w:r w:rsidR="002B5C0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% за отчетный период составил </w:t>
      </w:r>
      <w:r w:rsidR="007F35DC">
        <w:rPr>
          <w:rFonts w:ascii="Times New Roman" w:hAnsi="Times New Roman" w:cs="Times New Roman"/>
          <w:sz w:val="24"/>
          <w:szCs w:val="24"/>
        </w:rPr>
        <w:t>17,2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15386" w:rsidRDefault="00915386" w:rsidP="00915386">
      <w:pPr>
        <w:pStyle w:val="ConsPlusNonformat"/>
      </w:pPr>
      <w:r>
        <w:tab/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nformat"/>
        <w:ind w:firstLine="708"/>
      </w:pPr>
    </w:p>
    <w:p w:rsidR="00915386" w:rsidRDefault="00915386" w:rsidP="007F35DC">
      <w:pPr>
        <w:pStyle w:val="ConsPlusNonformat"/>
        <w:jc w:val="center"/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7F35DC">
        <w:rPr>
          <w:rFonts w:ascii="Times New Roman" w:hAnsi="Times New Roman" w:cs="Times New Roman"/>
          <w:sz w:val="24"/>
          <w:szCs w:val="24"/>
        </w:rPr>
        <w:t>Е.В.Клюгина</w:t>
      </w:r>
      <w:proofErr w:type="spellEnd"/>
    </w:p>
    <w:p w:rsidR="00915386" w:rsidRDefault="00915386" w:rsidP="00915386">
      <w:pPr>
        <w:jc w:val="center"/>
      </w:pPr>
      <w:r>
        <w:t>____________________________________</w:t>
      </w:r>
    </w:p>
    <w:p w:rsidR="00915386" w:rsidRPr="00770CBF" w:rsidRDefault="00915386" w:rsidP="00915386">
      <w:pPr>
        <w:jc w:val="center"/>
      </w:pPr>
    </w:p>
    <w:p w:rsidR="00302AD8" w:rsidRDefault="00302AD8"/>
    <w:sectPr w:rsidR="00302AD8" w:rsidSect="009153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386"/>
    <w:rsid w:val="001F5D0C"/>
    <w:rsid w:val="00256CB1"/>
    <w:rsid w:val="002B5C01"/>
    <w:rsid w:val="002C5C2B"/>
    <w:rsid w:val="00302AD8"/>
    <w:rsid w:val="003A090F"/>
    <w:rsid w:val="004C5216"/>
    <w:rsid w:val="005A32A4"/>
    <w:rsid w:val="007C5062"/>
    <w:rsid w:val="007F35DC"/>
    <w:rsid w:val="008B547B"/>
    <w:rsid w:val="00915386"/>
    <w:rsid w:val="009F36A8"/>
    <w:rsid w:val="00CE14F7"/>
    <w:rsid w:val="00F90ABE"/>
    <w:rsid w:val="00F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3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53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2013-07-11T04:22:00Z</cp:lastPrinted>
  <dcterms:created xsi:type="dcterms:W3CDTF">2013-07-11T00:37:00Z</dcterms:created>
  <dcterms:modified xsi:type="dcterms:W3CDTF">2015-07-29T06:20:00Z</dcterms:modified>
</cp:coreProperties>
</file>