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62" w:rsidRDefault="00C36B62" w:rsidP="00C36B62">
      <w:pPr>
        <w:pStyle w:val="a3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-281940</wp:posOffset>
            </wp:positionV>
            <wp:extent cx="489585" cy="609600"/>
            <wp:effectExtent l="19050" t="0" r="5715" b="0"/>
            <wp:wrapSquare wrapText="bothSides"/>
            <wp:docPr id="7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6B62" w:rsidRDefault="00C36B62" w:rsidP="00C36B62">
      <w:pPr>
        <w:pStyle w:val="a3"/>
        <w:rPr>
          <w:sz w:val="28"/>
          <w:szCs w:val="28"/>
          <w:lang w:val="en-US"/>
        </w:rPr>
      </w:pPr>
    </w:p>
    <w:p w:rsidR="00C36B62" w:rsidRDefault="00C36B62" w:rsidP="00C36B62">
      <w:pPr>
        <w:pStyle w:val="a3"/>
        <w:jc w:val="left"/>
        <w:rPr>
          <w:sz w:val="28"/>
          <w:szCs w:val="28"/>
          <w:lang w:val="en-US"/>
        </w:rPr>
      </w:pPr>
    </w:p>
    <w:p w:rsidR="003F48DD" w:rsidRPr="00A46A40" w:rsidRDefault="003F48DD" w:rsidP="003F48D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46A40">
        <w:rPr>
          <w:rFonts w:ascii="Times New Roman" w:hAnsi="Times New Roman" w:cs="Times New Roman"/>
          <w:b/>
          <w:caps/>
          <w:sz w:val="28"/>
          <w:szCs w:val="28"/>
        </w:rPr>
        <w:t>Территориальная ИЗБИРАТЕЛЬНАЯ КОМИССИЯ</w:t>
      </w:r>
      <w:r w:rsidRPr="00A46A40">
        <w:rPr>
          <w:rFonts w:ascii="Times New Roman" w:hAnsi="Times New Roman" w:cs="Times New Roman"/>
          <w:b/>
          <w:caps/>
          <w:sz w:val="28"/>
          <w:szCs w:val="28"/>
        </w:rPr>
        <w:br/>
        <w:t>Партизанского района</w:t>
      </w:r>
    </w:p>
    <w:p w:rsidR="003F48DD" w:rsidRPr="00A46A40" w:rsidRDefault="003F48DD" w:rsidP="003F48DD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3F48DD" w:rsidRPr="00A46A40" w:rsidRDefault="003F48DD" w:rsidP="003F48DD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A46A40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p w:rsidR="003F48DD" w:rsidRPr="00A46A40" w:rsidRDefault="003F48DD" w:rsidP="003F4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3F48DD" w:rsidRPr="00A46A40" w:rsidTr="007C264E">
        <w:trPr>
          <w:trHeight w:val="744"/>
        </w:trPr>
        <w:tc>
          <w:tcPr>
            <w:tcW w:w="3189" w:type="dxa"/>
          </w:tcPr>
          <w:p w:rsidR="003F48DD" w:rsidRPr="00A46A40" w:rsidRDefault="00D029B4" w:rsidP="002B4C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3F48DD" w:rsidRPr="00A46A40">
              <w:rPr>
                <w:rFonts w:ascii="Times New Roman" w:hAnsi="Times New Roman"/>
                <w:sz w:val="28"/>
                <w:szCs w:val="28"/>
              </w:rPr>
              <w:t>.0</w:t>
            </w:r>
            <w:r w:rsidR="00B15BC3">
              <w:rPr>
                <w:rFonts w:ascii="Times New Roman" w:hAnsi="Times New Roman"/>
                <w:sz w:val="28"/>
                <w:szCs w:val="28"/>
              </w:rPr>
              <w:t>6.2021</w:t>
            </w:r>
          </w:p>
        </w:tc>
        <w:tc>
          <w:tcPr>
            <w:tcW w:w="3190" w:type="dxa"/>
          </w:tcPr>
          <w:p w:rsidR="003F48DD" w:rsidRPr="00A46A40" w:rsidRDefault="003F48DD" w:rsidP="00F836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F48DD" w:rsidRPr="002B4C72" w:rsidRDefault="00434C38" w:rsidP="00F836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3F48DD" w:rsidRPr="00A46A4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029B4">
              <w:rPr>
                <w:rFonts w:ascii="Times New Roman" w:hAnsi="Times New Roman"/>
                <w:sz w:val="28"/>
                <w:szCs w:val="28"/>
              </w:rPr>
              <w:t>5/26</w:t>
            </w:r>
            <w:bookmarkStart w:id="0" w:name="_GoBack"/>
            <w:bookmarkEnd w:id="0"/>
            <w:r w:rsidR="002B4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264E" w:rsidRPr="008C40A1" w:rsidRDefault="007C264E" w:rsidP="007C264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7C264E" w:rsidRPr="008C40A1" w:rsidRDefault="007C264E" w:rsidP="007C2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0A1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8C40A1"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gramEnd"/>
    </w:p>
    <w:p w:rsidR="00C36B62" w:rsidRPr="00076C75" w:rsidRDefault="00C36B62" w:rsidP="00C36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BC3" w:rsidRPr="002513AF" w:rsidRDefault="00C36B62" w:rsidP="00B15BC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040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информационном </w:t>
      </w:r>
      <w:r w:rsidRPr="003F48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обеспечении </w:t>
      </w:r>
      <w:r w:rsidR="00B15BC3" w:rsidRPr="002513A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повторных выборов депутата  муниципального комитета  </w:t>
      </w:r>
      <w:proofErr w:type="spellStart"/>
      <w:r w:rsidR="00B15BC3" w:rsidRPr="002513A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Золотодолинского</w:t>
      </w:r>
      <w:proofErr w:type="spellEnd"/>
      <w:r w:rsidR="00B15BC3" w:rsidRPr="002513A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сельского поселения                                               Партизанского муниципального района Приморского края, </w:t>
      </w:r>
    </w:p>
    <w:p w:rsidR="00B15BC3" w:rsidRPr="00B15BC3" w:rsidRDefault="00B15BC3" w:rsidP="00B15BC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2513A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назначенных</w:t>
      </w:r>
      <w:proofErr w:type="gramEnd"/>
      <w:r w:rsidRPr="002513A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на 22 августа 2021 года</w:t>
      </w:r>
    </w:p>
    <w:p w:rsidR="003F48DD" w:rsidRDefault="003F48DD" w:rsidP="00C36B62">
      <w:pPr>
        <w:pStyle w:val="a6"/>
        <w:spacing w:before="0" w:after="0" w:line="360" w:lineRule="auto"/>
        <w:ind w:left="0" w:firstLine="851"/>
        <w:rPr>
          <w:sz w:val="28"/>
          <w:szCs w:val="28"/>
        </w:rPr>
      </w:pPr>
    </w:p>
    <w:p w:rsidR="00C36B62" w:rsidRPr="008A1652" w:rsidRDefault="00C36B62" w:rsidP="003F48DD">
      <w:pPr>
        <w:pStyle w:val="a6"/>
        <w:spacing w:before="0" w:after="0" w:line="360" w:lineRule="auto"/>
        <w:ind w:left="0" w:firstLine="851"/>
        <w:rPr>
          <w:sz w:val="28"/>
          <w:szCs w:val="28"/>
        </w:rPr>
      </w:pPr>
      <w:r w:rsidRPr="008A1652">
        <w:rPr>
          <w:sz w:val="28"/>
          <w:szCs w:val="28"/>
        </w:rPr>
        <w:t xml:space="preserve">В соответствии с </w:t>
      </w:r>
      <w:r w:rsidR="00833399">
        <w:rPr>
          <w:sz w:val="28"/>
          <w:szCs w:val="28"/>
        </w:rPr>
        <w:t>част</w:t>
      </w:r>
      <w:r w:rsidR="00124C17">
        <w:rPr>
          <w:sz w:val="28"/>
          <w:szCs w:val="28"/>
        </w:rPr>
        <w:t xml:space="preserve">ями 1, </w:t>
      </w:r>
      <w:r w:rsidR="00833399">
        <w:rPr>
          <w:sz w:val="28"/>
          <w:szCs w:val="28"/>
        </w:rPr>
        <w:t xml:space="preserve">3 </w:t>
      </w:r>
      <w:r w:rsidRPr="008A1652">
        <w:rPr>
          <w:sz w:val="28"/>
          <w:szCs w:val="28"/>
        </w:rPr>
        <w:t>стать</w:t>
      </w:r>
      <w:r w:rsidR="00833399">
        <w:rPr>
          <w:sz w:val="28"/>
          <w:szCs w:val="28"/>
        </w:rPr>
        <w:t>и</w:t>
      </w:r>
      <w:r w:rsidRPr="008A1652">
        <w:rPr>
          <w:sz w:val="28"/>
          <w:szCs w:val="28"/>
        </w:rPr>
        <w:t xml:space="preserve"> 56 Избирательного кодекса Приморского края территориальная избирательная комиссия </w:t>
      </w:r>
      <w:r w:rsidR="00B320B2">
        <w:rPr>
          <w:sz w:val="28"/>
          <w:szCs w:val="28"/>
        </w:rPr>
        <w:t xml:space="preserve">Партизанского района  </w:t>
      </w:r>
    </w:p>
    <w:p w:rsidR="003F48DD" w:rsidRDefault="003F48DD" w:rsidP="003F48DD">
      <w:pPr>
        <w:pStyle w:val="a6"/>
        <w:spacing w:before="0" w:after="0" w:line="360" w:lineRule="auto"/>
        <w:ind w:left="0" w:firstLine="646"/>
        <w:rPr>
          <w:sz w:val="28"/>
          <w:szCs w:val="28"/>
        </w:rPr>
      </w:pPr>
    </w:p>
    <w:p w:rsidR="00C36B62" w:rsidRPr="008A1652" w:rsidRDefault="00C36B62" w:rsidP="003F48DD">
      <w:pPr>
        <w:pStyle w:val="a6"/>
        <w:spacing w:before="0" w:after="0" w:line="360" w:lineRule="auto"/>
        <w:ind w:left="0" w:firstLine="646"/>
        <w:rPr>
          <w:sz w:val="28"/>
          <w:szCs w:val="28"/>
        </w:rPr>
      </w:pPr>
      <w:r w:rsidRPr="008A1652">
        <w:rPr>
          <w:sz w:val="28"/>
          <w:szCs w:val="28"/>
        </w:rPr>
        <w:t>РЕШИЛА:</w:t>
      </w:r>
    </w:p>
    <w:p w:rsidR="00125790" w:rsidRPr="00833F39" w:rsidRDefault="00B320B2" w:rsidP="00833F39">
      <w:pPr>
        <w:spacing w:after="0" w:line="36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3F48DD">
        <w:rPr>
          <w:rFonts w:ascii="Times New Roman" w:hAnsi="Times New Roman" w:cs="Times New Roman"/>
          <w:sz w:val="28"/>
          <w:szCs w:val="28"/>
        </w:rPr>
        <w:t>1.</w:t>
      </w:r>
      <w:r w:rsidR="0071666A">
        <w:rPr>
          <w:rFonts w:ascii="Times New Roman" w:hAnsi="Times New Roman" w:cs="Times New Roman"/>
          <w:sz w:val="28"/>
          <w:szCs w:val="28"/>
        </w:rPr>
        <w:t xml:space="preserve"> </w:t>
      </w:r>
      <w:r w:rsidR="00EA5321">
        <w:rPr>
          <w:rFonts w:ascii="Times New Roman" w:hAnsi="Times New Roman" w:cs="Times New Roman"/>
          <w:sz w:val="28"/>
          <w:szCs w:val="28"/>
        </w:rPr>
        <w:t>П</w:t>
      </w:r>
      <w:r w:rsidR="00660004">
        <w:rPr>
          <w:rFonts w:ascii="Times New Roman" w:hAnsi="Times New Roman" w:cs="Times New Roman"/>
          <w:sz w:val="28"/>
          <w:szCs w:val="28"/>
        </w:rPr>
        <w:t>роводить</w:t>
      </w:r>
      <w:r w:rsidR="00434C38">
        <w:rPr>
          <w:rFonts w:ascii="Times New Roman" w:hAnsi="Times New Roman" w:cs="Times New Roman"/>
          <w:sz w:val="28"/>
          <w:szCs w:val="28"/>
        </w:rPr>
        <w:t xml:space="preserve">  и</w:t>
      </w:r>
      <w:r w:rsidR="00434C38" w:rsidRPr="003F48DD">
        <w:rPr>
          <w:rFonts w:ascii="Times New Roman" w:hAnsi="Times New Roman" w:cs="Times New Roman"/>
          <w:sz w:val="28"/>
          <w:szCs w:val="28"/>
        </w:rPr>
        <w:t>нформирование участников избирательного процесса о ходе</w:t>
      </w:r>
      <w:r w:rsidR="00434C38">
        <w:rPr>
          <w:rFonts w:ascii="Times New Roman" w:hAnsi="Times New Roman" w:cs="Times New Roman"/>
          <w:sz w:val="28"/>
          <w:szCs w:val="28"/>
        </w:rPr>
        <w:t xml:space="preserve"> </w:t>
      </w:r>
      <w:r w:rsidR="00434C38" w:rsidRPr="003F48DD">
        <w:rPr>
          <w:rFonts w:ascii="Times New Roman" w:hAnsi="Times New Roman" w:cs="Times New Roman"/>
          <w:sz w:val="28"/>
          <w:szCs w:val="28"/>
        </w:rPr>
        <w:t>подготовки и проведении</w:t>
      </w:r>
      <w:r w:rsidR="00833F39">
        <w:rPr>
          <w:rFonts w:ascii="Times New Roman" w:hAnsi="Times New Roman" w:cs="Times New Roman"/>
          <w:sz w:val="28"/>
          <w:szCs w:val="28"/>
        </w:rPr>
        <w:t xml:space="preserve"> </w:t>
      </w:r>
      <w:r w:rsidR="00833F39" w:rsidRPr="00833F39">
        <w:rPr>
          <w:rFonts w:ascii="Times New Roman" w:hAnsi="Times New Roman" w:cs="Times New Roman"/>
          <w:sz w:val="28"/>
          <w:szCs w:val="28"/>
        </w:rPr>
        <w:t xml:space="preserve">повторных выборов депутата  муниципального комитета  </w:t>
      </w:r>
      <w:proofErr w:type="spellStart"/>
      <w:r w:rsidR="00833F39" w:rsidRPr="00833F39">
        <w:rPr>
          <w:rFonts w:ascii="Times New Roman" w:hAnsi="Times New Roman" w:cs="Times New Roman"/>
          <w:sz w:val="28"/>
          <w:szCs w:val="28"/>
        </w:rPr>
        <w:t>Золотодолинского</w:t>
      </w:r>
      <w:proofErr w:type="spellEnd"/>
      <w:r w:rsidR="00833F39" w:rsidRPr="00833F3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Партизанского муниципал</w:t>
      </w:r>
      <w:r w:rsidR="00833F39">
        <w:rPr>
          <w:rFonts w:ascii="Times New Roman" w:hAnsi="Times New Roman" w:cs="Times New Roman"/>
          <w:sz w:val="28"/>
          <w:szCs w:val="28"/>
        </w:rPr>
        <w:t xml:space="preserve">ьного района Приморского края, </w:t>
      </w:r>
      <w:r w:rsidR="00833F39" w:rsidRPr="00833F39">
        <w:rPr>
          <w:rFonts w:ascii="Times New Roman" w:hAnsi="Times New Roman" w:cs="Times New Roman"/>
          <w:sz w:val="28"/>
          <w:szCs w:val="28"/>
        </w:rPr>
        <w:t>назначенных на 22 августа 2021 года</w:t>
      </w:r>
      <w:r w:rsidR="0079577E">
        <w:rPr>
          <w:rFonts w:ascii="Times New Roman" w:hAnsi="Times New Roman" w:cs="Times New Roman"/>
          <w:sz w:val="28"/>
          <w:szCs w:val="28"/>
        </w:rPr>
        <w:t xml:space="preserve">, </w:t>
      </w:r>
      <w:r w:rsidR="00434C38">
        <w:rPr>
          <w:rFonts w:ascii="Times New Roman" w:hAnsi="Times New Roman" w:cs="Times New Roman"/>
          <w:sz w:val="28"/>
          <w:szCs w:val="28"/>
        </w:rPr>
        <w:t xml:space="preserve"> </w:t>
      </w:r>
      <w:r w:rsidR="00434C38" w:rsidRPr="003F48DD">
        <w:rPr>
          <w:rFonts w:ascii="Times New Roman" w:hAnsi="Times New Roman" w:cs="Times New Roman"/>
          <w:sz w:val="28"/>
          <w:szCs w:val="28"/>
        </w:rPr>
        <w:t xml:space="preserve"> </w:t>
      </w:r>
      <w:r w:rsidR="00EA5321" w:rsidRPr="003F48DD">
        <w:rPr>
          <w:rFonts w:ascii="Times New Roman" w:hAnsi="Times New Roman" w:cs="Times New Roman"/>
          <w:sz w:val="28"/>
          <w:szCs w:val="28"/>
        </w:rPr>
        <w:t xml:space="preserve">путем размещения информации на официальном сайте администрации Партизанского муниципального района </w:t>
      </w:r>
      <w:r w:rsidR="004E1CA1">
        <w:rPr>
          <w:rFonts w:ascii="Times New Roman" w:hAnsi="Times New Roman" w:cs="Times New Roman"/>
          <w:sz w:val="28"/>
          <w:szCs w:val="28"/>
        </w:rPr>
        <w:t>в разделе  «</w:t>
      </w:r>
      <w:r w:rsidR="004E1CA1" w:rsidRPr="003F48DD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комиссия»</w:t>
      </w:r>
      <w:r w:rsidR="004E1CA1">
        <w:rPr>
          <w:rFonts w:ascii="Times New Roman" w:hAnsi="Times New Roman" w:cs="Times New Roman"/>
          <w:sz w:val="28"/>
          <w:szCs w:val="28"/>
        </w:rPr>
        <w:t xml:space="preserve"> </w:t>
      </w:r>
      <w:r w:rsidR="00EA5321" w:rsidRPr="003F48D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  </w:t>
      </w:r>
      <w:r w:rsidR="00144A5B">
        <w:rPr>
          <w:rFonts w:ascii="Times New Roman" w:hAnsi="Times New Roman" w:cs="Times New Roman"/>
          <w:sz w:val="28"/>
          <w:szCs w:val="28"/>
        </w:rPr>
        <w:t>«</w:t>
      </w:r>
      <w:r w:rsidR="00EA5321" w:rsidRPr="003F48DD">
        <w:rPr>
          <w:rFonts w:ascii="Times New Roman" w:hAnsi="Times New Roman" w:cs="Times New Roman"/>
          <w:sz w:val="28"/>
          <w:szCs w:val="28"/>
        </w:rPr>
        <w:t>Интернет</w:t>
      </w:r>
      <w:r w:rsidR="00434C38">
        <w:rPr>
          <w:rFonts w:ascii="Times New Roman" w:hAnsi="Times New Roman" w:cs="Times New Roman"/>
          <w:sz w:val="28"/>
          <w:szCs w:val="28"/>
        </w:rPr>
        <w:t>»</w:t>
      </w:r>
      <w:r w:rsidR="00833399">
        <w:rPr>
          <w:rFonts w:ascii="Times New Roman" w:hAnsi="Times New Roman" w:cs="Times New Roman"/>
          <w:sz w:val="28"/>
          <w:szCs w:val="28"/>
        </w:rPr>
        <w:t>.</w:t>
      </w:r>
    </w:p>
    <w:p w:rsidR="00C36B62" w:rsidRDefault="00125790" w:rsidP="00EA5321">
      <w:pPr>
        <w:pStyle w:val="a6"/>
        <w:spacing w:before="0" w:after="0" w:line="360" w:lineRule="auto"/>
        <w:ind w:left="0" w:firstLine="646"/>
        <w:rPr>
          <w:sz w:val="28"/>
          <w:szCs w:val="28"/>
        </w:rPr>
      </w:pPr>
      <w:r>
        <w:rPr>
          <w:sz w:val="28"/>
          <w:szCs w:val="28"/>
        </w:rPr>
        <w:t>2.</w:t>
      </w:r>
      <w:r w:rsidR="00144A5B">
        <w:rPr>
          <w:sz w:val="28"/>
          <w:szCs w:val="28"/>
        </w:rPr>
        <w:t xml:space="preserve"> </w:t>
      </w:r>
      <w:r w:rsidR="00EA5321">
        <w:rPr>
          <w:sz w:val="28"/>
          <w:szCs w:val="28"/>
        </w:rPr>
        <w:t>Р</w:t>
      </w:r>
      <w:r w:rsidR="00EA5321" w:rsidRPr="00125790">
        <w:rPr>
          <w:sz w:val="28"/>
          <w:szCs w:val="28"/>
        </w:rPr>
        <w:t xml:space="preserve">азмещать </w:t>
      </w:r>
      <w:r w:rsidR="00EA5321">
        <w:rPr>
          <w:sz w:val="28"/>
          <w:szCs w:val="28"/>
        </w:rPr>
        <w:t>п</w:t>
      </w:r>
      <w:r w:rsidR="00C36B62" w:rsidRPr="008A1652">
        <w:rPr>
          <w:sz w:val="28"/>
          <w:szCs w:val="28"/>
        </w:rPr>
        <w:t>одлежащую официальному опубликованию информа</w:t>
      </w:r>
      <w:r w:rsidR="00C36B62">
        <w:rPr>
          <w:sz w:val="28"/>
          <w:szCs w:val="28"/>
        </w:rPr>
        <w:t>цию</w:t>
      </w:r>
      <w:r w:rsidR="00144A5B">
        <w:rPr>
          <w:sz w:val="28"/>
          <w:szCs w:val="28"/>
        </w:rPr>
        <w:t xml:space="preserve"> </w:t>
      </w:r>
      <w:r w:rsidR="00C36B62" w:rsidRPr="00125790">
        <w:rPr>
          <w:sz w:val="28"/>
          <w:szCs w:val="28"/>
        </w:rPr>
        <w:t>в общественно</w:t>
      </w:r>
      <w:r w:rsidR="00144A5B">
        <w:rPr>
          <w:sz w:val="28"/>
          <w:szCs w:val="28"/>
        </w:rPr>
        <w:t xml:space="preserve"> </w:t>
      </w:r>
      <w:r w:rsidR="00C36B62" w:rsidRPr="00125790">
        <w:rPr>
          <w:sz w:val="28"/>
          <w:szCs w:val="28"/>
        </w:rPr>
        <w:t xml:space="preserve">- политической газете Партизанского района </w:t>
      </w:r>
      <w:r w:rsidR="00D83780">
        <w:rPr>
          <w:sz w:val="28"/>
          <w:szCs w:val="28"/>
        </w:rPr>
        <w:t>«Золотая Долина</w:t>
      </w:r>
      <w:r>
        <w:rPr>
          <w:sz w:val="28"/>
          <w:szCs w:val="28"/>
        </w:rPr>
        <w:t>»</w:t>
      </w:r>
      <w:r w:rsidR="00C36B62">
        <w:rPr>
          <w:sz w:val="28"/>
          <w:szCs w:val="28"/>
        </w:rPr>
        <w:t>.</w:t>
      </w:r>
    </w:p>
    <w:p w:rsidR="003F48DD" w:rsidRDefault="003F48DD" w:rsidP="00EA5321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833F39">
        <w:rPr>
          <w:color w:val="000000"/>
          <w:sz w:val="28"/>
          <w:szCs w:val="28"/>
        </w:rPr>
        <w:t xml:space="preserve"> </w:t>
      </w:r>
      <w:proofErr w:type="gramStart"/>
      <w:r w:rsidRPr="00A5001B"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 решение</w:t>
      </w:r>
      <w:r w:rsidRPr="00A5001B">
        <w:rPr>
          <w:sz w:val="28"/>
          <w:szCs w:val="28"/>
        </w:rPr>
        <w:t xml:space="preserve"> на сайте </w:t>
      </w:r>
      <w:r>
        <w:rPr>
          <w:sz w:val="28"/>
          <w:szCs w:val="28"/>
        </w:rPr>
        <w:t>администрации Партизанского</w:t>
      </w:r>
      <w:r w:rsidR="0079577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в разделе «</w:t>
      </w:r>
      <w:r w:rsidRPr="00A5001B">
        <w:rPr>
          <w:sz w:val="28"/>
          <w:szCs w:val="28"/>
        </w:rPr>
        <w:t>Территориальн</w:t>
      </w:r>
      <w:r>
        <w:rPr>
          <w:sz w:val="28"/>
          <w:szCs w:val="28"/>
        </w:rPr>
        <w:t>ая</w:t>
      </w:r>
      <w:r w:rsidR="00144A5B">
        <w:rPr>
          <w:sz w:val="28"/>
          <w:szCs w:val="28"/>
        </w:rPr>
        <w:t xml:space="preserve"> </w:t>
      </w:r>
      <w:r w:rsidRPr="00A5001B">
        <w:rPr>
          <w:sz w:val="28"/>
          <w:szCs w:val="28"/>
        </w:rPr>
        <w:lastRenderedPageBreak/>
        <w:t>избирательн</w:t>
      </w:r>
      <w:r>
        <w:rPr>
          <w:sz w:val="28"/>
          <w:szCs w:val="28"/>
        </w:rPr>
        <w:t>ая комисс</w:t>
      </w:r>
      <w:r w:rsidRPr="00A5001B">
        <w:rPr>
          <w:sz w:val="28"/>
          <w:szCs w:val="28"/>
        </w:rPr>
        <w:t>и</w:t>
      </w:r>
      <w:r>
        <w:rPr>
          <w:sz w:val="28"/>
          <w:szCs w:val="28"/>
        </w:rPr>
        <w:t>я Партизанского района»</w:t>
      </w:r>
      <w:r w:rsidRPr="00A5001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144A5B" w:rsidRDefault="00EA5321" w:rsidP="00144A5B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A5001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Возложить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</w:t>
      </w:r>
      <w:r w:rsidR="00833F39">
        <w:rPr>
          <w:sz w:val="28"/>
          <w:szCs w:val="28"/>
        </w:rPr>
        <w:t xml:space="preserve">астоящего решения на секретаря </w:t>
      </w:r>
      <w:r>
        <w:rPr>
          <w:sz w:val="28"/>
          <w:szCs w:val="28"/>
        </w:rPr>
        <w:t xml:space="preserve"> т</w:t>
      </w:r>
      <w:r w:rsidRPr="00A5001B">
        <w:rPr>
          <w:sz w:val="28"/>
          <w:szCs w:val="28"/>
        </w:rPr>
        <w:t xml:space="preserve">ерриториальной избирательной комиссии </w:t>
      </w:r>
      <w:r>
        <w:rPr>
          <w:sz w:val="28"/>
          <w:szCs w:val="28"/>
        </w:rPr>
        <w:t>Партизан</w:t>
      </w:r>
      <w:r w:rsidRPr="00A5001B">
        <w:rPr>
          <w:sz w:val="28"/>
          <w:szCs w:val="28"/>
        </w:rPr>
        <w:t xml:space="preserve">ского района </w:t>
      </w:r>
      <w:r w:rsidR="00833F39">
        <w:rPr>
          <w:sz w:val="28"/>
          <w:szCs w:val="28"/>
        </w:rPr>
        <w:t xml:space="preserve">   Башкатову  Е.И.</w:t>
      </w:r>
    </w:p>
    <w:p w:rsidR="00144A5B" w:rsidRPr="004022AB" w:rsidRDefault="00144A5B" w:rsidP="00EA5321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44A5B" w:rsidRPr="00144A5B" w:rsidTr="00144A5B">
        <w:tc>
          <w:tcPr>
            <w:tcW w:w="3190" w:type="dxa"/>
          </w:tcPr>
          <w:p w:rsidR="00144A5B" w:rsidRPr="00144A5B" w:rsidRDefault="00144A5B" w:rsidP="00144A5B">
            <w:pPr>
              <w:pStyle w:val="a6"/>
              <w:spacing w:before="0" w:after="0"/>
              <w:ind w:left="0"/>
              <w:rPr>
                <w:color w:val="000000"/>
                <w:sz w:val="28"/>
                <w:szCs w:val="28"/>
              </w:rPr>
            </w:pPr>
            <w:r w:rsidRPr="00144A5B">
              <w:rPr>
                <w:sz w:val="28"/>
                <w:szCs w:val="28"/>
              </w:rPr>
              <w:t xml:space="preserve">Председатель  комиссии                                                         </w:t>
            </w:r>
          </w:p>
        </w:tc>
        <w:tc>
          <w:tcPr>
            <w:tcW w:w="3190" w:type="dxa"/>
          </w:tcPr>
          <w:p w:rsidR="00144A5B" w:rsidRPr="00144A5B" w:rsidRDefault="00144A5B" w:rsidP="00144A5B">
            <w:pPr>
              <w:pStyle w:val="a6"/>
              <w:spacing w:before="0" w:after="0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144A5B" w:rsidRPr="00144A5B" w:rsidRDefault="00833F39" w:rsidP="00144A5B">
            <w:pPr>
              <w:pStyle w:val="a6"/>
              <w:spacing w:before="0" w:after="0"/>
              <w:ind w:left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Воробьева</w:t>
            </w:r>
          </w:p>
        </w:tc>
      </w:tr>
      <w:tr w:rsidR="00144A5B" w:rsidRPr="00144A5B" w:rsidTr="00144A5B">
        <w:tc>
          <w:tcPr>
            <w:tcW w:w="3190" w:type="dxa"/>
          </w:tcPr>
          <w:p w:rsidR="00144A5B" w:rsidRPr="00144A5B" w:rsidRDefault="00144A5B" w:rsidP="00144A5B">
            <w:pPr>
              <w:pStyle w:val="a6"/>
              <w:spacing w:before="0" w:after="0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144A5B" w:rsidRPr="00144A5B" w:rsidRDefault="00144A5B" w:rsidP="00144A5B">
            <w:pPr>
              <w:pStyle w:val="a6"/>
              <w:spacing w:before="0" w:after="0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144A5B" w:rsidRPr="00144A5B" w:rsidRDefault="00144A5B" w:rsidP="00144A5B">
            <w:pPr>
              <w:pStyle w:val="a6"/>
              <w:spacing w:before="0" w:after="0"/>
              <w:ind w:left="0"/>
              <w:rPr>
                <w:color w:val="000000"/>
                <w:sz w:val="28"/>
                <w:szCs w:val="28"/>
              </w:rPr>
            </w:pPr>
          </w:p>
        </w:tc>
      </w:tr>
      <w:tr w:rsidR="00144A5B" w:rsidRPr="00144A5B" w:rsidTr="00144A5B">
        <w:tc>
          <w:tcPr>
            <w:tcW w:w="3190" w:type="dxa"/>
          </w:tcPr>
          <w:p w:rsidR="00144A5B" w:rsidRPr="00144A5B" w:rsidRDefault="00144A5B" w:rsidP="00A63A18">
            <w:pPr>
              <w:pStyle w:val="a6"/>
              <w:spacing w:before="0" w:after="0"/>
              <w:ind w:left="0"/>
              <w:rPr>
                <w:color w:val="000000"/>
                <w:sz w:val="28"/>
                <w:szCs w:val="28"/>
              </w:rPr>
            </w:pPr>
            <w:r w:rsidRPr="00144A5B">
              <w:rPr>
                <w:sz w:val="28"/>
                <w:szCs w:val="28"/>
              </w:rPr>
              <w:t xml:space="preserve">Секретарь </w:t>
            </w:r>
            <w:r w:rsidR="00833F39">
              <w:rPr>
                <w:sz w:val="28"/>
                <w:szCs w:val="28"/>
              </w:rPr>
              <w:t>комиссии</w:t>
            </w:r>
          </w:p>
        </w:tc>
        <w:tc>
          <w:tcPr>
            <w:tcW w:w="3190" w:type="dxa"/>
          </w:tcPr>
          <w:p w:rsidR="00144A5B" w:rsidRPr="00144A5B" w:rsidRDefault="00144A5B" w:rsidP="00144A5B">
            <w:pPr>
              <w:pStyle w:val="a6"/>
              <w:spacing w:before="0" w:after="0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144A5B" w:rsidRPr="00144A5B" w:rsidRDefault="00833F39" w:rsidP="00144A5B">
            <w:pPr>
              <w:pStyle w:val="a6"/>
              <w:spacing w:before="0" w:after="0"/>
              <w:ind w:left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Е.И. Башкатова</w:t>
            </w:r>
          </w:p>
        </w:tc>
      </w:tr>
    </w:tbl>
    <w:p w:rsidR="00C36B62" w:rsidRDefault="00C36B62" w:rsidP="00EA5321">
      <w:pPr>
        <w:pStyle w:val="a6"/>
        <w:spacing w:before="0" w:after="0" w:line="360" w:lineRule="auto"/>
        <w:ind w:left="0" w:firstLine="646"/>
        <w:rPr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722"/>
        <w:gridCol w:w="2659"/>
      </w:tblGrid>
      <w:tr w:rsidR="00C36B62" w:rsidTr="00D40B36">
        <w:tc>
          <w:tcPr>
            <w:tcW w:w="3190" w:type="dxa"/>
          </w:tcPr>
          <w:p w:rsidR="00C36B62" w:rsidRDefault="00C36B62" w:rsidP="003F48DD">
            <w:pPr>
              <w:pStyle w:val="-14"/>
              <w:ind w:firstLine="0"/>
            </w:pPr>
          </w:p>
        </w:tc>
        <w:tc>
          <w:tcPr>
            <w:tcW w:w="3722" w:type="dxa"/>
          </w:tcPr>
          <w:p w:rsidR="00C36B62" w:rsidRDefault="00C36B62" w:rsidP="003F48DD">
            <w:pPr>
              <w:pStyle w:val="-14"/>
              <w:ind w:firstLine="0"/>
            </w:pPr>
          </w:p>
        </w:tc>
        <w:tc>
          <w:tcPr>
            <w:tcW w:w="2659" w:type="dxa"/>
          </w:tcPr>
          <w:p w:rsidR="00C36B62" w:rsidRDefault="00C36B62" w:rsidP="003F48DD">
            <w:pPr>
              <w:pStyle w:val="-14"/>
              <w:ind w:firstLine="0"/>
              <w:jc w:val="center"/>
            </w:pPr>
          </w:p>
        </w:tc>
      </w:tr>
      <w:tr w:rsidR="00C36B62" w:rsidRPr="007F4A40" w:rsidTr="00D40B36">
        <w:tc>
          <w:tcPr>
            <w:tcW w:w="3190" w:type="dxa"/>
          </w:tcPr>
          <w:p w:rsidR="00C36B62" w:rsidRDefault="00C36B62" w:rsidP="003F48DD">
            <w:pPr>
              <w:pStyle w:val="-14"/>
              <w:ind w:firstLine="0"/>
            </w:pPr>
          </w:p>
        </w:tc>
        <w:tc>
          <w:tcPr>
            <w:tcW w:w="3722" w:type="dxa"/>
          </w:tcPr>
          <w:p w:rsidR="00C36B62" w:rsidRDefault="00C36B62" w:rsidP="003F48DD">
            <w:pPr>
              <w:pStyle w:val="-14"/>
              <w:ind w:firstLine="0"/>
            </w:pPr>
          </w:p>
        </w:tc>
        <w:tc>
          <w:tcPr>
            <w:tcW w:w="2659" w:type="dxa"/>
          </w:tcPr>
          <w:p w:rsidR="00C36B62" w:rsidRPr="0089306E" w:rsidRDefault="00C36B62" w:rsidP="003F48DD">
            <w:pPr>
              <w:pStyle w:val="-14"/>
              <w:ind w:firstLine="0"/>
            </w:pPr>
          </w:p>
        </w:tc>
      </w:tr>
      <w:tr w:rsidR="00C36B62" w:rsidTr="00D40B36">
        <w:tc>
          <w:tcPr>
            <w:tcW w:w="3190" w:type="dxa"/>
          </w:tcPr>
          <w:p w:rsidR="00C36B62" w:rsidRDefault="00C36B62" w:rsidP="003F48DD">
            <w:pPr>
              <w:pStyle w:val="-14"/>
              <w:ind w:firstLine="0"/>
            </w:pPr>
          </w:p>
        </w:tc>
        <w:tc>
          <w:tcPr>
            <w:tcW w:w="3722" w:type="dxa"/>
          </w:tcPr>
          <w:p w:rsidR="00C36B62" w:rsidRDefault="00C36B62" w:rsidP="003F48DD">
            <w:pPr>
              <w:pStyle w:val="-14"/>
              <w:ind w:firstLine="0"/>
            </w:pPr>
          </w:p>
        </w:tc>
        <w:tc>
          <w:tcPr>
            <w:tcW w:w="2659" w:type="dxa"/>
          </w:tcPr>
          <w:p w:rsidR="00C36B62" w:rsidRDefault="00C36B62" w:rsidP="003F48DD">
            <w:pPr>
              <w:pStyle w:val="-14"/>
              <w:ind w:firstLine="0"/>
            </w:pPr>
          </w:p>
        </w:tc>
      </w:tr>
    </w:tbl>
    <w:p w:rsidR="00AD58BD" w:rsidRDefault="00AD58BD" w:rsidP="003F48DD">
      <w:pPr>
        <w:pStyle w:val="a6"/>
        <w:spacing w:before="0" w:after="0" w:line="360" w:lineRule="auto"/>
        <w:ind w:left="0"/>
      </w:pPr>
    </w:p>
    <w:sectPr w:rsidR="00AD58BD" w:rsidSect="003F48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1542C"/>
    <w:multiLevelType w:val="hybridMultilevel"/>
    <w:tmpl w:val="847291DC"/>
    <w:lvl w:ilvl="0" w:tplc="5C8835E8">
      <w:start w:val="2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6FF0299B"/>
    <w:multiLevelType w:val="hybridMultilevel"/>
    <w:tmpl w:val="F4608650"/>
    <w:lvl w:ilvl="0" w:tplc="F328DC74">
      <w:start w:val="1"/>
      <w:numFmt w:val="decimal"/>
      <w:lvlText w:val="%1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62"/>
    <w:rsid w:val="000F4520"/>
    <w:rsid w:val="00124C17"/>
    <w:rsid w:val="00125790"/>
    <w:rsid w:val="001432D7"/>
    <w:rsid w:val="00144A5B"/>
    <w:rsid w:val="00152F85"/>
    <w:rsid w:val="002B4C72"/>
    <w:rsid w:val="00301111"/>
    <w:rsid w:val="00306119"/>
    <w:rsid w:val="003F48DD"/>
    <w:rsid w:val="00434C38"/>
    <w:rsid w:val="004354CF"/>
    <w:rsid w:val="00442F5D"/>
    <w:rsid w:val="0048153E"/>
    <w:rsid w:val="004E1CA1"/>
    <w:rsid w:val="005E07FF"/>
    <w:rsid w:val="00660004"/>
    <w:rsid w:val="006E7CEB"/>
    <w:rsid w:val="0071666A"/>
    <w:rsid w:val="0079577E"/>
    <w:rsid w:val="007B5B5B"/>
    <w:rsid w:val="007C264E"/>
    <w:rsid w:val="008040E1"/>
    <w:rsid w:val="00833399"/>
    <w:rsid w:val="00833F39"/>
    <w:rsid w:val="008412E9"/>
    <w:rsid w:val="0089306E"/>
    <w:rsid w:val="008C40A1"/>
    <w:rsid w:val="008F6CEA"/>
    <w:rsid w:val="00A63A18"/>
    <w:rsid w:val="00AD58BD"/>
    <w:rsid w:val="00B15BC3"/>
    <w:rsid w:val="00B320B2"/>
    <w:rsid w:val="00B41871"/>
    <w:rsid w:val="00B552B0"/>
    <w:rsid w:val="00BF5033"/>
    <w:rsid w:val="00C07DD7"/>
    <w:rsid w:val="00C36B62"/>
    <w:rsid w:val="00D029B4"/>
    <w:rsid w:val="00D83780"/>
    <w:rsid w:val="00DF3205"/>
    <w:rsid w:val="00EA5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5B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6B6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C36B62"/>
    <w:rPr>
      <w:rFonts w:ascii="Times New Roman" w:eastAsia="Times New Roman" w:hAnsi="Times New Roman" w:cs="Times New Roman"/>
      <w:sz w:val="32"/>
      <w:szCs w:val="20"/>
    </w:rPr>
  </w:style>
  <w:style w:type="character" w:styleId="a5">
    <w:name w:val="Strong"/>
    <w:basedOn w:val="a0"/>
    <w:qFormat/>
    <w:rsid w:val="00C36B62"/>
    <w:rPr>
      <w:b/>
      <w:bCs/>
    </w:rPr>
  </w:style>
  <w:style w:type="paragraph" w:styleId="a6">
    <w:name w:val="Normal (Web)"/>
    <w:basedOn w:val="a"/>
    <w:unhideWhenUsed/>
    <w:rsid w:val="00C36B62"/>
    <w:pPr>
      <w:spacing w:before="30" w:after="75" w:line="240" w:lineRule="auto"/>
      <w:ind w:left="75"/>
      <w:jc w:val="both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-14">
    <w:name w:val="Т-14"/>
    <w:aliases w:val="5,текст14,Текст14-1,Текст 14-1,Т-1,Стиль12-1"/>
    <w:basedOn w:val="a"/>
    <w:rsid w:val="00C36B6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C36B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F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E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C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15B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5B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6B6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C36B62"/>
    <w:rPr>
      <w:rFonts w:ascii="Times New Roman" w:eastAsia="Times New Roman" w:hAnsi="Times New Roman" w:cs="Times New Roman"/>
      <w:sz w:val="32"/>
      <w:szCs w:val="20"/>
    </w:rPr>
  </w:style>
  <w:style w:type="character" w:styleId="a5">
    <w:name w:val="Strong"/>
    <w:basedOn w:val="a0"/>
    <w:qFormat/>
    <w:rsid w:val="00C36B62"/>
    <w:rPr>
      <w:b/>
      <w:bCs/>
    </w:rPr>
  </w:style>
  <w:style w:type="paragraph" w:styleId="a6">
    <w:name w:val="Normal (Web)"/>
    <w:basedOn w:val="a"/>
    <w:unhideWhenUsed/>
    <w:rsid w:val="00C36B62"/>
    <w:pPr>
      <w:spacing w:before="30" w:after="75" w:line="240" w:lineRule="auto"/>
      <w:ind w:left="75"/>
      <w:jc w:val="both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-14">
    <w:name w:val="Т-14"/>
    <w:aliases w:val="5,текст14,Текст14-1,Текст 14-1,Т-1,Стиль12-1"/>
    <w:basedOn w:val="a"/>
    <w:rsid w:val="00C36B6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C36B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F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E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C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15B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User_tik</dc:creator>
  <cp:lastModifiedBy>Запорощенко Жанна Анатольевна</cp:lastModifiedBy>
  <cp:revision>4</cp:revision>
  <cp:lastPrinted>2020-07-21T08:16:00Z</cp:lastPrinted>
  <dcterms:created xsi:type="dcterms:W3CDTF">2021-07-05T09:15:00Z</dcterms:created>
  <dcterms:modified xsi:type="dcterms:W3CDTF">2021-07-08T04:56:00Z</dcterms:modified>
</cp:coreProperties>
</file>