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A3" w:rsidRDefault="00CF61A3" w:rsidP="00CF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61A3" w:rsidRDefault="00CF61A3" w:rsidP="00CF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CF61A3" w:rsidRDefault="00CF61A3" w:rsidP="00CF6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F61A3" w:rsidRDefault="00CF61A3" w:rsidP="00CF6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1A3" w:rsidRDefault="00CF61A3" w:rsidP="00CF61A3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F61A3" w:rsidRDefault="00CF61A3" w:rsidP="00CF61A3">
      <w:pPr>
        <w:rPr>
          <w:rFonts w:ascii="Times New Roman" w:hAnsi="Times New Roman" w:cs="Times New Roman"/>
          <w:sz w:val="28"/>
          <w:szCs w:val="28"/>
        </w:rPr>
      </w:pPr>
    </w:p>
    <w:p w:rsidR="00CF61A3" w:rsidRDefault="00CF61A3" w:rsidP="00CF61A3">
      <w:pPr>
        <w:rPr>
          <w:rFonts w:ascii="Times New Roman" w:hAnsi="Times New Roman" w:cs="Times New Roman"/>
          <w:sz w:val="28"/>
          <w:szCs w:val="28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.03.2015                             село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№</w:t>
      </w: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CF61A3" w:rsidTr="00CF61A3">
        <w:tc>
          <w:tcPr>
            <w:tcW w:w="9853" w:type="dxa"/>
          </w:tcPr>
          <w:p w:rsidR="00CF61A3" w:rsidRDefault="00CF61A3" w:rsidP="00CF6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предоставления администрацией Партизанского муниципального района муниципальной услуги  «Выдача разрешения на обмен жилыми помещениями муниципального жилищного фонда»</w:t>
            </w:r>
          </w:p>
          <w:p w:rsidR="00CF61A3" w:rsidRDefault="00CF61A3" w:rsidP="00CF61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F61A3" w:rsidRDefault="00CF61A3" w:rsidP="00CF61A3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8" w:type="dxa"/>
        <w:tblLook w:val="04A0"/>
      </w:tblPr>
      <w:tblGrid>
        <w:gridCol w:w="9854"/>
      </w:tblGrid>
      <w:tr w:rsidR="00CF61A3" w:rsidTr="00CF61A3">
        <w:tc>
          <w:tcPr>
            <w:tcW w:w="9854" w:type="dxa"/>
            <w:hideMark/>
          </w:tcPr>
          <w:p w:rsidR="00CF61A3" w:rsidRDefault="00CF61A3" w:rsidP="00CF61A3">
            <w:pPr>
              <w:suppressLineNumbers/>
              <w:tabs>
                <w:tab w:val="left" w:pos="985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руководствуясь Порядком разработки и утверждения административных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регламентов предоставления муниципальных услуг, утвержденным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постановлением администрации Партизанского муниципального района от 04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447 (в  редакции от 31.08.2012 № 920), статьями 28, 31 Устава Партизанского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CF61A3" w:rsidTr="00CF61A3">
        <w:tc>
          <w:tcPr>
            <w:tcW w:w="9854" w:type="dxa"/>
          </w:tcPr>
          <w:p w:rsidR="00CF61A3" w:rsidRDefault="00CF61A3" w:rsidP="00CF61A3">
            <w:pPr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A3" w:rsidRDefault="00CF61A3" w:rsidP="00CF61A3">
            <w:pPr>
              <w:tabs>
                <w:tab w:val="left" w:pos="985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  <w:p w:rsidR="00CF61A3" w:rsidRDefault="00CF61A3" w:rsidP="00CF61A3">
            <w:pPr>
              <w:suppressLineNumbers/>
              <w:tabs>
                <w:tab w:val="left" w:pos="98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A3" w:rsidTr="00CF61A3">
        <w:tc>
          <w:tcPr>
            <w:tcW w:w="9854" w:type="dxa"/>
            <w:hideMark/>
          </w:tcPr>
          <w:p w:rsidR="00CF61A3" w:rsidRDefault="00CF61A3" w:rsidP="00CF61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1. Утвердить административный регламент предоставления администрацией Партизанского муниципального района муниципальной услуги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разрешения на обмен жилыми помещениями муниципального жилищного фонда»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1A3" w:rsidRDefault="00CF61A3" w:rsidP="00CF61A3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Начальнику отдела жилищного фонда администрации Партизанского муниципального района (Пузина):</w:t>
            </w:r>
          </w:p>
          <w:p w:rsidR="00CF61A3" w:rsidRDefault="00CF61A3" w:rsidP="00CF61A3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При предоставлении вышеназванной муниципальной услуги руководствоваться административным регламентом, утвержденным настоящим постановлением.</w:t>
            </w:r>
          </w:p>
          <w:p w:rsidR="00CF61A3" w:rsidRDefault="00CF61A3" w:rsidP="00CF61A3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</w:t>
            </w:r>
            <w:hyperlink r:id="rId4" w:history="1">
              <w:r w:rsidRPr="00C613E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«Реестр государственных услуг»</w:t>
              </w:r>
            </w:hyperlink>
            <w:r w:rsidRPr="00E36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«Интернет».</w:t>
            </w:r>
          </w:p>
          <w:p w:rsidR="00CF61A3" w:rsidRDefault="00CF61A3" w:rsidP="00CF61A3">
            <w:pPr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Общему отделу администрации Партизанского муниципального района (Кожухарова)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- источнике официального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опубликования муниципальных правовых актов органов местного самоуправления Партизанского муниципального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1A3" w:rsidRDefault="00CF61A3" w:rsidP="00CF61A3">
            <w:pPr>
              <w:tabs>
                <w:tab w:val="left" w:pos="9854"/>
              </w:tabs>
              <w:spacing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CF61A3" w:rsidRDefault="00CF61A3" w:rsidP="00CF61A3">
      <w:pPr>
        <w:suppressLineNumber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Партизанского</w:t>
      </w:r>
      <w:proofErr w:type="gramEnd"/>
    </w:p>
    <w:p w:rsidR="00CF61A3" w:rsidRDefault="00CF61A3" w:rsidP="00CF6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К.К.Щербаков</w:t>
      </w:r>
    </w:p>
    <w:p w:rsidR="00CF61A3" w:rsidRDefault="00CF61A3" w:rsidP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1A3" w:rsidRDefault="00CF61A3" w:rsidP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1A3" w:rsidRDefault="00CF61A3" w:rsidP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1A3" w:rsidRDefault="00CF61A3" w:rsidP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1A3" w:rsidRDefault="00CF61A3" w:rsidP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61A3" w:rsidRDefault="00CF61A3" w:rsidP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F61A3" w:rsidRDefault="00CF6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lastRenderedPageBreak/>
        <w:t>Утвержден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</w:t>
      </w:r>
    </w:p>
    <w:p w:rsidR="00781D39" w:rsidRDefault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Партизанского</w:t>
      </w:r>
    </w:p>
    <w:p w:rsidR="00781D39" w:rsidRDefault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781D39" w:rsidRDefault="00CF6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                            .2015 N 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ПРЕДОСТАВЛЕНИЮ МУНИЦИПАЛЬНОЙ УСЛУГИ "ВЫДАЧА РАЗРЕШЕНИЯ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ОБМЕН ЖИЛЫМИ ПОМЕЩЕНИЯМИ МУНИЦИПАЛЬНОГО ЖИЛИЩНОГО ФОНДА"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I. Общие положения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Предмет регулирования регламента.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Административный регламент по предоставлению муниципальной услуги "Выдача разрешения на обмен жилыми помещениями муниципального жилищного фонда" (далее - регламент) разработан в целях повышения качества предоставления муниципальной услуги, установления сроков, последовательности административных процедур и административных действий, обеспечения информационной открытости и прозрачности предоставления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Круг заявителей.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гражданам, являющимися нанимателями жилых помещений по договору социального найма, либо их уполномоченным представителям, обратившимся с заявлением о предоставлении муниципальной услуги (далее - заявители).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3. Требования к порядку информирования о предоставлении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заявителей о правилах предоставления муниципальной услуги осуществляется в форме публичного устного или письменного информирования, по телефону, при устном или письменном обращении, а также по электронной почте и посредством размещения информаци</w:t>
      </w:r>
      <w:r w:rsidR="00223BF4">
        <w:rPr>
          <w:rFonts w:ascii="Calibri" w:hAnsi="Calibri" w:cs="Calibri"/>
        </w:rPr>
        <w:t>и в сети Интернет на официальном сайте</w:t>
      </w:r>
      <w:r>
        <w:rPr>
          <w:rFonts w:ascii="Calibri" w:hAnsi="Calibri" w:cs="Calibri"/>
        </w:rPr>
        <w:t xml:space="preserve"> администрации </w:t>
      </w:r>
      <w:r w:rsidR="00CF61A3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>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Публичное устное информирование 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материалов </w:t>
      </w:r>
      <w:r w:rsidR="00C613ED">
        <w:rPr>
          <w:rFonts w:ascii="Calibri" w:hAnsi="Calibri" w:cs="Calibri"/>
        </w:rPr>
        <w:t xml:space="preserve">в СМИ, размещения на официальном сайте </w:t>
      </w:r>
      <w:r>
        <w:rPr>
          <w:rFonts w:ascii="Calibri" w:hAnsi="Calibri" w:cs="Calibri"/>
        </w:rPr>
        <w:t xml:space="preserve">администрации </w:t>
      </w:r>
      <w:r w:rsidR="00C613ED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>(</w:t>
      </w:r>
      <w:proofErr w:type="spellStart"/>
      <w:r w:rsidR="00C613ED" w:rsidRPr="0061306F">
        <w:rPr>
          <w:rFonts w:ascii="Calibri" w:hAnsi="Calibri" w:cs="Calibri"/>
        </w:rPr>
        <w:t>www.</w:t>
      </w:r>
      <w:hyperlink r:id="rId5" w:tgtFrame="_blank" w:history="1">
        <w:r w:rsidR="00C613ED" w:rsidRPr="0084069E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  <w:proofErr w:type="spellEnd"/>
      </w:hyperlink>
      <w:r>
        <w:rPr>
          <w:rFonts w:ascii="Calibri" w:hAnsi="Calibri" w:cs="Calibri"/>
        </w:rPr>
        <w:t>). Путем использования информационных стендов.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осуществляется на русском языке.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местонахождении органа, предоставляющего муниципальную услугу, контактных телефонах, </w:t>
      </w:r>
      <w:proofErr w:type="spellStart"/>
      <w:proofErr w:type="gramStart"/>
      <w:r>
        <w:rPr>
          <w:rFonts w:ascii="Calibri" w:hAnsi="Calibri" w:cs="Calibri"/>
        </w:rPr>
        <w:t>интернет-адресах</w:t>
      </w:r>
      <w:proofErr w:type="spellEnd"/>
      <w:proofErr w:type="gramEnd"/>
      <w:r>
        <w:rPr>
          <w:rFonts w:ascii="Calibri" w:hAnsi="Calibri" w:cs="Calibri"/>
        </w:rPr>
        <w:t>, адрес электронной почты:</w:t>
      </w:r>
    </w:p>
    <w:p w:rsidR="00223BF4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администрация Парт</w:t>
      </w:r>
      <w:r w:rsidR="000A708C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:</w:t>
      </w:r>
    </w:p>
    <w:p w:rsidR="00223BF4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адрес: ул. Комсомольская, д.45А, </w:t>
      </w:r>
      <w:proofErr w:type="spellStart"/>
      <w:r>
        <w:rPr>
          <w:rFonts w:ascii="Calibri" w:hAnsi="Calibri" w:cs="Calibri"/>
        </w:rPr>
        <w:t>с</w:t>
      </w:r>
      <w:proofErr w:type="gramStart"/>
      <w:r>
        <w:rPr>
          <w:rFonts w:ascii="Calibri" w:hAnsi="Calibri" w:cs="Calibri"/>
        </w:rPr>
        <w:t>.В</w:t>
      </w:r>
      <w:proofErr w:type="gramEnd"/>
      <w:r>
        <w:rPr>
          <w:rFonts w:ascii="Calibri" w:hAnsi="Calibri" w:cs="Calibri"/>
        </w:rPr>
        <w:t>ладимиро-Александровское</w:t>
      </w:r>
      <w:proofErr w:type="spellEnd"/>
      <w:r>
        <w:rPr>
          <w:rFonts w:ascii="Calibri" w:hAnsi="Calibri" w:cs="Calibri"/>
        </w:rPr>
        <w:t>, Партизанский район, Приморский край, 692962;</w:t>
      </w:r>
    </w:p>
    <w:p w:rsidR="00223BF4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телефон: 8 (42365) 21-309;</w:t>
      </w:r>
    </w:p>
    <w:p w:rsidR="00223BF4" w:rsidRPr="0084069E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сайта</w:t>
      </w:r>
      <w:r w:rsidRPr="0061306F">
        <w:rPr>
          <w:rFonts w:ascii="Calibri" w:hAnsi="Calibri" w:cs="Calibri"/>
        </w:rPr>
        <w:t xml:space="preserve">: </w:t>
      </w:r>
      <w:proofErr w:type="spellStart"/>
      <w:r w:rsidRPr="0061306F">
        <w:rPr>
          <w:rFonts w:ascii="Calibri" w:hAnsi="Calibri" w:cs="Calibri"/>
        </w:rPr>
        <w:t>www.</w:t>
      </w:r>
      <w:hyperlink r:id="rId6" w:tgtFrame="_blank" w:history="1">
        <w:r w:rsidRPr="0084069E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  <w:proofErr w:type="spellEnd"/>
      </w:hyperlink>
      <w:r w:rsidRPr="0084069E">
        <w:rPr>
          <w:rFonts w:ascii="Calibri" w:hAnsi="Calibri" w:cs="Calibri"/>
        </w:rPr>
        <w:t>;</w:t>
      </w:r>
    </w:p>
    <w:p w:rsidR="00223BF4" w:rsidRPr="0084069E" w:rsidRDefault="00223BF4" w:rsidP="00223BF4">
      <w:pPr>
        <w:spacing w:line="240" w:lineRule="auto"/>
        <w:ind w:left="-142" w:right="-1"/>
      </w:pPr>
      <w:r w:rsidRPr="0084069E">
        <w:rPr>
          <w:rFonts w:ascii="Calibri" w:hAnsi="Calibri" w:cs="Calibri"/>
        </w:rPr>
        <w:t xml:space="preserve">              адрес электронной почты: </w:t>
      </w:r>
      <w:r w:rsidRPr="0084069E">
        <w:rPr>
          <w:lang w:val="en-US"/>
        </w:rPr>
        <w:t>E</w:t>
      </w:r>
      <w:r w:rsidRPr="0084069E">
        <w:t>-</w:t>
      </w:r>
      <w:r w:rsidRPr="0084069E">
        <w:rPr>
          <w:lang w:val="en-US"/>
        </w:rPr>
        <w:t>mail</w:t>
      </w:r>
      <w:r w:rsidRPr="0084069E">
        <w:t xml:space="preserve">: </w:t>
      </w:r>
      <w:hyperlink r:id="rId7" w:history="1">
        <w:r w:rsidRPr="0084069E">
          <w:rPr>
            <w:rStyle w:val="a3"/>
            <w:color w:val="auto"/>
            <w:lang w:val="en-US"/>
          </w:rPr>
          <w:t>partizansky</w:t>
        </w:r>
        <w:r w:rsidRPr="0084069E">
          <w:rPr>
            <w:rStyle w:val="a3"/>
            <w:color w:val="auto"/>
          </w:rPr>
          <w:t>@</w:t>
        </w:r>
        <w:r w:rsidRPr="0084069E">
          <w:rPr>
            <w:rStyle w:val="a3"/>
            <w:color w:val="auto"/>
            <w:lang w:val="en-US"/>
          </w:rPr>
          <w:t>mo</w:t>
        </w:r>
        <w:r w:rsidRPr="0084069E">
          <w:rPr>
            <w:rStyle w:val="a3"/>
            <w:color w:val="auto"/>
          </w:rPr>
          <w:t>.</w:t>
        </w:r>
        <w:r w:rsidRPr="0084069E">
          <w:rPr>
            <w:rStyle w:val="a3"/>
            <w:color w:val="auto"/>
            <w:lang w:val="en-US"/>
          </w:rPr>
          <w:t>primorsky</w:t>
        </w:r>
        <w:r w:rsidRPr="0084069E">
          <w:rPr>
            <w:rStyle w:val="a3"/>
            <w:color w:val="auto"/>
          </w:rPr>
          <w:t>.</w:t>
        </w:r>
        <w:r w:rsidRPr="0084069E">
          <w:rPr>
            <w:rStyle w:val="a3"/>
            <w:color w:val="auto"/>
            <w:lang w:val="en-US"/>
          </w:rPr>
          <w:t>ru</w:t>
        </w:r>
      </w:hyperlink>
    </w:p>
    <w:p w:rsidR="00223BF4" w:rsidRPr="0084069E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069E">
        <w:rPr>
          <w:rFonts w:ascii="Calibri" w:hAnsi="Calibri" w:cs="Calibri"/>
        </w:rPr>
        <w:t>график работы:</w:t>
      </w:r>
    </w:p>
    <w:p w:rsidR="00223BF4" w:rsidRPr="0084069E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069E">
        <w:rPr>
          <w:rFonts w:ascii="Calibri" w:hAnsi="Calibri" w:cs="Calibri"/>
        </w:rPr>
        <w:t>понедельник - пятница с 9.00 часов до 17.00 часов;</w:t>
      </w:r>
    </w:p>
    <w:p w:rsidR="00223BF4" w:rsidRPr="0084069E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069E">
        <w:rPr>
          <w:rFonts w:ascii="Calibri" w:hAnsi="Calibri" w:cs="Calibri"/>
        </w:rPr>
        <w:t>б) отдел жилищного фонда администрации Партизанского муниципального района</w:t>
      </w:r>
      <w:proofErr w:type="gramStart"/>
      <w:r w:rsidRPr="0084069E">
        <w:rPr>
          <w:rFonts w:ascii="Calibri" w:hAnsi="Calibri" w:cs="Calibri"/>
        </w:rPr>
        <w:t xml:space="preserve"> :</w:t>
      </w:r>
      <w:proofErr w:type="gramEnd"/>
    </w:p>
    <w:p w:rsidR="00223BF4" w:rsidRPr="0084069E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069E">
        <w:rPr>
          <w:rFonts w:ascii="Calibri" w:hAnsi="Calibri" w:cs="Calibri"/>
        </w:rPr>
        <w:t xml:space="preserve">адрес: ул. Комсомольская, д.45А, </w:t>
      </w:r>
      <w:proofErr w:type="spellStart"/>
      <w:r w:rsidRPr="0084069E">
        <w:rPr>
          <w:rFonts w:ascii="Calibri" w:hAnsi="Calibri" w:cs="Calibri"/>
        </w:rPr>
        <w:t>с</w:t>
      </w:r>
      <w:proofErr w:type="gramStart"/>
      <w:r w:rsidRPr="0084069E">
        <w:rPr>
          <w:rFonts w:ascii="Calibri" w:hAnsi="Calibri" w:cs="Calibri"/>
        </w:rPr>
        <w:t>.В</w:t>
      </w:r>
      <w:proofErr w:type="gramEnd"/>
      <w:r w:rsidRPr="0084069E">
        <w:rPr>
          <w:rFonts w:ascii="Calibri" w:hAnsi="Calibri" w:cs="Calibri"/>
        </w:rPr>
        <w:t>ладимиро-Александровское</w:t>
      </w:r>
      <w:proofErr w:type="spellEnd"/>
      <w:r w:rsidRPr="0084069E">
        <w:rPr>
          <w:rFonts w:ascii="Calibri" w:hAnsi="Calibri" w:cs="Calibri"/>
        </w:rPr>
        <w:t>, Партизанский район, Приморский край, 692962;</w:t>
      </w:r>
    </w:p>
    <w:p w:rsidR="00223BF4" w:rsidRPr="0084069E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069E">
        <w:rPr>
          <w:rFonts w:ascii="Calibri" w:hAnsi="Calibri" w:cs="Calibri"/>
        </w:rPr>
        <w:t>телефон: 8 (42365) 21-889;</w:t>
      </w:r>
    </w:p>
    <w:p w:rsidR="00223BF4" w:rsidRPr="0084069E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4069E">
        <w:rPr>
          <w:rFonts w:ascii="Calibri" w:hAnsi="Calibri" w:cs="Calibri"/>
        </w:rPr>
        <w:t xml:space="preserve">адрес сайта: </w:t>
      </w:r>
      <w:r w:rsidRPr="0084069E">
        <w:rPr>
          <w:rFonts w:ascii="Calibri" w:hAnsi="Calibri" w:cs="Calibri"/>
          <w:lang w:val="en-US"/>
        </w:rPr>
        <w:t>www</w:t>
      </w:r>
      <w:r w:rsidRPr="0084069E">
        <w:rPr>
          <w:rFonts w:ascii="Calibri" w:hAnsi="Calibri" w:cs="Calibri"/>
        </w:rPr>
        <w:t>.</w:t>
      </w:r>
      <w:proofErr w:type="spellStart"/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Pr="0084069E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Pr="0084069E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end"/>
      </w:r>
    </w:p>
    <w:p w:rsidR="00223BF4" w:rsidRPr="0084069E" w:rsidRDefault="00223BF4" w:rsidP="00223BF4">
      <w:pPr>
        <w:spacing w:line="240" w:lineRule="auto"/>
        <w:ind w:left="-142" w:right="-1"/>
      </w:pPr>
      <w:r w:rsidRPr="0084069E">
        <w:rPr>
          <w:rFonts w:ascii="Calibri" w:hAnsi="Calibri" w:cs="Calibri"/>
        </w:rPr>
        <w:t xml:space="preserve">              адрес электронной почты:</w:t>
      </w:r>
      <w:r w:rsidRPr="0084069E">
        <w:t xml:space="preserve"> </w:t>
      </w:r>
      <w:r w:rsidRPr="0084069E">
        <w:rPr>
          <w:lang w:val="en-US"/>
        </w:rPr>
        <w:t>E</w:t>
      </w:r>
      <w:r w:rsidRPr="0084069E">
        <w:t>-</w:t>
      </w:r>
      <w:r w:rsidRPr="0084069E">
        <w:rPr>
          <w:lang w:val="en-US"/>
        </w:rPr>
        <w:t>mail</w:t>
      </w:r>
      <w:r w:rsidRPr="0084069E">
        <w:t xml:space="preserve">: </w:t>
      </w:r>
      <w:hyperlink r:id="rId8" w:history="1">
        <w:r w:rsidRPr="0084069E">
          <w:rPr>
            <w:rStyle w:val="a3"/>
            <w:color w:val="auto"/>
            <w:lang w:val="en-US"/>
          </w:rPr>
          <w:t>partizansky</w:t>
        </w:r>
        <w:r w:rsidRPr="0084069E">
          <w:rPr>
            <w:rStyle w:val="a3"/>
            <w:color w:val="auto"/>
          </w:rPr>
          <w:t>@</w:t>
        </w:r>
        <w:r w:rsidRPr="0084069E">
          <w:rPr>
            <w:rStyle w:val="a3"/>
            <w:color w:val="auto"/>
            <w:lang w:val="en-US"/>
          </w:rPr>
          <w:t>mo</w:t>
        </w:r>
        <w:r w:rsidRPr="0084069E">
          <w:rPr>
            <w:rStyle w:val="a3"/>
            <w:color w:val="auto"/>
          </w:rPr>
          <w:t>.</w:t>
        </w:r>
        <w:r w:rsidRPr="0084069E">
          <w:rPr>
            <w:rStyle w:val="a3"/>
            <w:color w:val="auto"/>
            <w:lang w:val="en-US"/>
          </w:rPr>
          <w:t>primorsky</w:t>
        </w:r>
        <w:r w:rsidRPr="0084069E">
          <w:rPr>
            <w:rStyle w:val="a3"/>
            <w:color w:val="auto"/>
          </w:rPr>
          <w:t>.</w:t>
        </w:r>
        <w:r w:rsidRPr="0084069E">
          <w:rPr>
            <w:rStyle w:val="a3"/>
            <w:color w:val="auto"/>
            <w:lang w:val="en-US"/>
          </w:rPr>
          <w:t>ru</w:t>
        </w:r>
      </w:hyperlink>
    </w:p>
    <w:p w:rsidR="00223BF4" w:rsidRPr="0013209E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3209E">
        <w:rPr>
          <w:rFonts w:ascii="Calibri" w:hAnsi="Calibri" w:cs="Calibri"/>
        </w:rPr>
        <w:lastRenderedPageBreak/>
        <w:t>график работы:</w:t>
      </w:r>
    </w:p>
    <w:p w:rsidR="00223BF4" w:rsidRDefault="00223BF4" w:rsidP="00223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- пятница с 9.00 часов до 13</w:t>
      </w:r>
      <w:r w:rsidRPr="0013209E">
        <w:rPr>
          <w:rFonts w:ascii="Calibri" w:hAnsi="Calibri" w:cs="Calibri"/>
        </w:rPr>
        <w:t>.00 часов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правилах предоставления муниципальной услуги </w:t>
      </w:r>
      <w:proofErr w:type="gramStart"/>
      <w:r>
        <w:rPr>
          <w:rFonts w:ascii="Calibri" w:hAnsi="Calibri" w:cs="Calibri"/>
        </w:rPr>
        <w:t>является открытой и предоставляется</w:t>
      </w:r>
      <w:proofErr w:type="gramEnd"/>
      <w:r>
        <w:rPr>
          <w:rFonts w:ascii="Calibri" w:hAnsi="Calibri" w:cs="Calibri"/>
        </w:rPr>
        <w:t xml:space="preserve"> путем:</w:t>
      </w:r>
    </w:p>
    <w:p w:rsidR="00781D39" w:rsidRDefault="00781D39" w:rsidP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размещения на официальном сайте администрации </w:t>
      </w:r>
      <w:r w:rsidR="0084069E" w:rsidRPr="0084069E">
        <w:rPr>
          <w:rFonts w:ascii="Calibri" w:hAnsi="Calibri" w:cs="Calibri"/>
        </w:rPr>
        <w:t>Парт</w:t>
      </w:r>
      <w:r w:rsidR="0084069E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 xml:space="preserve">: </w:t>
      </w:r>
      <w:r w:rsidR="000A708C" w:rsidRPr="0084069E">
        <w:rPr>
          <w:rFonts w:ascii="Calibri" w:hAnsi="Calibri" w:cs="Calibri"/>
          <w:lang w:val="en-US"/>
        </w:rPr>
        <w:t>www</w:t>
      </w:r>
      <w:r w:rsidR="000A708C" w:rsidRPr="0084069E">
        <w:rPr>
          <w:rFonts w:ascii="Calibri" w:hAnsi="Calibri" w:cs="Calibri"/>
        </w:rPr>
        <w:t>.</w:t>
      </w:r>
      <w:proofErr w:type="spellStart"/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0A708C" w:rsidRPr="0084069E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0A708C" w:rsidRPr="0084069E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end"/>
      </w:r>
      <w:r w:rsidR="000A708C">
        <w:rPr>
          <w:rStyle w:val="serp-urlitem"/>
          <w:rFonts w:ascii="Arial" w:hAnsi="Arial" w:cs="Arial"/>
          <w:sz w:val="19"/>
          <w:szCs w:val="19"/>
        </w:rPr>
        <w:t>.</w:t>
      </w:r>
      <w:r>
        <w:rPr>
          <w:rFonts w:ascii="Calibri" w:hAnsi="Calibri" w:cs="Calibri"/>
        </w:rPr>
        <w:t xml:space="preserve"> 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323" w:history="1">
        <w:r w:rsidRPr="00264028">
          <w:rPr>
            <w:rFonts w:ascii="Calibri" w:hAnsi="Calibri" w:cs="Calibri"/>
          </w:rPr>
          <w:t>блок-схема</w:t>
        </w:r>
      </w:hyperlink>
      <w:r>
        <w:rPr>
          <w:rFonts w:ascii="Calibri" w:hAnsi="Calibri" w:cs="Calibri"/>
        </w:rPr>
        <w:t xml:space="preserve"> (приложение N 1), краткое описание порядка предоставления муниципальной услуги;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документов, необходимых для предоставления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Наименование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муниципальной услуги: "Выдача разрешения на обмен жилыми помещениями муниципального жилищного фонда" (далее - муниципальная услуга).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Наименование органа, предоставляющего муниципальную услугу.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предоставляется администрацией </w:t>
      </w:r>
      <w:r w:rsidR="000A708C" w:rsidRPr="0084069E">
        <w:rPr>
          <w:rFonts w:ascii="Calibri" w:hAnsi="Calibri" w:cs="Calibri"/>
        </w:rPr>
        <w:t>Парт</w:t>
      </w:r>
      <w:r w:rsidR="000A708C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 xml:space="preserve">в лице уполномоченного органа </w:t>
      </w:r>
      <w:r w:rsidR="000A708C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0A708C">
        <w:rPr>
          <w:rFonts w:ascii="Calibri" w:hAnsi="Calibri" w:cs="Calibri"/>
        </w:rPr>
        <w:t xml:space="preserve">отдела жилищного фонда </w:t>
      </w:r>
      <w:r>
        <w:rPr>
          <w:rFonts w:ascii="Calibri" w:hAnsi="Calibri" w:cs="Calibri"/>
        </w:rPr>
        <w:t xml:space="preserve"> администрации </w:t>
      </w:r>
      <w:r w:rsidR="000A708C" w:rsidRPr="0084069E">
        <w:rPr>
          <w:rFonts w:ascii="Calibri" w:hAnsi="Calibri" w:cs="Calibri"/>
        </w:rPr>
        <w:t>Парт</w:t>
      </w:r>
      <w:r w:rsidR="000A708C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 xml:space="preserve"> (далее - уполномоченный орган).</w:t>
      </w:r>
    </w:p>
    <w:p w:rsidR="00781D39" w:rsidRPr="000A708C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предоставлении муниципальной услуги запрещается осуществление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услуг, включенных в перечни, указанные в </w:t>
      </w:r>
      <w:hyperlink r:id="rId9" w:history="1">
        <w:r w:rsidRPr="000A708C">
          <w:rPr>
            <w:rFonts w:ascii="Calibri" w:hAnsi="Calibri" w:cs="Calibri"/>
          </w:rPr>
          <w:t>части 1 статьи 9</w:t>
        </w:r>
      </w:hyperlink>
      <w:r w:rsidRPr="000A708C">
        <w:rPr>
          <w:rFonts w:ascii="Calibri" w:hAnsi="Calibri" w:cs="Calibri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781D39" w:rsidRPr="000A708C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708C">
        <w:rPr>
          <w:rFonts w:ascii="Calibri" w:hAnsi="Calibri" w:cs="Calibri"/>
        </w:rPr>
        <w:t>6. Результатом предоставления муниципальной услуги является выдача заявителю:</w:t>
      </w:r>
    </w:p>
    <w:p w:rsidR="00781D39" w:rsidRPr="000A708C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708C">
        <w:rPr>
          <w:rFonts w:ascii="Calibri" w:hAnsi="Calibri" w:cs="Calibri"/>
        </w:rPr>
        <w:t xml:space="preserve">а) решения (в форме </w:t>
      </w:r>
      <w:hyperlink w:anchor="Par506" w:history="1">
        <w:r w:rsidRPr="000A708C">
          <w:rPr>
            <w:rFonts w:ascii="Calibri" w:hAnsi="Calibri" w:cs="Calibri"/>
          </w:rPr>
          <w:t>уведомления</w:t>
        </w:r>
      </w:hyperlink>
      <w:r w:rsidRPr="000A708C">
        <w:rPr>
          <w:rFonts w:ascii="Calibri" w:hAnsi="Calibri" w:cs="Calibri"/>
        </w:rPr>
        <w:t>) о разрешении на обмен жилыми помещениями муниципального жилищного фонда (приложение N 4);</w:t>
      </w:r>
    </w:p>
    <w:p w:rsidR="00781D39" w:rsidRPr="000A708C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708C">
        <w:rPr>
          <w:rFonts w:ascii="Calibri" w:hAnsi="Calibri" w:cs="Calibri"/>
        </w:rPr>
        <w:t xml:space="preserve">б) решения (в форме </w:t>
      </w:r>
      <w:hyperlink w:anchor="Par437" w:history="1">
        <w:r w:rsidRPr="000A708C">
          <w:rPr>
            <w:rFonts w:ascii="Calibri" w:hAnsi="Calibri" w:cs="Calibri"/>
          </w:rPr>
          <w:t>уведомления</w:t>
        </w:r>
      </w:hyperlink>
      <w:r w:rsidRPr="000A708C">
        <w:rPr>
          <w:rFonts w:ascii="Calibri" w:hAnsi="Calibri" w:cs="Calibri"/>
        </w:rPr>
        <w:t>) об отказе в разрешении на обмен жилыми помещениями муниципального жилищного фонда (приложение N 4).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A708C">
        <w:rPr>
          <w:rFonts w:ascii="Calibri" w:hAnsi="Calibri" w:cs="Calibri"/>
        </w:rPr>
        <w:t>7. Срок предоставлени</w:t>
      </w:r>
      <w:r>
        <w:rPr>
          <w:rFonts w:ascii="Calibri" w:hAnsi="Calibri" w:cs="Calibri"/>
        </w:rPr>
        <w:t>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муниципальной услуги - не более 10 рабочих дней со дня регистрации заявления с прилагаемым пакетом документов.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Перечень нормативных правовых актов Российской Федерации и нормативных правовых актов Приморского края, регулирующих предоставление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Правовые основания для предоставления муниципальной услуги:</w:t>
      </w:r>
    </w:p>
    <w:p w:rsidR="00781D39" w:rsidRPr="00EA54A4" w:rsidRDefault="005F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781D39" w:rsidRPr="00EA54A4">
          <w:rPr>
            <w:rFonts w:ascii="Calibri" w:hAnsi="Calibri" w:cs="Calibri"/>
          </w:rPr>
          <w:t>Конституция</w:t>
        </w:r>
      </w:hyperlink>
      <w:r w:rsidR="00781D39" w:rsidRPr="00EA54A4">
        <w:rPr>
          <w:rFonts w:ascii="Calibri" w:hAnsi="Calibri" w:cs="Calibri"/>
        </w:rPr>
        <w:t xml:space="preserve"> Российской Федерации;</w:t>
      </w:r>
    </w:p>
    <w:p w:rsidR="00781D39" w:rsidRPr="00EA54A4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54A4">
        <w:rPr>
          <w:rFonts w:ascii="Calibri" w:hAnsi="Calibri" w:cs="Calibri"/>
        </w:rPr>
        <w:t xml:space="preserve">Гражданский </w:t>
      </w:r>
      <w:hyperlink r:id="rId11" w:history="1">
        <w:r w:rsidRPr="00EA54A4">
          <w:rPr>
            <w:rFonts w:ascii="Calibri" w:hAnsi="Calibri" w:cs="Calibri"/>
          </w:rPr>
          <w:t>кодекс</w:t>
        </w:r>
      </w:hyperlink>
      <w:r w:rsidRPr="00EA54A4">
        <w:rPr>
          <w:rFonts w:ascii="Calibri" w:hAnsi="Calibri" w:cs="Calibri"/>
        </w:rPr>
        <w:t xml:space="preserve"> Российской Федерации;</w:t>
      </w:r>
    </w:p>
    <w:p w:rsidR="00781D39" w:rsidRPr="00EA54A4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54A4">
        <w:rPr>
          <w:rFonts w:ascii="Calibri" w:hAnsi="Calibri" w:cs="Calibri"/>
        </w:rPr>
        <w:t xml:space="preserve">Жилищный </w:t>
      </w:r>
      <w:hyperlink r:id="rId12" w:history="1">
        <w:r w:rsidRPr="00EA54A4">
          <w:rPr>
            <w:rFonts w:ascii="Calibri" w:hAnsi="Calibri" w:cs="Calibri"/>
          </w:rPr>
          <w:t>кодекс</w:t>
        </w:r>
      </w:hyperlink>
      <w:r w:rsidRPr="00EA54A4">
        <w:rPr>
          <w:rFonts w:ascii="Calibri" w:hAnsi="Calibri" w:cs="Calibri"/>
        </w:rPr>
        <w:t xml:space="preserve"> Российской Федерации;</w:t>
      </w:r>
    </w:p>
    <w:p w:rsidR="00781D39" w:rsidRPr="00EA54A4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54A4">
        <w:rPr>
          <w:rFonts w:ascii="Calibri" w:hAnsi="Calibri" w:cs="Calibri"/>
        </w:rPr>
        <w:t xml:space="preserve">Федеральный </w:t>
      </w:r>
      <w:hyperlink r:id="rId13" w:history="1">
        <w:r w:rsidRPr="00EA54A4">
          <w:rPr>
            <w:rFonts w:ascii="Calibri" w:hAnsi="Calibri" w:cs="Calibri"/>
          </w:rPr>
          <w:t>закон</w:t>
        </w:r>
      </w:hyperlink>
      <w:r w:rsidRPr="00EA54A4"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Федерации";</w:t>
      </w:r>
    </w:p>
    <w:p w:rsidR="00781D39" w:rsidRPr="00EA54A4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A54A4">
        <w:rPr>
          <w:rFonts w:ascii="Calibri" w:hAnsi="Calibri" w:cs="Calibri"/>
        </w:rPr>
        <w:t xml:space="preserve">Федеральный </w:t>
      </w:r>
      <w:hyperlink r:id="rId14" w:history="1">
        <w:r w:rsidRPr="00EA54A4">
          <w:rPr>
            <w:rFonts w:ascii="Calibri" w:hAnsi="Calibri" w:cs="Calibri"/>
          </w:rPr>
          <w:t>закон</w:t>
        </w:r>
      </w:hyperlink>
      <w:r w:rsidRPr="00EA54A4"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781D39" w:rsidRPr="00EA54A4" w:rsidRDefault="005F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 w:rsidR="00781D39" w:rsidRPr="00EA54A4">
          <w:rPr>
            <w:rFonts w:ascii="Calibri" w:hAnsi="Calibri" w:cs="Calibri"/>
          </w:rPr>
          <w:t>Устав</w:t>
        </w:r>
      </w:hyperlink>
      <w:r w:rsidR="00781D39" w:rsidRPr="00EA54A4">
        <w:rPr>
          <w:rFonts w:ascii="Calibri" w:hAnsi="Calibri" w:cs="Calibri"/>
        </w:rPr>
        <w:t xml:space="preserve"> </w:t>
      </w:r>
      <w:r w:rsidR="00EA54A4" w:rsidRPr="0084069E">
        <w:rPr>
          <w:rFonts w:ascii="Calibri" w:hAnsi="Calibri" w:cs="Calibri"/>
        </w:rPr>
        <w:t>Парт</w:t>
      </w:r>
      <w:r w:rsidR="00EA54A4">
        <w:rPr>
          <w:rFonts w:ascii="Calibri" w:hAnsi="Calibri" w:cs="Calibri"/>
        </w:rPr>
        <w:t>изанского муниципального района</w:t>
      </w:r>
      <w:r w:rsidR="00781D39" w:rsidRPr="00EA54A4">
        <w:rPr>
          <w:rFonts w:ascii="Calibri" w:hAnsi="Calibri" w:cs="Calibri"/>
        </w:rPr>
        <w:t>;</w:t>
      </w:r>
    </w:p>
    <w:p w:rsidR="00781D39" w:rsidRDefault="005F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781D39" w:rsidRPr="00EA54A4">
          <w:rPr>
            <w:rFonts w:ascii="Calibri" w:hAnsi="Calibri" w:cs="Calibri"/>
          </w:rPr>
          <w:t>постановление</w:t>
        </w:r>
      </w:hyperlink>
      <w:r w:rsidR="00781D39">
        <w:rPr>
          <w:rFonts w:ascii="Calibri" w:hAnsi="Calibri" w:cs="Calibri"/>
        </w:rPr>
        <w:t xml:space="preserve"> </w:t>
      </w:r>
      <w:r w:rsidR="00EA54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54A4" w:rsidRPr="00CE01ED">
        <w:rPr>
          <w:rFonts w:cs="Times New Roman"/>
          <w:spacing w:val="-4"/>
        </w:rPr>
        <w:t>администрации Партизанского муниципального района от 04 мая</w:t>
      </w:r>
      <w:r w:rsidR="00EA54A4" w:rsidRPr="00CE01ED">
        <w:rPr>
          <w:rFonts w:cs="Times New Roman"/>
        </w:rPr>
        <w:t xml:space="preserve"> 2012 года </w:t>
      </w:r>
      <w:r w:rsidR="00CE01ED">
        <w:rPr>
          <w:rFonts w:cs="Times New Roman"/>
        </w:rPr>
        <w:t xml:space="preserve">   </w:t>
      </w:r>
      <w:r w:rsidR="00EA54A4" w:rsidRPr="00CE01ED">
        <w:rPr>
          <w:rFonts w:cs="Times New Roman"/>
        </w:rPr>
        <w:t>№ 447 (в  редакции от 31.08.2012 № 920),</w:t>
      </w:r>
      <w:r w:rsidR="00CE01ED">
        <w:rPr>
          <w:rFonts w:cs="Times New Roman"/>
        </w:rPr>
        <w:t xml:space="preserve"> </w:t>
      </w:r>
      <w:r w:rsidR="00781D39" w:rsidRPr="00CE01ED">
        <w:rPr>
          <w:rFonts w:cs="Calibri"/>
        </w:rPr>
        <w:t>"</w:t>
      </w:r>
      <w:r w:rsidR="00CE01ED" w:rsidRPr="00CE01ED">
        <w:rPr>
          <w:rFonts w:cs="Times New Roman"/>
          <w:spacing w:val="-2"/>
        </w:rPr>
        <w:t xml:space="preserve">Порядок разработки и утверждения административных </w:t>
      </w:r>
      <w:r w:rsidR="00CE01ED" w:rsidRPr="00CE01ED">
        <w:rPr>
          <w:rFonts w:cs="Times New Roman"/>
          <w:spacing w:val="-6"/>
        </w:rPr>
        <w:t>регламентов предоставления муниципальных услуг</w:t>
      </w:r>
      <w:r w:rsidR="00781D39" w:rsidRPr="00CE01ED">
        <w:rPr>
          <w:rFonts w:cs="Calibri"/>
        </w:rPr>
        <w:t>".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8"/>
      <w:bookmarkEnd w:id="6"/>
      <w:r>
        <w:rPr>
          <w:rFonts w:ascii="Calibri" w:hAnsi="Calibri" w:cs="Calibri"/>
        </w:rPr>
        <w:t xml:space="preserve">9.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proofErr w:type="gramStart"/>
      <w:r>
        <w:rPr>
          <w:rFonts w:ascii="Calibri" w:hAnsi="Calibri" w:cs="Calibri"/>
        </w:rPr>
        <w:t>являются необходимыми и обязательными для предоставления услуги и подлежат</w:t>
      </w:r>
      <w:proofErr w:type="gramEnd"/>
      <w:r>
        <w:rPr>
          <w:rFonts w:ascii="Calibri" w:hAnsi="Calibri" w:cs="Calibri"/>
        </w:rPr>
        <w:t xml:space="preserve"> предоставлению заявителем: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 xml:space="preserve">а) заявление на выдачу разрешения на обмен жилого помещения по </w:t>
      </w:r>
      <w:hyperlink w:anchor="Par385" w:history="1">
        <w:r w:rsidRPr="00CE01ED">
          <w:rPr>
            <w:rFonts w:ascii="Calibri" w:hAnsi="Calibri" w:cs="Calibri"/>
          </w:rPr>
          <w:t>форме</w:t>
        </w:r>
      </w:hyperlink>
      <w:r w:rsidRPr="00CE01ED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приложение N 2) с указанием способа получения услуги (почтовое отправление, личное обращение, электронная почта).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предоставлении муниципальной услуги обязательными к заполнению являются сведения: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фамилия, имя, отчество заявителя (последнее - при наличии) и его уполномоченного представителя (если интересы заявителя представляет уполномоченный представитель);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удостоверяющего личность заявителя и его уполномоченного представителя (если интересы заявителя представляет уполномоченный представитель);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жительства (пребывания) заявителя;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 заявителя или его уполномоченного представителя, (если интересы заявителя представляет уполномоченный представитель);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договора социального найма;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документы удостоверяющие личность,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согласие в письменной форме проживающих совместно с нанимателем членов его семьи, в том числе временно отсутствующих, составленное при обращении самостоятельно или нотариально заверенное;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w:anchor="Par437" w:history="1">
        <w:r w:rsidRPr="00CE01ED">
          <w:rPr>
            <w:rFonts w:ascii="Calibri" w:hAnsi="Calibri" w:cs="Calibri"/>
          </w:rPr>
          <w:t>договор</w:t>
        </w:r>
      </w:hyperlink>
      <w:r>
        <w:rPr>
          <w:rFonts w:ascii="Calibri" w:hAnsi="Calibri" w:cs="Calibri"/>
        </w:rPr>
        <w:t xml:space="preserve"> об обмене жилыми помещениями (оригинал), подписанный соответствующими нанимателями (приложение N 3);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решения органов опеки и попечительства о даче согласия на обмен жилыми помещениями в случае, если в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1"/>
      <w:bookmarkEnd w:id="8"/>
      <w:r>
        <w:rPr>
          <w:rFonts w:ascii="Calibri" w:hAnsi="Calibri" w:cs="Calibri"/>
        </w:rPr>
        <w:t>е) договоры социального найма нанимателей;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нотариально заверенная доверенность в случае невозможности личной явки заявителя.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копии предоставляемых документов должны быть заверены надлежащим образом, либо предоставляются с подлинниками, которые после сверки с копиями предоставляемых документов возвращаются заявителю, а копии приобщаются к заявлению.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необходимым в соответствии с нормативными правовыми актами для предоставления муниципальной услуги, который находится в распоряжении администрации </w:t>
      </w:r>
      <w:r w:rsidR="00CE01ED" w:rsidRPr="0084069E">
        <w:rPr>
          <w:rFonts w:ascii="Calibri" w:hAnsi="Calibri" w:cs="Calibri"/>
        </w:rPr>
        <w:t>Парт</w:t>
      </w:r>
      <w:r w:rsidR="00CE01ED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, является договор социального найма.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6"/>
      <w:bookmarkEnd w:id="9"/>
      <w:r>
        <w:rPr>
          <w:rFonts w:ascii="Calibri" w:hAnsi="Calibri" w:cs="Calibri"/>
        </w:rPr>
        <w:t>11. Исчерпывающий перечень оснований для отказа в приеме документов:</w:t>
      </w:r>
    </w:p>
    <w:p w:rsidR="00781D39" w:rsidRPr="00CE01ED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предоставление неполного пакета документов, установленных </w:t>
      </w:r>
      <w:hyperlink w:anchor="Par108" w:history="1">
        <w:r w:rsidRPr="00CE01ED">
          <w:rPr>
            <w:rFonts w:ascii="Calibri" w:hAnsi="Calibri" w:cs="Calibri"/>
          </w:rPr>
          <w:t>пунктом 9</w:t>
        </w:r>
      </w:hyperlink>
      <w:r w:rsidRPr="00CE01ED">
        <w:rPr>
          <w:rFonts w:ascii="Calibri" w:hAnsi="Calibri" w:cs="Calibri"/>
        </w:rPr>
        <w:t xml:space="preserve"> настоящего регламента, за исключением </w:t>
      </w:r>
      <w:hyperlink w:anchor="Par121" w:history="1">
        <w:r w:rsidRPr="00CE01ED">
          <w:rPr>
            <w:rFonts w:ascii="Calibri" w:hAnsi="Calibri" w:cs="Calibri"/>
          </w:rPr>
          <w:t>подпункта е</w:t>
        </w:r>
      </w:hyperlink>
      <w:r w:rsidRPr="00CE01ED">
        <w:rPr>
          <w:rFonts w:ascii="Calibri" w:hAnsi="Calibri" w:cs="Calibri"/>
        </w:rPr>
        <w:t>) настоящего пункта;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E01ED">
        <w:rPr>
          <w:rFonts w:ascii="Calibri" w:hAnsi="Calibri" w:cs="Calibri"/>
        </w:rPr>
        <w:t xml:space="preserve">б) отсутствие информации обязательной к заполнению в заявлении, определенной </w:t>
      </w:r>
      <w:hyperlink w:anchor="Par109" w:history="1">
        <w:r w:rsidRPr="00CE01ED">
          <w:rPr>
            <w:rFonts w:ascii="Calibri" w:hAnsi="Calibri" w:cs="Calibri"/>
          </w:rPr>
          <w:t>подпунктом а) пункта 9</w:t>
        </w:r>
      </w:hyperlink>
      <w:r w:rsidRPr="00CE01ED">
        <w:rPr>
          <w:rFonts w:ascii="Calibri" w:hAnsi="Calibri" w:cs="Calibri"/>
        </w:rPr>
        <w:t xml:space="preserve"> настоя</w:t>
      </w:r>
      <w:r>
        <w:rPr>
          <w:rFonts w:ascii="Calibri" w:hAnsi="Calibri" w:cs="Calibri"/>
        </w:rPr>
        <w:t>щего регламента, заявление исполнено карандашом;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предоставление документов не установленной формы (при наличии повреждений, не позволяющих однозначно истолковать их содержание, незаверенных исправлений, подчисток, отсутствии подписей, печатей);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отсутствие у представителя заявителя прав и соответствующих полномочий на представление интересов заявителя.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1"/>
      <w:bookmarkEnd w:id="10"/>
      <w:r>
        <w:rPr>
          <w:rFonts w:ascii="Calibri" w:hAnsi="Calibri" w:cs="Calibri"/>
        </w:rPr>
        <w:t>12. Исчерпывающий перечень оснований для приостановления или отказа в предоставлении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приостановления муниципальной услуги отсутствуют.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для отказа в предоставлении муниципальной услуги: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право пользования обмениваемым жилым помещением оспаривается в судебном порядке;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обмениваемое жилое помещение признано в установленном порядке непригодным для </w:t>
      </w:r>
      <w:r>
        <w:rPr>
          <w:rFonts w:ascii="Calibri" w:hAnsi="Calibri" w:cs="Calibri"/>
        </w:rPr>
        <w:lastRenderedPageBreak/>
        <w:t>проживания;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принято решение о сносе соответствующего дома или его переоборудовании для использования в других целях;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результате обмена в коммунальную квартиру вселяется гражданин, страдающий одной из тяжелых форм хронических заболеваний, указанных в </w:t>
      </w:r>
      <w:hyperlink r:id="rId17" w:history="1">
        <w:r w:rsidRPr="00CE01ED">
          <w:rPr>
            <w:rFonts w:ascii="Calibri" w:hAnsi="Calibri" w:cs="Calibri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16 июня 2006 года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если после обмена общая площадь соответствующего жилого помещения на одного члена семьи составит </w:t>
      </w:r>
      <w:proofErr w:type="gramStart"/>
      <w:r>
        <w:rPr>
          <w:rFonts w:ascii="Calibri" w:hAnsi="Calibri" w:cs="Calibri"/>
        </w:rPr>
        <w:t>менее учетной</w:t>
      </w:r>
      <w:proofErr w:type="gramEnd"/>
      <w:r>
        <w:rPr>
          <w:rFonts w:ascii="Calibri" w:hAnsi="Calibri" w:cs="Calibri"/>
        </w:rPr>
        <w:t xml:space="preserve"> нормы.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предоставления муниципальной услуги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оплаты </w:t>
      </w:r>
      <w:proofErr w:type="gramStart"/>
      <w:r>
        <w:rPr>
          <w:rFonts w:ascii="Calibri" w:hAnsi="Calibri" w:cs="Calibri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>
        <w:rPr>
          <w:rFonts w:ascii="Calibri" w:hAnsi="Calibri" w:cs="Calibri"/>
        </w:rPr>
        <w:t xml:space="preserve"> </w:t>
      </w:r>
      <w:hyperlink r:id="rId18" w:history="1">
        <w:r w:rsidRPr="00CE01ED">
          <w:rPr>
            <w:rFonts w:ascii="Calibri" w:hAnsi="Calibri" w:cs="Calibri"/>
          </w:rPr>
          <w:t>статьи 333.24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Муниципальная услуга предоставляется бесплатно, без взимания госпошлины или иной платы.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 оказание иных услуг, необходимых и обязательных для предоставления услуги, не осуществляется, плата за предоставление указанных услуг не взимается.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Максимальный срок ожидания в очереди при подаче заявления не должен превышать 15 минут,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Срок регистрации заявления о предоставлении муниципальной услуги не должен превышать 15 минут.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помещениям, в которых предоставляется муниципальная услуга.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доступности и качества муниципальной услуги предусмотрены следующие условия: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пешеходная доступность здания от остановок общественного транспорта до места предоставления муниципальной услуги (не более 3 - 5 минут);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прилегающей территории имеются места для парковки автомобильного транспорта.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помещении, в котором предоставляется муниципальная услуга, предусмотрены следующие условия: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заявителей осуществляется в специально выделенных окнах. Каждое окно оформляется информационной табличкой с указанием номера, фамилии, имени, отчества и должности специалиста, осуществляющего прием и выдачу документов;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оснащение помещения средствами пожаротушения и оповещения о возникновении чрезвычайной ситуации, охранной сигнализации, 1 туалетной комнатой;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работа с гражданами производится в помещении, оборудованном </w:t>
      </w:r>
      <w:proofErr w:type="spellStart"/>
      <w:r>
        <w:rPr>
          <w:rFonts w:ascii="Calibri" w:hAnsi="Calibri" w:cs="Calibri"/>
        </w:rPr>
        <w:t>мультизональной</w:t>
      </w:r>
      <w:proofErr w:type="spellEnd"/>
      <w:r>
        <w:rPr>
          <w:rFonts w:ascii="Calibri" w:hAnsi="Calibri" w:cs="Calibri"/>
        </w:rPr>
        <w:t xml:space="preserve"> системой, включающей кондиционирование воздуха, а также камерами видеонаблюдения, системой звукового информирования и электронной системой управления очередью.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 xml:space="preserve">Помещение ожидания граждан оснащено местами для ожидания и столиками для оформления документов; аппаратом для ксерокопирования; информационным киоском, который </w:t>
      </w:r>
      <w:r>
        <w:rPr>
          <w:rFonts w:ascii="Calibri" w:hAnsi="Calibri" w:cs="Calibri"/>
        </w:rPr>
        <w:lastRenderedPageBreak/>
        <w:t xml:space="preserve">позволяет любому желающему ознакомиться с информацией, размещенной на сайте администрации Приморского края, </w:t>
      </w:r>
      <w:r w:rsidR="00CE01ED" w:rsidRPr="0084069E">
        <w:rPr>
          <w:rFonts w:ascii="Calibri" w:hAnsi="Calibri" w:cs="Calibri"/>
        </w:rPr>
        <w:t>Парт</w:t>
      </w:r>
      <w:r w:rsidR="00CE01ED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; плазменными панелями и информационными стендами, на которых предусмотрена возможность подачи заявителями замечаний и предложений по улучшению качества предоставляемых услуг.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Места информирования оборудованы информационным стендом.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Информационные стенды оборудованы текстовыми информационными материалами, которые печатаются удобным для чтения шрифтом, без исправлений, наиболее важные места выделяются (подчеркиваются).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Перечень документов, необходимых для предоставления муниципальной услуги, а также образец заявления размещены на информационном стенде.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качества предоставления муниципальной услуги являются: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своевременность предоставления муниципальной услуги;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достоверность и полнота информирования граждан о ходе рассмотрения его обращения;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удобство и доступность получения гражданином информации о порядке предоставления муниципальной услуги;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профессиональная подготовка сотрудников органа, осуществляющего предоставление муниципальной услуги;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отсутствие обоснованных жалоб на действие (бездействие) должностных лиц.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муниципальной услуги в помещениях многофункциональных центрах предоставления государственных и муниципальных услуг.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(далее - прием заявителей) осуществляется при личном обращении заявителя (его представителя) в многофункциональных центрах в соответствии с заключенными в установленном порядке соглашениями о взаимодействии.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Определенные настоящим регламентом требования, определяющие качества муниципальной услуги, и требования к местам предоставления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Муниципальная услуга </w:t>
      </w:r>
      <w:proofErr w:type="gramStart"/>
      <w:r>
        <w:rPr>
          <w:rFonts w:ascii="Calibri" w:hAnsi="Calibri" w:cs="Calibri"/>
        </w:rPr>
        <w:t>предоставляется в электронной форме в соответствии с настоящим регламентом в установленном порядке и обеспечивает</w:t>
      </w:r>
      <w:proofErr w:type="gramEnd"/>
      <w:r>
        <w:rPr>
          <w:rFonts w:ascii="Calibri" w:hAnsi="Calibri" w:cs="Calibri"/>
        </w:rPr>
        <w:t xml:space="preserve"> доступ заявителей к сведениям о муниципальной услуге на "Едином портале государственных и муниципальных услуг" (http://www.gosuslugi.ru).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>III. Состав, последовательность и сроки выполнения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Последовательность действий по предоставлению заявителю муниципальной услуги "Выдача разрешения на обмен жилыми помещениями муниципального жилищного фонда" включает в себя следующие административные процедуры: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 заявлений и документов, их регистрация (далее по тексту - "Прием");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проверка оснований для предоставления или отказа в предоставлении муниципальной услуги; подготовка проекта решения (в форме уведомления) разрешения на обмен жилыми </w:t>
      </w:r>
      <w:r>
        <w:rPr>
          <w:rFonts w:ascii="Calibri" w:hAnsi="Calibri" w:cs="Calibri"/>
        </w:rPr>
        <w:lastRenderedPageBreak/>
        <w:t>помещениями муниципального жилищного фонда или решения (в форме уведомления) об отказе в выдаче разрешения на обмен жилыми помещениями муниципального жилищного фонда (далее по тексту - "Подготовка проекта");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подписание проекта решения (уведомления) разрешения на обмен жилыми помещениями муниципального жилищного фонда или решения (уведомления) об отказе в выдаче разрешения на обмен жилыми помещениями муниципального жилищного фонда (далее по тексту - "Подписание");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выдача заявителю результата муниципальной услуги (далее - по тексту - Выдача").</w:t>
      </w:r>
    </w:p>
    <w:p w:rsidR="00781D39" w:rsidRDefault="005F39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3" w:history="1">
        <w:r w:rsidR="00781D39" w:rsidRPr="00C52543">
          <w:rPr>
            <w:rFonts w:ascii="Calibri" w:hAnsi="Calibri" w:cs="Calibri"/>
          </w:rPr>
          <w:t>Блок-схема</w:t>
        </w:r>
      </w:hyperlink>
      <w:r w:rsidR="00781D39">
        <w:rPr>
          <w:rFonts w:ascii="Calibri" w:hAnsi="Calibri" w:cs="Calibri"/>
        </w:rPr>
        <w:t xml:space="preserve"> предоставления муниципальной услуги приведена в приложении к настоящему регламенту (приложение N 1).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88"/>
      <w:bookmarkEnd w:id="12"/>
      <w:r>
        <w:rPr>
          <w:rFonts w:ascii="Calibri" w:hAnsi="Calibri" w:cs="Calibri"/>
        </w:rPr>
        <w:t>27. Прием заявления и документов, их регистрация.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"Прием" является письменное обращение заявителя (его представителя) с пакетом документов, необходимых для предоставления муниципальной услуги, предусмотренных пунктом 9 настоящего регламента.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устанавливает предмет обращения заявителя, устанавливает личность заявителя, соответствие полномочий представителя заявителя, уведомляет заявителя о перечне документов, которые будут получены путем межведомственного взаимодействия с указанием сроков их получения, проверяет полноту и правильность оформления заявления, и соответствие представленных документов (оригиналы и их копии) установленным требованиям, удостоверяясь, что: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тексты документов написаны разборчиво;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документах нет подчисток, приписок, зачеркнутых слов или иных не оговоренных в них исправлений;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исполнены карандашом;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даты, фамилии и инициалов.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установлении оснований для отказа в приеме документов, указанных в </w:t>
      </w:r>
      <w:hyperlink w:anchor="Par126" w:history="1">
        <w:r w:rsidRPr="00C52543">
          <w:rPr>
            <w:rFonts w:ascii="Calibri" w:hAnsi="Calibri" w:cs="Calibri"/>
          </w:rPr>
          <w:t>пункте 11</w:t>
        </w:r>
      </w:hyperlink>
      <w:r w:rsidRPr="00C525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настоящего регламента, специалист, ответственный за прием документов, уведомляет заявителя о наличии препятствий для предоставления муниципальной услуги, </w:t>
      </w:r>
      <w:proofErr w:type="gramStart"/>
      <w:r>
        <w:rPr>
          <w:rFonts w:ascii="Calibri" w:hAnsi="Calibri" w:cs="Calibri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>
        <w:rPr>
          <w:rFonts w:ascii="Calibri" w:hAnsi="Calibri" w:cs="Calibri"/>
        </w:rPr>
        <w:t xml:space="preserve"> принять меры по их устранению.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прием документов, </w:t>
      </w:r>
      <w:proofErr w:type="gramStart"/>
      <w:r>
        <w:rPr>
          <w:rFonts w:ascii="Calibri" w:hAnsi="Calibri" w:cs="Calibri"/>
        </w:rPr>
        <w:t>формирует перечень выявленных препятствий для исполнения муниципальной услуги и передает</w:t>
      </w:r>
      <w:proofErr w:type="gramEnd"/>
      <w:r>
        <w:rPr>
          <w:rFonts w:ascii="Calibri" w:hAnsi="Calibri" w:cs="Calibri"/>
        </w:rPr>
        <w:t xml:space="preserve"> его заявителю для подписания. Перечень выявленных препятствий для предоставления муниципальной услуги вместе с представленными документами передается заявителю. Заявление о приеме документов в этом случае не регистрируется, операции присваивается статус - "Консультация".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оснований для отказа в приеме документов, специалист, ответственный за прием документов, оформляет расписку в 2-х экземплярах о приеме документов. В </w:t>
      </w:r>
      <w:proofErr w:type="gramStart"/>
      <w:r>
        <w:rPr>
          <w:rFonts w:ascii="Calibri" w:hAnsi="Calibri" w:cs="Calibri"/>
        </w:rPr>
        <w:t>расписке</w:t>
      </w:r>
      <w:proofErr w:type="gramEnd"/>
      <w:r>
        <w:rPr>
          <w:rFonts w:ascii="Calibri" w:hAnsi="Calibri" w:cs="Calibri"/>
        </w:rPr>
        <w:t xml:space="preserve"> в том числе указываются: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порядковый номер, присвоенный при регистрации заявления, Ф.И.О. заявителя, наименование услуги, дата представления документов;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 с указанием их наименования, реквизитов;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количество экземпляров каждого из представленных документов (подлинных экземпляров и их копий), количество листов в каждом экземпляре документа;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срок предоставления муниципальной услуги;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фамилия и инициалы специалиста, принявшего документы, его подпись;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дата и подпись заявителя.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передает заявителю первый экземпляр расписки, второй экземпляр помещает в дело предоставленных документов.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прием заявления и пакета документов от заявителя, фиксация приема документов в программно-техническом комплексе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действий административной процедуры "Прием" - не позднее следующего рабочего дня за днем приема документов.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Основанием для начала административной процедуры "Подготовка проекта" является поступление документов должностному лицу, уполномоченному для определения исполнителя, ответственного за подготовку проекта.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уполномоченное для определения исполнителя, ответственного за подготовку проекта, не позднее следующего рабочего дня с момента регистрации пакета документов: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рассматривает документы, принятые от заявителя;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специалиста, ответственного за подготовку проекта;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 делопроизводства направляет документы, принятые от заявителя, на исполнение.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подготовку проекта, проводит проверку представленных документов на предмет полноты и правильности оформления пакета документов: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документы представлены в соответствии с перечнем документов, предусмотренным </w:t>
      </w:r>
      <w:hyperlink w:anchor="Par108" w:history="1">
        <w:r w:rsidRPr="002879A4">
          <w:rPr>
            <w:rFonts w:ascii="Calibri" w:hAnsi="Calibri" w:cs="Calibri"/>
          </w:rPr>
          <w:t>пунктом 9</w:t>
        </w:r>
      </w:hyperlink>
      <w:r w:rsidRPr="002879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представление муниципальной услуги входит в компетенцию администрации </w:t>
      </w:r>
      <w:r w:rsidR="002879A4" w:rsidRPr="0084069E">
        <w:rPr>
          <w:rFonts w:ascii="Calibri" w:hAnsi="Calibri" w:cs="Calibri"/>
        </w:rPr>
        <w:t>Парт</w:t>
      </w:r>
      <w:r w:rsidR="002879A4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отсутствие оснований для отказа в предоставлении муниципальной услуги, указанных в </w:t>
      </w:r>
      <w:hyperlink w:anchor="Par131" w:history="1">
        <w:r w:rsidRPr="002879A4">
          <w:rPr>
            <w:rFonts w:ascii="Calibri" w:hAnsi="Calibri" w:cs="Calibri"/>
          </w:rPr>
          <w:t>пункте 12</w:t>
        </w:r>
      </w:hyperlink>
      <w:r w:rsidRPr="002879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настоящего регламента.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Административная процедура "Подготовка проекта" завершается по результатам рассмотрения представленных документов непосредственным техническим изготовлением специалистом в двух экземплярах проекта решения (в форме уведомления) о разрешении на обмен жилыми помещениями муниципального жилищного фонда либо решения (в форме уведомления) об отказе в выдаче разрешения на обмен жилыми помещениями муниципального жилищного фонда в срок, не превышающий пяти рабочих дней с момента поступление пакета документов</w:t>
      </w:r>
      <w:proofErr w:type="gramEnd"/>
      <w:r>
        <w:rPr>
          <w:rFonts w:ascii="Calibri" w:hAnsi="Calibri" w:cs="Calibri"/>
        </w:rPr>
        <w:t xml:space="preserve"> специалисту, ответственному за подготовку результата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Основанием для начала административной процедуры "Подписание" является поступление проекта решения (в форме уведомления) о разрешении на обмен жилыми помещениями муниципального жилищного фонда либо решения (в форме уведомления) об отказе в выдаче разрешения на обмен жилыми помещениями муниципального жилищного фонда, должностному лицу, ответственному за подписание документов.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лицо, ответственное за подписание решения в течение следующего рабочего дня с момента получения указанных документов, подписывает решение (в форме уведомления) о разрешении на обмен жилыми помещениями муниципального жилищного фонда либо решения (в форме уведомления) об отказе в выдаче разрешения на обмен жилыми помещениями муниципального жилищного фонда.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Административная процедура "Подписание" завершается подписанием проекта решения и </w:t>
      </w:r>
      <w:r>
        <w:rPr>
          <w:rFonts w:ascii="Calibri" w:hAnsi="Calibri" w:cs="Calibri"/>
        </w:rPr>
        <w:lastRenderedPageBreak/>
        <w:t>передачей решения (в форме уведомления) о разрешении на обмен жилыми помещениями муниципального жилищного фонда либо решения (в форме уведомления) об отказе в выдаче разрешения на обмен жилыми помещениями муниципального жилищного фонда лицу, ответственному за выдачу результата муниципальной услуги в срок не позднее двух рабочих дней с момента получения соответствующего решения.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26"/>
      <w:bookmarkEnd w:id="13"/>
      <w:r>
        <w:rPr>
          <w:rFonts w:ascii="Calibri" w:hAnsi="Calibri" w:cs="Calibri"/>
        </w:rPr>
        <w:t>30. Основанием для начала административной процедуры "Выдача" является получение специалистом, ответственным за выдачу результата предоставления муниципальной услуги решения (в форме уведомления) о разрешении на обмен жилыми помещениями муниципального жилищного фонда либо решения (в форме уведомления) об отказе в выдаче разрешения на обмен жилыми помещениями муниципального жилищного фонда.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Должностным лицом, ответственным за выдачу результата предоставления муниципальной услуги, является специалист, уполномоченный выдавать результаты предоставления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лично, специалист, ответственный за выдачу результата предоставления муниципальной услуги, при обращении заявителя за получением результата, устанавливает личность заявителя, полномочия представителя заявителя, в том числе проверяет документ, удостоверяющий личность, принимает у заявителя расписку, полученную при обращении за услугой, регистрирует обращение заявителя в программно-техническом комплексе.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выдачу результата предоставления муниципальной услуги, передает заявителю (или его представителю) результат муниципальной услуги, оригиналы документов, в случае их предъявления при подаче заявления в соответствии с ранее выданной распиской. 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заявлении о предоставлении муниципальной услуги выбран способ получения результата муниципальной услуги по почте, специалист, ответственный за выдачу результата муниципальной услуги, отправляет результат муниципальной услуги заявителю заказным письмом по указанному в заявлении адресу в порядке делопроизводства.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заявителя с использованием электронной почты, результат услуги в электронной форме направляется на адрес электронной почты заявителя.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Фиксация результатов предоставления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Датой предоставления муниципальной услуги считается дата поступления результата муниципальной услуги специалисту, ответственному за выдачу результата муниципальной услуги заявителю.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неполучения заявителем результата услуги лично в течение трех дней после срока, указанного в расписке о приеме заявления, специалист, ответственный за выдачу документов,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(в течение 30 дней).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по истечении срока, указанного в уведомлении, заявитель не обращается за результатом услуги, специалист, ответственный за выдачу результатов предоставления муниципальной услуги, передает результат услуги на хранение в архив уполномоченного органа.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Особенности предоставления государственной услуги в электронной форме.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получения муниципальной услуги в электронном виде заявителем предоставляется возможность направить заявление и пакет документов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 xml:space="preserve">) путем заполнения специальной интерактивной формы, которая соответствует требованиям Федерального </w:t>
      </w:r>
      <w:hyperlink r:id="rId19" w:history="1">
        <w:r w:rsidRPr="002879A4">
          <w:rPr>
            <w:rFonts w:ascii="Calibri" w:hAnsi="Calibri" w:cs="Calibri"/>
          </w:rPr>
          <w:t>закона</w:t>
        </w:r>
      </w:hyperlink>
      <w:r w:rsidRPr="002879A4">
        <w:rPr>
          <w:rFonts w:ascii="Calibri" w:hAnsi="Calibri" w:cs="Calibri"/>
        </w:rPr>
        <w:t xml:space="preserve"> от</w:t>
      </w:r>
      <w:r>
        <w:rPr>
          <w:rFonts w:ascii="Calibri" w:hAnsi="Calibri" w:cs="Calibri"/>
        </w:rPr>
        <w:t xml:space="preserve"> 27 июля 2010 года N 210-ФЗ.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заявления о предоставлении муниципальной услуги в электронной форме обеспечивается на "Единый портал государственных и муниципальных услуг (функций)" (</w:t>
      </w:r>
      <w:proofErr w:type="spellStart"/>
      <w:r>
        <w:rPr>
          <w:rFonts w:ascii="Calibri" w:hAnsi="Calibri" w:cs="Calibri"/>
        </w:rPr>
        <w:t>www.gosuslugi.ru</w:t>
      </w:r>
      <w:proofErr w:type="spellEnd"/>
      <w:r>
        <w:rPr>
          <w:rFonts w:ascii="Calibri" w:hAnsi="Calibri" w:cs="Calibri"/>
        </w:rPr>
        <w:t xml:space="preserve">). Заявитель </w:t>
      </w:r>
      <w:proofErr w:type="gramStart"/>
      <w:r>
        <w:rPr>
          <w:rFonts w:ascii="Calibri" w:hAnsi="Calibri" w:cs="Calibri"/>
        </w:rPr>
        <w:t>выбирает удобный для него способ получения результата муниципальной услуги и указывает</w:t>
      </w:r>
      <w:proofErr w:type="gramEnd"/>
      <w:r>
        <w:rPr>
          <w:rFonts w:ascii="Calibri" w:hAnsi="Calibri" w:cs="Calibri"/>
        </w:rPr>
        <w:t xml:space="preserve"> его в заявлении: в форме электронного документа, в </w:t>
      </w:r>
      <w:r>
        <w:rPr>
          <w:rFonts w:ascii="Calibri" w:hAnsi="Calibri" w:cs="Calibri"/>
        </w:rPr>
        <w:lastRenderedPageBreak/>
        <w:t>письменном виде почтой или получить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заявителем должен быть указан адрес электронной почты, в случае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Адресованное на сайт информационной системы "Единый портал государственных и муниципальных услуг (функций)" заявление в тот же день перенаправляется в адрес информационной системы администрации </w:t>
      </w:r>
      <w:r w:rsidR="002879A4" w:rsidRPr="0084069E">
        <w:rPr>
          <w:rFonts w:ascii="Calibri" w:hAnsi="Calibri" w:cs="Calibri"/>
        </w:rPr>
        <w:t>Парт</w:t>
      </w:r>
      <w:r w:rsidR="002879A4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.</w:t>
      </w:r>
    </w:p>
    <w:p w:rsidR="00781D39" w:rsidRPr="002879A4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Одновременно с заявлением заявитель направляет в электронной форме необходимые для предоставления муниципальной услуги документы, предусмотренные </w:t>
      </w:r>
      <w:hyperlink w:anchor="Par108" w:history="1">
        <w:r w:rsidRPr="002879A4">
          <w:rPr>
            <w:rFonts w:ascii="Calibri" w:hAnsi="Calibri" w:cs="Calibri"/>
          </w:rPr>
          <w:t>пунктом 9</w:t>
        </w:r>
      </w:hyperlink>
      <w:r w:rsidRPr="002879A4">
        <w:rPr>
          <w:rFonts w:ascii="Calibri" w:hAnsi="Calibri" w:cs="Calibri"/>
        </w:rPr>
        <w:t xml:space="preserve"> административного регламента, за исключением документа, указанного в </w:t>
      </w:r>
      <w:hyperlink w:anchor="Par121" w:history="1">
        <w:r w:rsidRPr="002879A4">
          <w:rPr>
            <w:rFonts w:ascii="Calibri" w:hAnsi="Calibri" w:cs="Calibri"/>
          </w:rPr>
          <w:t>подпункте е) пункта 9</w:t>
        </w:r>
      </w:hyperlink>
      <w:r w:rsidRPr="002879A4">
        <w:rPr>
          <w:rFonts w:ascii="Calibri" w:hAnsi="Calibri" w:cs="Calibri"/>
        </w:rPr>
        <w:t xml:space="preserve"> административного регламента.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получения пакета документов должностное лицо уполномоченного органа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результата предоставления муниципальной услуги осуществляется согласно форме указанной в заявлении.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в уполномоченный орган заявления и пакета документов, необходимых для предоставления муниципальной услуги, в форме электронных документов с использованием информационно-телекоммуникационных сетей общего пользования, включая единый портал государственных и муниципальных услуг, документы, являющиеся результатом предоставления государственной услуги, направляются в форме электронного документа по адресу электронной почты, указанному заявителем. При этом уполномоченный орган обязан выдать (направить) документы, являющиеся результатом предоставления муниципальной услуги, на бумажном носителе по соответствующему запросу заявителя.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245"/>
      <w:bookmarkEnd w:id="14"/>
      <w:r>
        <w:rPr>
          <w:rFonts w:ascii="Calibri" w:hAnsi="Calibri" w:cs="Calibri"/>
        </w:rPr>
        <w:t>VI. Формы контроля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административного регламента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48"/>
      <w:bookmarkEnd w:id="15"/>
      <w:r>
        <w:rPr>
          <w:rFonts w:ascii="Calibri" w:hAnsi="Calibri" w:cs="Calibri"/>
        </w:rPr>
        <w:t xml:space="preserve">33. 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должностными лицами положений настоящего административного регламента, а также принятием ими решений.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представлению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Ответственность должностных лиц администрации </w:t>
      </w:r>
      <w:r w:rsidR="002879A4" w:rsidRPr="0084069E">
        <w:rPr>
          <w:rFonts w:ascii="Calibri" w:hAnsi="Calibri" w:cs="Calibri"/>
        </w:rPr>
        <w:t>Парт</w:t>
      </w:r>
      <w:r w:rsidR="002879A4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специалистов за исполнение сроков и порядка предоставления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прием документов, отвечает за соблюдение сроков и порядка приема документов.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ответственный за производство по заявлению, отвечает: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правильность оформления и порядка подготовки проекта решения (в форме уведомления) о разрешении на обмен жилыми помещениями муниципального жилищного фонда либо решения (в форме уведомления) об отказе в разрешении на обмен жилыми помещениями муниципального жилищного фонда;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соблюдение сроков принятия решения.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ответственный за выдачу результата, отвечает за соблюдение </w:t>
      </w:r>
      <w:proofErr w:type="gramStart"/>
      <w:r>
        <w:rPr>
          <w:rFonts w:ascii="Calibri" w:hAnsi="Calibri" w:cs="Calibri"/>
        </w:rPr>
        <w:t xml:space="preserve">порядка выдачи </w:t>
      </w:r>
      <w:r>
        <w:rPr>
          <w:rFonts w:ascii="Calibri" w:hAnsi="Calibri" w:cs="Calibri"/>
        </w:rPr>
        <w:lastRenderedPageBreak/>
        <w:t>результатов предоставления муниципальной услуги</w:t>
      </w:r>
      <w:proofErr w:type="gramEnd"/>
      <w:r>
        <w:rPr>
          <w:rFonts w:ascii="Calibri" w:hAnsi="Calibri" w:cs="Calibri"/>
        </w:rPr>
        <w:t>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Должностные лица, уполномоченные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регламента, инструкций. 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Текущий контроль осуществляется путем проведения должностными лицами, указанными в </w:t>
      </w:r>
      <w:hyperlink w:anchor="Par248" w:history="1">
        <w:r w:rsidRPr="002879A4">
          <w:rPr>
            <w:rFonts w:ascii="Calibri" w:hAnsi="Calibri" w:cs="Calibri"/>
          </w:rPr>
          <w:t>пункте 33</w:t>
        </w:r>
      </w:hyperlink>
      <w:r w:rsidRPr="002879A4">
        <w:rPr>
          <w:rFonts w:ascii="Calibri" w:hAnsi="Calibri" w:cs="Calibri"/>
        </w:rPr>
        <w:t xml:space="preserve"> рег</w:t>
      </w:r>
      <w:r>
        <w:rPr>
          <w:rFonts w:ascii="Calibri" w:hAnsi="Calibri" w:cs="Calibri"/>
        </w:rPr>
        <w:t>ламента, проверок соблюдения и исполнения положений регламента и иных нормативных правовых актов.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осуществления со своей стороны контроля за предоставлением 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связи, а также на Интернет-сайт администрации </w:t>
      </w:r>
      <w:r w:rsidR="002879A4" w:rsidRPr="0084069E">
        <w:rPr>
          <w:rFonts w:ascii="Calibri" w:hAnsi="Calibri" w:cs="Calibri"/>
        </w:rPr>
        <w:t>Парт</w:t>
      </w:r>
      <w:r w:rsidR="002879A4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64"/>
      <w:bookmarkEnd w:id="16"/>
      <w:r>
        <w:rPr>
          <w:rFonts w:ascii="Calibri" w:hAnsi="Calibri" w:cs="Calibri"/>
        </w:rPr>
        <w:t>V. Досудебный (внесудебный) порядок обжалования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предоставляющего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муниципальную услугу, должностного лица органа,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муниципальную услугу, либо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служащего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Решения и действия (бездействие) органа, предоставляющего муниципальную услугу, (должностного лица, муниципального служащего),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Предмет досудебного (внесудебного) обжалования.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176" w:history="1">
        <w:r w:rsidRPr="002879A4">
          <w:rPr>
            <w:rFonts w:ascii="Calibri" w:hAnsi="Calibri" w:cs="Calibri"/>
          </w:rPr>
          <w:t>разделе III</w:t>
        </w:r>
      </w:hyperlink>
      <w:r>
        <w:rPr>
          <w:rFonts w:ascii="Calibri" w:hAnsi="Calibri" w:cs="Calibri"/>
        </w:rPr>
        <w:t xml:space="preserve"> настоящего регламента, в том числе заявитель вправе обратиться с жалобой: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о предоставлении муниципальной услуги;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муниципальной услуги;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в) требование у заявителя предоставления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879A4" w:rsidRPr="0084069E">
        <w:rPr>
          <w:rFonts w:ascii="Calibri" w:hAnsi="Calibri" w:cs="Calibri"/>
        </w:rPr>
        <w:t>Парт</w:t>
      </w:r>
      <w:r w:rsidR="002879A4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 xml:space="preserve"> для предоставления муниципальной услуги;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879A4" w:rsidRPr="0084069E">
        <w:rPr>
          <w:rFonts w:ascii="Calibri" w:hAnsi="Calibri" w:cs="Calibri"/>
        </w:rPr>
        <w:t>Парт</w:t>
      </w:r>
      <w:r w:rsidR="002879A4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 xml:space="preserve"> для предоставления муниципальной услуги, у заявителя;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879A4" w:rsidRPr="0084069E">
        <w:rPr>
          <w:rFonts w:ascii="Calibri" w:hAnsi="Calibri" w:cs="Calibri"/>
        </w:rPr>
        <w:t>Парт</w:t>
      </w:r>
      <w:r w:rsidR="002879A4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;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2879A4" w:rsidRPr="0084069E">
        <w:rPr>
          <w:rFonts w:ascii="Calibri" w:hAnsi="Calibri" w:cs="Calibri"/>
        </w:rPr>
        <w:t>Парт</w:t>
      </w:r>
      <w:r w:rsidR="002879A4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Основания для начала процедуры досудебного (внесудебного) обжалования.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Основанием для начала процедуры досудебного (внесудебного) обжалования является жалоба заявителя на решения, действия (бездействия) органа, предоставляющего муниципальную услугу (должностного лица, муниципального служащего), принятые (осуществляемые) в ходе предоставления муниципальной услуги.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должна содержать: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обжалуется;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заявителя подлежит регистрации в день поступления в орган, предоставляющий муниципальную услугу, должностному лицу.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Право заявителя на получение информации и документов, необходимых для обоснования и рассмотрения жалобы (претензии).</w:t>
      </w:r>
    </w:p>
    <w:p w:rsidR="00781D39" w:rsidRDefault="00781D39" w:rsidP="00574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а также на Интернет-сайте (</w:t>
      </w:r>
      <w:r w:rsidR="005746E4" w:rsidRPr="0084069E">
        <w:rPr>
          <w:rFonts w:ascii="Calibri" w:hAnsi="Calibri" w:cs="Calibri"/>
          <w:lang w:val="en-US"/>
        </w:rPr>
        <w:t>www</w:t>
      </w:r>
      <w:r w:rsidR="005746E4" w:rsidRPr="0084069E">
        <w:rPr>
          <w:rFonts w:ascii="Calibri" w:hAnsi="Calibri" w:cs="Calibri"/>
        </w:rPr>
        <w:t>.</w:t>
      </w:r>
      <w:hyperlink r:id="rId20" w:tgtFrame="_blank" w:history="1">
        <w:r w:rsidR="005746E4" w:rsidRPr="0084069E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</w:hyperlink>
      <w:r>
        <w:rPr>
          <w:rFonts w:ascii="Calibri" w:hAnsi="Calibri" w:cs="Calibri"/>
        </w:rPr>
        <w:t xml:space="preserve">), по электронной почте: </w:t>
      </w:r>
      <w:r w:rsidR="005746E4" w:rsidRPr="0084069E">
        <w:rPr>
          <w:lang w:val="en-US"/>
        </w:rPr>
        <w:t>E</w:t>
      </w:r>
      <w:r w:rsidR="005746E4" w:rsidRPr="0084069E">
        <w:t>-</w:t>
      </w:r>
      <w:r w:rsidR="005746E4" w:rsidRPr="0084069E">
        <w:rPr>
          <w:lang w:val="en-US"/>
        </w:rPr>
        <w:t>mail</w:t>
      </w:r>
      <w:r w:rsidR="005746E4" w:rsidRPr="0084069E">
        <w:t xml:space="preserve">: </w:t>
      </w:r>
      <w:hyperlink r:id="rId21" w:history="1">
        <w:r w:rsidR="005746E4" w:rsidRPr="0084069E">
          <w:rPr>
            <w:rStyle w:val="a3"/>
            <w:color w:val="auto"/>
            <w:lang w:val="en-US"/>
          </w:rPr>
          <w:t>partizansky</w:t>
        </w:r>
        <w:r w:rsidR="005746E4" w:rsidRPr="0084069E">
          <w:rPr>
            <w:rStyle w:val="a3"/>
            <w:color w:val="auto"/>
          </w:rPr>
          <w:t>@</w:t>
        </w:r>
        <w:r w:rsidR="005746E4" w:rsidRPr="0084069E">
          <w:rPr>
            <w:rStyle w:val="a3"/>
            <w:color w:val="auto"/>
            <w:lang w:val="en-US"/>
          </w:rPr>
          <w:t>mo</w:t>
        </w:r>
        <w:r w:rsidR="005746E4" w:rsidRPr="0084069E">
          <w:rPr>
            <w:rStyle w:val="a3"/>
            <w:color w:val="auto"/>
          </w:rPr>
          <w:t>.</w:t>
        </w:r>
        <w:r w:rsidR="005746E4" w:rsidRPr="0084069E">
          <w:rPr>
            <w:rStyle w:val="a3"/>
            <w:color w:val="auto"/>
            <w:lang w:val="en-US"/>
          </w:rPr>
          <w:t>primorsky</w:t>
        </w:r>
        <w:r w:rsidR="005746E4" w:rsidRPr="0084069E">
          <w:rPr>
            <w:rStyle w:val="a3"/>
            <w:color w:val="auto"/>
          </w:rPr>
          <w:t>.</w:t>
        </w:r>
        <w:r w:rsidR="005746E4" w:rsidRPr="0084069E">
          <w:rPr>
            <w:rStyle w:val="a3"/>
            <w:color w:val="auto"/>
            <w:lang w:val="en-US"/>
          </w:rPr>
          <w:t>ru</w:t>
        </w:r>
      </w:hyperlink>
      <w:r>
        <w:rPr>
          <w:rFonts w:ascii="Calibri" w:hAnsi="Calibri" w:cs="Calibri"/>
        </w:rPr>
        <w:t>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Органы муниципальной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B23B3F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подана в орган, предоставляющий муниципальную услугу, в письменной форме на бум</w:t>
      </w:r>
      <w:r w:rsidR="005746E4">
        <w:rPr>
          <w:rFonts w:ascii="Calibri" w:hAnsi="Calibri" w:cs="Calibri"/>
        </w:rPr>
        <w:t>ажном носителе по адресу: 692962</w:t>
      </w:r>
      <w:r>
        <w:rPr>
          <w:rFonts w:ascii="Calibri" w:hAnsi="Calibri" w:cs="Calibri"/>
        </w:rPr>
        <w:t xml:space="preserve">, Приморский край, </w:t>
      </w:r>
      <w:r w:rsidR="005746E4">
        <w:rPr>
          <w:rFonts w:ascii="Calibri" w:hAnsi="Calibri" w:cs="Calibri"/>
        </w:rPr>
        <w:t>Партизанский район</w:t>
      </w:r>
      <w:r>
        <w:rPr>
          <w:rFonts w:ascii="Calibri" w:hAnsi="Calibri" w:cs="Calibri"/>
        </w:rPr>
        <w:t xml:space="preserve">, </w:t>
      </w:r>
      <w:proofErr w:type="spellStart"/>
      <w:r w:rsidR="00ED0AAE">
        <w:rPr>
          <w:rFonts w:ascii="Calibri" w:hAnsi="Calibri" w:cs="Calibri"/>
        </w:rPr>
        <w:t>с</w:t>
      </w:r>
      <w:proofErr w:type="gramStart"/>
      <w:r w:rsidR="00ED0AAE">
        <w:rPr>
          <w:rFonts w:ascii="Calibri" w:hAnsi="Calibri" w:cs="Calibri"/>
        </w:rPr>
        <w:t>.В</w:t>
      </w:r>
      <w:proofErr w:type="gramEnd"/>
      <w:r w:rsidR="00ED0AAE">
        <w:rPr>
          <w:rFonts w:ascii="Calibri" w:hAnsi="Calibri" w:cs="Calibri"/>
        </w:rPr>
        <w:t>ладимиро-Александровское</w:t>
      </w:r>
      <w:proofErr w:type="spellEnd"/>
      <w:r w:rsidR="00ED0AAE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улица </w:t>
      </w:r>
      <w:r w:rsidR="005746E4">
        <w:rPr>
          <w:rFonts w:ascii="Calibri" w:hAnsi="Calibri" w:cs="Calibri"/>
        </w:rPr>
        <w:t>Комсомольская, дом 45-а</w:t>
      </w:r>
      <w:r>
        <w:rPr>
          <w:rFonts w:ascii="Calibri" w:hAnsi="Calibri" w:cs="Calibri"/>
        </w:rPr>
        <w:t xml:space="preserve">, </w:t>
      </w:r>
      <w:r w:rsidR="005746E4">
        <w:rPr>
          <w:rFonts w:ascii="Calibri" w:hAnsi="Calibri" w:cs="Calibri"/>
        </w:rPr>
        <w:t>отдел жилищного фонда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администрации </w:t>
      </w:r>
      <w:r w:rsidR="005746E4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в том числе по электронной почте на Интернет-сайт: </w:t>
      </w:r>
      <w:r w:rsidR="005746E4" w:rsidRPr="0084069E">
        <w:rPr>
          <w:rFonts w:ascii="Calibri" w:hAnsi="Calibri" w:cs="Calibri"/>
          <w:lang w:val="en-US"/>
        </w:rPr>
        <w:t>www</w:t>
      </w:r>
      <w:r w:rsidR="005746E4" w:rsidRPr="0084069E">
        <w:rPr>
          <w:rFonts w:ascii="Calibri" w:hAnsi="Calibri" w:cs="Calibri"/>
        </w:rPr>
        <w:t>.</w:t>
      </w:r>
      <w:hyperlink r:id="rId22" w:tgtFrame="_blank" w:history="1">
        <w:r w:rsidR="005746E4" w:rsidRPr="0084069E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</w:hyperlink>
      <w:r w:rsidR="00B23B3F">
        <w:rPr>
          <w:rFonts w:ascii="Calibri" w:hAnsi="Calibri" w:cs="Calibri"/>
        </w:rPr>
        <w:t xml:space="preserve">. 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на решения, принятые руководителем органа, предоставляющего муниципальную услугу, может быть направлена заявителем в администрацию </w:t>
      </w:r>
      <w:r w:rsidR="00ED0AAE">
        <w:rPr>
          <w:rFonts w:ascii="Calibri" w:hAnsi="Calibri" w:cs="Calibri"/>
        </w:rPr>
        <w:t xml:space="preserve">Партизанского муниципального района </w:t>
      </w:r>
      <w:r>
        <w:rPr>
          <w:rFonts w:ascii="Calibri" w:hAnsi="Calibri" w:cs="Calibri"/>
        </w:rPr>
        <w:t xml:space="preserve">по адресу: </w:t>
      </w:r>
      <w:r w:rsidR="00ED0AAE">
        <w:rPr>
          <w:rFonts w:ascii="Calibri" w:hAnsi="Calibri" w:cs="Calibri"/>
        </w:rPr>
        <w:t>улица Комсомольская, дом 45-а</w:t>
      </w:r>
      <w:r>
        <w:rPr>
          <w:rFonts w:ascii="Calibri" w:hAnsi="Calibri" w:cs="Calibri"/>
        </w:rPr>
        <w:t xml:space="preserve">, </w:t>
      </w:r>
      <w:proofErr w:type="spellStart"/>
      <w:r w:rsidR="00ED0AAE">
        <w:rPr>
          <w:rFonts w:ascii="Calibri" w:hAnsi="Calibri" w:cs="Calibri"/>
        </w:rPr>
        <w:t>с</w:t>
      </w:r>
      <w:proofErr w:type="gramStart"/>
      <w:r w:rsidR="00ED0AAE">
        <w:rPr>
          <w:rFonts w:ascii="Calibri" w:hAnsi="Calibri" w:cs="Calibri"/>
        </w:rPr>
        <w:t>.В</w:t>
      </w:r>
      <w:proofErr w:type="gramEnd"/>
      <w:r w:rsidR="00ED0AAE">
        <w:rPr>
          <w:rFonts w:ascii="Calibri" w:hAnsi="Calibri" w:cs="Calibri"/>
        </w:rPr>
        <w:t>ладимиро-Александровское</w:t>
      </w:r>
      <w:proofErr w:type="spellEnd"/>
      <w:r w:rsidR="00ED0AAE">
        <w:rPr>
          <w:rFonts w:ascii="Calibri" w:hAnsi="Calibri" w:cs="Calibri"/>
        </w:rPr>
        <w:t>, Партизанский район</w:t>
      </w:r>
      <w:r>
        <w:rPr>
          <w:rFonts w:ascii="Calibri" w:hAnsi="Calibri" w:cs="Calibri"/>
        </w:rPr>
        <w:t>, Приморский кр</w:t>
      </w:r>
      <w:r w:rsidR="00ED0AAE">
        <w:rPr>
          <w:rFonts w:ascii="Calibri" w:hAnsi="Calibri" w:cs="Calibri"/>
        </w:rPr>
        <w:t>ай, Российская Федерация, 692962</w:t>
      </w:r>
      <w:r>
        <w:rPr>
          <w:rFonts w:ascii="Calibri" w:hAnsi="Calibri" w:cs="Calibri"/>
        </w:rPr>
        <w:t>, а также в электронном виде в том числе на официальный сайт (</w:t>
      </w:r>
      <w:r w:rsidR="00ED0AAE" w:rsidRPr="0084069E">
        <w:rPr>
          <w:rFonts w:ascii="Calibri" w:hAnsi="Calibri" w:cs="Calibri"/>
          <w:lang w:val="en-US"/>
        </w:rPr>
        <w:t>www</w:t>
      </w:r>
      <w:r w:rsidR="00ED0AAE" w:rsidRPr="0084069E">
        <w:rPr>
          <w:rFonts w:ascii="Calibri" w:hAnsi="Calibri" w:cs="Calibri"/>
        </w:rPr>
        <w:t>.</w:t>
      </w:r>
      <w:hyperlink r:id="rId23" w:tgtFrame="_blank" w:history="1">
        <w:r w:rsidR="00ED0AAE" w:rsidRPr="0084069E">
          <w:rPr>
            <w:rStyle w:val="a3"/>
            <w:rFonts w:ascii="Arial" w:hAnsi="Arial" w:cs="Arial"/>
            <w:color w:val="auto"/>
            <w:sz w:val="19"/>
            <w:szCs w:val="19"/>
          </w:rPr>
          <w:t>rayon.partizansky.ru</w:t>
        </w:r>
      </w:hyperlink>
      <w:r>
        <w:rPr>
          <w:rFonts w:ascii="Calibri" w:hAnsi="Calibri" w:cs="Calibri"/>
        </w:rPr>
        <w:t>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принята при личном приеме заявителя.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Личный прием проводится главой </w:t>
      </w:r>
      <w:r w:rsidR="00ED0AAE" w:rsidRPr="0084069E">
        <w:rPr>
          <w:rFonts w:ascii="Calibri" w:hAnsi="Calibri" w:cs="Calibri"/>
        </w:rPr>
        <w:t>Парт</w:t>
      </w:r>
      <w:r w:rsidR="00ED0AAE">
        <w:rPr>
          <w:rFonts w:ascii="Calibri" w:hAnsi="Calibri" w:cs="Calibri"/>
        </w:rPr>
        <w:t xml:space="preserve">изанского муниципального района по адресу: </w:t>
      </w:r>
      <w:r>
        <w:rPr>
          <w:rFonts w:ascii="Calibri" w:hAnsi="Calibri" w:cs="Calibri"/>
        </w:rPr>
        <w:t xml:space="preserve">Приморский край, </w:t>
      </w:r>
      <w:r w:rsidR="00ED0AAE">
        <w:rPr>
          <w:rFonts w:ascii="Calibri" w:hAnsi="Calibri" w:cs="Calibri"/>
        </w:rPr>
        <w:t xml:space="preserve">Партизанский район, село </w:t>
      </w:r>
      <w:proofErr w:type="spellStart"/>
      <w:proofErr w:type="gramStart"/>
      <w:r w:rsidR="00ED0AAE">
        <w:rPr>
          <w:rFonts w:ascii="Calibri" w:hAnsi="Calibri" w:cs="Calibri"/>
        </w:rPr>
        <w:t>Владимиро-Александровское</w:t>
      </w:r>
      <w:proofErr w:type="spellEnd"/>
      <w:proofErr w:type="gramEnd"/>
      <w:r>
        <w:rPr>
          <w:rFonts w:ascii="Calibri" w:hAnsi="Calibri" w:cs="Calibri"/>
        </w:rPr>
        <w:t xml:space="preserve">, улица </w:t>
      </w:r>
      <w:r w:rsidR="00ED0AAE">
        <w:rPr>
          <w:rFonts w:ascii="Calibri" w:hAnsi="Calibri" w:cs="Calibri"/>
        </w:rPr>
        <w:t>Комсомольская, 45-а</w:t>
      </w:r>
      <w:r>
        <w:rPr>
          <w:rFonts w:ascii="Calibri" w:hAnsi="Calibri" w:cs="Calibri"/>
        </w:rPr>
        <w:t>, запись осуществляется заранее у секретаря лично, по телефону или направляется сообщение по электронной почте.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информацией о порядке записи на личный прием должностных лиц администрации </w:t>
      </w:r>
      <w:r w:rsidR="00CF701D">
        <w:rPr>
          <w:rFonts w:ascii="Calibri" w:hAnsi="Calibri" w:cs="Calibri"/>
        </w:rPr>
        <w:t>Партизанского муниципального района</w:t>
      </w:r>
      <w:r>
        <w:rPr>
          <w:rFonts w:ascii="Calibri" w:hAnsi="Calibri" w:cs="Calibri"/>
        </w:rPr>
        <w:t xml:space="preserve">, о графике личного приема, адресе местонахождения должностных лиц заявитель может ознакомиться на официальном сайте администрации </w:t>
      </w:r>
      <w:r w:rsidR="00ED0AAE" w:rsidRPr="0084069E">
        <w:rPr>
          <w:rFonts w:ascii="Calibri" w:hAnsi="Calibri" w:cs="Calibri"/>
        </w:rPr>
        <w:t>Парт</w:t>
      </w:r>
      <w:r w:rsidR="00ED0AAE">
        <w:rPr>
          <w:rFonts w:ascii="Calibri" w:hAnsi="Calibri" w:cs="Calibri"/>
        </w:rPr>
        <w:t xml:space="preserve">изанского муниципального района </w:t>
      </w:r>
      <w:r>
        <w:rPr>
          <w:rFonts w:ascii="Calibri" w:hAnsi="Calibri" w:cs="Calibri"/>
        </w:rPr>
        <w:t>в сети Интернет (</w:t>
      </w:r>
      <w:r w:rsidR="00ED0AAE" w:rsidRPr="0084069E">
        <w:rPr>
          <w:rFonts w:ascii="Calibri" w:hAnsi="Calibri" w:cs="Calibri"/>
          <w:lang w:val="en-US"/>
        </w:rPr>
        <w:t>www</w:t>
      </w:r>
      <w:r w:rsidR="00ED0AAE" w:rsidRPr="0084069E">
        <w:rPr>
          <w:rFonts w:ascii="Calibri" w:hAnsi="Calibri" w:cs="Calibri"/>
        </w:rPr>
        <w:t>.</w:t>
      </w:r>
      <w:proofErr w:type="spellStart"/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begin"/>
      </w:r>
      <w:r w:rsidR="00ED0AAE" w:rsidRPr="0084069E">
        <w:rPr>
          <w:rStyle w:val="serp-urlitem"/>
          <w:rFonts w:ascii="Arial" w:hAnsi="Arial" w:cs="Arial"/>
          <w:sz w:val="19"/>
          <w:szCs w:val="19"/>
        </w:rPr>
        <w:instrText xml:space="preserve"> HYPERLINK 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\t "_blank" </w:instrText>
      </w:r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separate"/>
      </w:r>
      <w:r w:rsidR="00ED0AAE" w:rsidRPr="0084069E">
        <w:rPr>
          <w:rStyle w:val="a3"/>
          <w:rFonts w:ascii="Arial" w:hAnsi="Arial" w:cs="Arial"/>
          <w:color w:val="auto"/>
          <w:sz w:val="19"/>
          <w:szCs w:val="19"/>
        </w:rPr>
        <w:t>rayon.partizansky.ru</w:t>
      </w:r>
      <w:proofErr w:type="spellEnd"/>
      <w:r w:rsidR="005F39E4" w:rsidRPr="0084069E">
        <w:rPr>
          <w:rStyle w:val="serp-urlitem"/>
          <w:rFonts w:ascii="Arial" w:hAnsi="Arial" w:cs="Arial"/>
          <w:sz w:val="19"/>
          <w:szCs w:val="19"/>
        </w:rPr>
        <w:fldChar w:fldCharType="end"/>
      </w:r>
      <w:r>
        <w:rPr>
          <w:rFonts w:ascii="Calibri" w:hAnsi="Calibri" w:cs="Calibri"/>
        </w:rPr>
        <w:t>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Сроки рассмотрения жалобы (претензии).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Calibri" w:hAnsi="Calibri" w:cs="Calibri"/>
        </w:rPr>
        <w:t xml:space="preserve"> исправлений - в течение пяти рабочих дней со дня ее регистрации.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Результат досудебного (внесудебного) обжалования применительно к каждой процедуре либо инстанции обжалования.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</w:t>
      </w:r>
      <w:r w:rsidR="00ED0AAE" w:rsidRPr="0084069E">
        <w:rPr>
          <w:rFonts w:ascii="Calibri" w:hAnsi="Calibri" w:cs="Calibri"/>
        </w:rPr>
        <w:t>Парт</w:t>
      </w:r>
      <w:r w:rsidR="00ED0AAE">
        <w:rPr>
          <w:rFonts w:ascii="Calibri" w:hAnsi="Calibri" w:cs="Calibri"/>
        </w:rPr>
        <w:t>изанского муниципального района</w:t>
      </w:r>
      <w:r>
        <w:rPr>
          <w:rFonts w:ascii="Calibri" w:hAnsi="Calibri" w:cs="Calibri"/>
        </w:rPr>
        <w:t>, а также в иных формах;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отказывает в удовлетворении жалобы.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Решение, принятое должностным лицом органа, предоставляющего муниципальную услугу 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порядке, в сроки, предусмотренные законодательством Российской Федерации.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0AAE" w:rsidRDefault="00ED0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12"/>
      <w:bookmarkEnd w:id="17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обмен </w:t>
      </w:r>
      <w:proofErr w:type="gramStart"/>
      <w:r>
        <w:rPr>
          <w:rFonts w:ascii="Calibri" w:hAnsi="Calibri" w:cs="Calibri"/>
        </w:rPr>
        <w:t>жилыми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помещениями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фонда"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323"/>
      <w:bookmarkEnd w:id="18"/>
      <w:r>
        <w:rPr>
          <w:rFonts w:ascii="Calibri" w:hAnsi="Calibri" w:cs="Calibri"/>
          <w:b/>
          <w:bCs/>
        </w:rPr>
        <w:t>БЛОК-СХЕМА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"ВЫДАЧА РАЗРЕШЕНИЯ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ОБМЕН ЖИЛЫМИ ПОМЕЩЕНИЯМИ МУНИЦИПАЛЬНОГО ЖИЛОГО ФОНДА"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781D39" w:rsidRDefault="00781D39">
      <w:pPr>
        <w:pStyle w:val="ConsPlusNonformat"/>
      </w:pPr>
      <w:proofErr w:type="spellStart"/>
      <w:r>
        <w:t>│Прием</w:t>
      </w:r>
      <w:proofErr w:type="spellEnd"/>
      <w:r>
        <w:t xml:space="preserve"> и регистрация заявления и документов                        │</w:t>
      </w:r>
    </w:p>
    <w:p w:rsidR="00781D39" w:rsidRDefault="00781D39">
      <w:pPr>
        <w:pStyle w:val="ConsPlusNonformat"/>
      </w:pPr>
      <w:r>
        <w:t>└─────────────────────────────────┬────────────────────────────────┘</w:t>
      </w:r>
    </w:p>
    <w:p w:rsidR="00781D39" w:rsidRDefault="00781D39">
      <w:pPr>
        <w:pStyle w:val="ConsPlusNonformat"/>
      </w:pPr>
      <w:r>
        <w:t xml:space="preserve">                                  V</w:t>
      </w:r>
    </w:p>
    <w:p w:rsidR="00781D39" w:rsidRDefault="00781D3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781D39" w:rsidRDefault="00781D39">
      <w:pPr>
        <w:pStyle w:val="ConsPlusNonformat"/>
      </w:pPr>
      <w:proofErr w:type="spellStart"/>
      <w:r>
        <w:t>│Рассмотрение</w:t>
      </w:r>
      <w:proofErr w:type="spellEnd"/>
      <w:r>
        <w:t xml:space="preserve"> заявления и документов уполномоченным органом        │</w:t>
      </w:r>
    </w:p>
    <w:p w:rsidR="00781D39" w:rsidRDefault="00781D39">
      <w:pPr>
        <w:pStyle w:val="ConsPlusNonformat"/>
      </w:pPr>
      <w:proofErr w:type="spellStart"/>
      <w:r>
        <w:t>│администрации</w:t>
      </w:r>
      <w:proofErr w:type="spellEnd"/>
      <w:r>
        <w:t xml:space="preserve"> </w:t>
      </w:r>
      <w:r w:rsidR="00ED0AAE" w:rsidRPr="00ED0AAE">
        <w:t>Партизанского муниципального района</w:t>
      </w:r>
      <w:r w:rsidR="00ED0AAE">
        <w:t xml:space="preserve">  </w:t>
      </w:r>
      <w:r>
        <w:t xml:space="preserve">                      │</w:t>
      </w:r>
    </w:p>
    <w:p w:rsidR="00781D39" w:rsidRDefault="00781D39">
      <w:pPr>
        <w:pStyle w:val="ConsPlusNonformat"/>
      </w:pPr>
      <w:r>
        <w:t>└─────────────────────────────────┬────────────────────────────────┘</w:t>
      </w:r>
    </w:p>
    <w:p w:rsidR="00781D39" w:rsidRDefault="00781D39">
      <w:pPr>
        <w:pStyle w:val="ConsPlusNonformat"/>
      </w:pPr>
      <w:r>
        <w:t xml:space="preserve">                                  V</w:t>
      </w:r>
    </w:p>
    <w:p w:rsidR="00781D39" w:rsidRDefault="00781D3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781D39" w:rsidRDefault="00781D39">
      <w:pPr>
        <w:pStyle w:val="ConsPlusNonformat"/>
      </w:pPr>
      <w:proofErr w:type="spellStart"/>
      <w:r>
        <w:t>│Проверка</w:t>
      </w:r>
      <w:proofErr w:type="spellEnd"/>
      <w:r>
        <w:t xml:space="preserve"> оснований для предоставления или отказа в предоставлении │</w:t>
      </w:r>
    </w:p>
    <w:p w:rsidR="00781D39" w:rsidRDefault="00781D39">
      <w:pPr>
        <w:pStyle w:val="ConsPlusNonformat"/>
      </w:pPr>
      <w:proofErr w:type="spellStart"/>
      <w:r>
        <w:t>│муниципальной</w:t>
      </w:r>
      <w:proofErr w:type="spellEnd"/>
      <w:r>
        <w:t xml:space="preserve"> услуги; подготовка проекта решения (уведомления)    │</w:t>
      </w:r>
    </w:p>
    <w:p w:rsidR="00781D39" w:rsidRDefault="00781D39">
      <w:pPr>
        <w:pStyle w:val="ConsPlusNonformat"/>
      </w:pPr>
      <w:proofErr w:type="spellStart"/>
      <w:r>
        <w:t>│разрешения</w:t>
      </w:r>
      <w:proofErr w:type="spellEnd"/>
      <w:r>
        <w:t xml:space="preserve"> на обмен жилыми помещениями муниципального жилищного   │</w:t>
      </w:r>
    </w:p>
    <w:p w:rsidR="00781D39" w:rsidRDefault="00781D39">
      <w:pPr>
        <w:pStyle w:val="ConsPlusNonformat"/>
      </w:pPr>
      <w:proofErr w:type="spellStart"/>
      <w:r>
        <w:t>│фонда</w:t>
      </w:r>
      <w:proofErr w:type="spellEnd"/>
      <w:r>
        <w:t xml:space="preserve"> или решения (уведомления) об отказе в выдаче разрешения </w:t>
      </w:r>
      <w:proofErr w:type="gramStart"/>
      <w:r>
        <w:t>на</w:t>
      </w:r>
      <w:proofErr w:type="gramEnd"/>
      <w:r>
        <w:t xml:space="preserve">  │</w:t>
      </w:r>
    </w:p>
    <w:p w:rsidR="00781D39" w:rsidRDefault="00781D39">
      <w:pPr>
        <w:pStyle w:val="ConsPlusNonformat"/>
      </w:pPr>
      <w:proofErr w:type="spellStart"/>
      <w:r>
        <w:t>│обмен</w:t>
      </w:r>
      <w:proofErr w:type="spellEnd"/>
      <w:r>
        <w:t xml:space="preserve"> жилыми помещениями муниципального жилищного фонда           │</w:t>
      </w:r>
    </w:p>
    <w:p w:rsidR="00781D39" w:rsidRDefault="00781D39">
      <w:pPr>
        <w:pStyle w:val="ConsPlusNonformat"/>
      </w:pPr>
      <w:r>
        <w:t>└─────────────────────────────────┬────────────────────────────────┘</w:t>
      </w:r>
    </w:p>
    <w:p w:rsidR="00781D39" w:rsidRDefault="00781D39">
      <w:pPr>
        <w:pStyle w:val="ConsPlusNonformat"/>
      </w:pPr>
      <w:r>
        <w:t xml:space="preserve">                                  V</w:t>
      </w:r>
    </w:p>
    <w:p w:rsidR="00781D39" w:rsidRDefault="00781D3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781D39" w:rsidRDefault="00781D39">
      <w:pPr>
        <w:pStyle w:val="ConsPlusNonformat"/>
      </w:pPr>
      <w:proofErr w:type="spellStart"/>
      <w:r>
        <w:t>│Подписание</w:t>
      </w:r>
      <w:proofErr w:type="spellEnd"/>
      <w:r>
        <w:t xml:space="preserve"> и подготовка проекта решения (уведомления) разрешения  │</w:t>
      </w:r>
    </w:p>
    <w:p w:rsidR="00781D39" w:rsidRDefault="00781D39">
      <w:pPr>
        <w:pStyle w:val="ConsPlusNonformat"/>
      </w:pPr>
      <w:proofErr w:type="spellStart"/>
      <w:r>
        <w:t>│на</w:t>
      </w:r>
      <w:proofErr w:type="spellEnd"/>
      <w:r>
        <w:t xml:space="preserve"> обмен жилыми помещениями муниципального жилищного фонда или    │</w:t>
      </w:r>
    </w:p>
    <w:p w:rsidR="00781D39" w:rsidRDefault="00781D39">
      <w:pPr>
        <w:pStyle w:val="ConsPlusNonformat"/>
      </w:pPr>
      <w:proofErr w:type="spellStart"/>
      <w:r>
        <w:t>│решения</w:t>
      </w:r>
      <w:proofErr w:type="spellEnd"/>
      <w:r>
        <w:t xml:space="preserve"> (уведомления) об отказе в выдаче разрешения на обмен      │</w:t>
      </w:r>
    </w:p>
    <w:p w:rsidR="00781D39" w:rsidRDefault="00781D39">
      <w:pPr>
        <w:pStyle w:val="ConsPlusNonformat"/>
      </w:pPr>
      <w:proofErr w:type="spellStart"/>
      <w:r>
        <w:t>│жилыми</w:t>
      </w:r>
      <w:proofErr w:type="spellEnd"/>
      <w:r>
        <w:t xml:space="preserve"> помещениями муниципального жилищного фонда                 │</w:t>
      </w:r>
    </w:p>
    <w:p w:rsidR="00781D39" w:rsidRDefault="00781D39">
      <w:pPr>
        <w:pStyle w:val="ConsPlusNonformat"/>
      </w:pPr>
      <w:r>
        <w:t>└─────────────────────────────────┬────────────────────────────────┘</w:t>
      </w:r>
    </w:p>
    <w:p w:rsidR="00781D39" w:rsidRDefault="00781D39">
      <w:pPr>
        <w:pStyle w:val="ConsPlusNonformat"/>
      </w:pPr>
      <w:r>
        <w:t xml:space="preserve">                                  V</w:t>
      </w:r>
    </w:p>
    <w:p w:rsidR="00781D39" w:rsidRDefault="00781D3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781D39" w:rsidRDefault="00781D39">
      <w:pPr>
        <w:pStyle w:val="ConsPlusNonformat"/>
      </w:pPr>
      <w:proofErr w:type="spellStart"/>
      <w:r>
        <w:t>│Выдача</w:t>
      </w:r>
      <w:proofErr w:type="spellEnd"/>
      <w:r>
        <w:t xml:space="preserve"> заявителю результата муниципальной услуги                  │</w:t>
      </w:r>
    </w:p>
    <w:p w:rsidR="00781D39" w:rsidRDefault="00781D3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└──────────────────────────────────────────────────────────────────┘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3B3F" w:rsidRDefault="00B23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9" w:name="Par359"/>
      <w:bookmarkEnd w:id="19"/>
      <w:r>
        <w:rPr>
          <w:rFonts w:ascii="Calibri" w:hAnsi="Calibri" w:cs="Calibri"/>
        </w:rPr>
        <w:lastRenderedPageBreak/>
        <w:t>Приложение N 2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обмен </w:t>
      </w:r>
      <w:proofErr w:type="gramStart"/>
      <w:r>
        <w:rPr>
          <w:rFonts w:ascii="Calibri" w:hAnsi="Calibri" w:cs="Calibri"/>
        </w:rPr>
        <w:t>жилыми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помещениями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фонда"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pStyle w:val="ConsPlusNonformat"/>
      </w:pPr>
      <w:r>
        <w:t xml:space="preserve">                               </w:t>
      </w:r>
      <w:r w:rsidR="00A901A2">
        <w:t xml:space="preserve">            Главе </w:t>
      </w:r>
      <w:proofErr w:type="gramStart"/>
      <w:r w:rsidR="00ED0AAE">
        <w:t>Партизанского</w:t>
      </w:r>
      <w:proofErr w:type="gramEnd"/>
    </w:p>
    <w:p w:rsidR="00781D39" w:rsidRDefault="00781D39">
      <w:pPr>
        <w:pStyle w:val="ConsPlusNonformat"/>
      </w:pPr>
      <w:r>
        <w:t xml:space="preserve">                            </w:t>
      </w:r>
      <w:r w:rsidR="00ED0AAE">
        <w:t xml:space="preserve">               муниципального района</w:t>
      </w:r>
    </w:p>
    <w:p w:rsidR="00781D39" w:rsidRDefault="00781D39">
      <w:pPr>
        <w:pStyle w:val="ConsPlusNonformat"/>
      </w:pPr>
      <w:r>
        <w:t xml:space="preserve">                                           от _____________________________</w:t>
      </w:r>
    </w:p>
    <w:p w:rsidR="00781D39" w:rsidRDefault="00781D39">
      <w:pPr>
        <w:pStyle w:val="ConsPlusNonformat"/>
      </w:pPr>
      <w:r>
        <w:t xml:space="preserve">                                                     Ф.И.О. полностью</w:t>
      </w:r>
    </w:p>
    <w:p w:rsidR="00781D39" w:rsidRDefault="00781D39">
      <w:pPr>
        <w:pStyle w:val="ConsPlusNonformat"/>
      </w:pPr>
      <w:r>
        <w:t xml:space="preserve">                                           проживающег</w:t>
      </w:r>
      <w:proofErr w:type="gramStart"/>
      <w:r>
        <w:t>о(</w:t>
      </w:r>
      <w:proofErr w:type="gramEnd"/>
      <w:r>
        <w:t>ей): ______________</w:t>
      </w:r>
    </w:p>
    <w:p w:rsidR="00781D39" w:rsidRDefault="00781D39">
      <w:pPr>
        <w:pStyle w:val="ConsPlusNonformat"/>
      </w:pPr>
      <w:r>
        <w:t xml:space="preserve">                                           ________________________________</w:t>
      </w:r>
    </w:p>
    <w:p w:rsidR="00781D39" w:rsidRDefault="00781D39">
      <w:pPr>
        <w:pStyle w:val="ConsPlusNonformat"/>
      </w:pPr>
      <w:r>
        <w:t xml:space="preserve">                                                    адрес полностью</w:t>
      </w:r>
    </w:p>
    <w:p w:rsidR="00781D39" w:rsidRDefault="00781D39">
      <w:pPr>
        <w:pStyle w:val="ConsPlusNonformat"/>
      </w:pPr>
      <w:r>
        <w:t xml:space="preserve">                                           Телефон ________________________</w:t>
      </w:r>
    </w:p>
    <w:p w:rsidR="00781D39" w:rsidRDefault="00781D39">
      <w:pPr>
        <w:pStyle w:val="ConsPlusNonformat"/>
      </w:pPr>
      <w:r>
        <w:t xml:space="preserve">                                           Паспорт N ______________________</w:t>
      </w:r>
    </w:p>
    <w:p w:rsidR="00781D39" w:rsidRDefault="00781D39">
      <w:pPr>
        <w:pStyle w:val="ConsPlusNonformat"/>
      </w:pPr>
      <w:r>
        <w:t xml:space="preserve">                                           Выдан __________________________</w:t>
      </w:r>
    </w:p>
    <w:p w:rsidR="00781D39" w:rsidRDefault="00781D39">
      <w:pPr>
        <w:pStyle w:val="ConsPlusNonformat"/>
      </w:pPr>
      <w:r>
        <w:t xml:space="preserve">                                                        (кем, когда)</w:t>
      </w:r>
    </w:p>
    <w:p w:rsidR="00781D39" w:rsidRDefault="00781D39">
      <w:pPr>
        <w:pStyle w:val="ConsPlusNonformat"/>
      </w:pPr>
      <w:r>
        <w:t xml:space="preserve">                                           ________________________________</w:t>
      </w:r>
    </w:p>
    <w:p w:rsidR="00781D39" w:rsidRDefault="00781D39">
      <w:pPr>
        <w:pStyle w:val="ConsPlusNonformat"/>
      </w:pPr>
    </w:p>
    <w:p w:rsidR="00781D39" w:rsidRDefault="00781D39">
      <w:pPr>
        <w:pStyle w:val="ConsPlusNonformat"/>
      </w:pPr>
      <w:bookmarkStart w:id="20" w:name="Par385"/>
      <w:bookmarkEnd w:id="20"/>
      <w:r>
        <w:t xml:space="preserve">                                 ЗАЯВЛЕНИЕ</w:t>
      </w:r>
    </w:p>
    <w:p w:rsidR="00781D39" w:rsidRDefault="00781D39">
      <w:pPr>
        <w:pStyle w:val="ConsPlusNonformat"/>
      </w:pPr>
    </w:p>
    <w:p w:rsidR="00781D39" w:rsidRDefault="00781D39">
      <w:pPr>
        <w:pStyle w:val="ConsPlusNonformat"/>
      </w:pPr>
      <w:r>
        <w:t xml:space="preserve">    Я, ____________________________________________________________________</w:t>
      </w:r>
    </w:p>
    <w:p w:rsidR="00781D39" w:rsidRDefault="00781D39">
      <w:pPr>
        <w:pStyle w:val="ConsPlusNonformat"/>
      </w:pPr>
      <w:r>
        <w:t xml:space="preserve">                            (Ф.И.О. полностью)</w:t>
      </w:r>
    </w:p>
    <w:p w:rsidR="00781D39" w:rsidRDefault="00781D39">
      <w:pPr>
        <w:pStyle w:val="ConsPlusNonformat"/>
      </w:pPr>
      <w:r>
        <w:t>наниматель жилого помещения, состоящего из __________________ комнат, общей</w:t>
      </w:r>
    </w:p>
    <w:p w:rsidR="00781D39" w:rsidRDefault="00781D39">
      <w:pPr>
        <w:pStyle w:val="ConsPlusNonformat"/>
      </w:pPr>
      <w:r>
        <w:t xml:space="preserve">площадью кв. м, </w:t>
      </w:r>
      <w:proofErr w:type="gramStart"/>
      <w:r>
        <w:t>расположенного</w:t>
      </w:r>
      <w:proofErr w:type="gramEnd"/>
      <w:r>
        <w:t xml:space="preserve"> по адресу: _________________________________</w:t>
      </w:r>
    </w:p>
    <w:p w:rsidR="00781D39" w:rsidRDefault="00781D39">
      <w:pPr>
        <w:pStyle w:val="ConsPlusNonformat"/>
      </w:pPr>
      <w:r>
        <w:t>___________________________________________________________________________</w:t>
      </w:r>
    </w:p>
    <w:p w:rsidR="00781D39" w:rsidRDefault="00781D39">
      <w:pPr>
        <w:pStyle w:val="ConsPlusNonformat"/>
      </w:pPr>
      <w:r>
        <w:t>и  все  совершеннолетние  члены  моей  семьи  просим дать согласие на обмен</w:t>
      </w:r>
    </w:p>
    <w:p w:rsidR="00781D39" w:rsidRDefault="00781D39">
      <w:pPr>
        <w:pStyle w:val="ConsPlusNonformat"/>
      </w:pPr>
      <w:r>
        <w:t>жилыми помещениями с гражданами, проживающими в жилом  помещении, состоящем</w:t>
      </w:r>
    </w:p>
    <w:p w:rsidR="00781D39" w:rsidRDefault="00781D39">
      <w:pPr>
        <w:pStyle w:val="ConsPlusNonformat"/>
      </w:pPr>
      <w:r>
        <w:t xml:space="preserve">из ________ комнат, общей площадью _______ кв. м, </w:t>
      </w:r>
      <w:proofErr w:type="gramStart"/>
      <w:r>
        <w:t>расположенного</w:t>
      </w:r>
      <w:proofErr w:type="gramEnd"/>
      <w:r>
        <w:t xml:space="preserve"> по адресу:</w:t>
      </w:r>
    </w:p>
    <w:p w:rsidR="00781D39" w:rsidRDefault="00781D39">
      <w:pPr>
        <w:pStyle w:val="ConsPlusNonformat"/>
      </w:pPr>
      <w:r>
        <w:t>__________________________________________________________________________.</w:t>
      </w:r>
    </w:p>
    <w:p w:rsidR="00781D39" w:rsidRDefault="00781D39">
      <w:pPr>
        <w:pStyle w:val="ConsPlusNonformat"/>
      </w:pPr>
      <w:r>
        <w:t xml:space="preserve">    Эта жилая площадь нами осмотрена и  никаких  претензий  к  собственнику</w:t>
      </w:r>
    </w:p>
    <w:p w:rsidR="00781D39" w:rsidRDefault="00781D39">
      <w:pPr>
        <w:pStyle w:val="ConsPlusNonformat"/>
      </w:pPr>
      <w:r>
        <w:t>жилого помещения, а также к гражданам, проживающим в нем, иметь не будем.</w:t>
      </w:r>
    </w:p>
    <w:p w:rsidR="00781D39" w:rsidRDefault="00781D39">
      <w:pPr>
        <w:pStyle w:val="ConsPlusNonformat"/>
      </w:pPr>
      <w:r>
        <w:t xml:space="preserve">    Согласие  совершеннолетних   членов   семьи,  совместно  проживающих  </w:t>
      </w:r>
      <w:proofErr w:type="gramStart"/>
      <w:r>
        <w:t>с</w:t>
      </w:r>
      <w:proofErr w:type="gramEnd"/>
    </w:p>
    <w:p w:rsidR="00781D39" w:rsidRDefault="00781D39">
      <w:pPr>
        <w:pStyle w:val="ConsPlusNonformat"/>
      </w:pPr>
      <w:r>
        <w:t>нанимателем, имеется: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10"/>
        <w:gridCol w:w="1547"/>
        <w:gridCol w:w="1456"/>
        <w:gridCol w:w="728"/>
        <w:gridCol w:w="819"/>
        <w:gridCol w:w="910"/>
        <w:gridCol w:w="1001"/>
      </w:tblGrid>
      <w:tr w:rsidR="00781D39">
        <w:trPr>
          <w:tblCellSpacing w:w="5" w:type="nil"/>
        </w:trPr>
        <w:tc>
          <w:tcPr>
            <w:tcW w:w="39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Данные о членах семьи нанимателя    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Данные паспорта    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</w:t>
            </w:r>
          </w:p>
        </w:tc>
      </w:tr>
      <w:tr w:rsidR="00781D39">
        <w:trPr>
          <w:trHeight w:val="400"/>
          <w:tblCellSpacing w:w="5" w:type="nil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Ф.И.О.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 </w:t>
            </w:r>
          </w:p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выдачи </w:t>
            </w: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кем   </w:t>
            </w:r>
          </w:p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выдан  </w:t>
            </w: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1D39">
        <w:trPr>
          <w:tblCellSpacing w:w="5" w:type="nil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1D39">
        <w:trPr>
          <w:tblCellSpacing w:w="5" w:type="nil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1D39">
        <w:trPr>
          <w:tblCellSpacing w:w="5" w:type="nil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81D39">
        <w:trPr>
          <w:tblCellSpacing w:w="5" w:type="nil"/>
        </w:trPr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D39" w:rsidRDefault="00781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Подпись ____________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_______________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 w:rsidP="00B23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24"/>
      <w:bookmarkEnd w:id="21"/>
      <w:r>
        <w:rPr>
          <w:rFonts w:ascii="Calibri" w:hAnsi="Calibri" w:cs="Calibri"/>
        </w:rPr>
        <w:t>Приложение N 3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обмен </w:t>
      </w:r>
      <w:proofErr w:type="gramStart"/>
      <w:r>
        <w:rPr>
          <w:rFonts w:ascii="Calibri" w:hAnsi="Calibri" w:cs="Calibri"/>
        </w:rPr>
        <w:t>жилыми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помещениями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фонда"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pStyle w:val="ConsPlusNonformat"/>
      </w:pPr>
      <w:bookmarkStart w:id="22" w:name="Par437"/>
      <w:bookmarkEnd w:id="22"/>
      <w:r>
        <w:t xml:space="preserve">                                  ДОГОВОР</w:t>
      </w:r>
    </w:p>
    <w:p w:rsidR="00781D39" w:rsidRDefault="00781D39">
      <w:pPr>
        <w:pStyle w:val="ConsPlusNonformat"/>
      </w:pPr>
      <w:r>
        <w:t xml:space="preserve">                       ОБ ОБМЕНЕ ЖИЛЫМИ ПОМЕЩЕНИЯМИ,</w:t>
      </w:r>
    </w:p>
    <w:p w:rsidR="00781D39" w:rsidRDefault="00781D39">
      <w:pPr>
        <w:pStyle w:val="ConsPlusNonformat"/>
      </w:pPr>
      <w:r>
        <w:t xml:space="preserve">              </w:t>
      </w:r>
      <w:proofErr w:type="gramStart"/>
      <w:r>
        <w:t>ПРЕДОСТАВЛЕННЫМИ</w:t>
      </w:r>
      <w:proofErr w:type="gramEnd"/>
      <w:r>
        <w:t xml:space="preserve"> ПО ДОГОВОРАМ СОЦИАЛЬНОГО НАЙМА</w:t>
      </w:r>
    </w:p>
    <w:p w:rsidR="00781D39" w:rsidRDefault="00781D39">
      <w:pPr>
        <w:pStyle w:val="ConsPlusNonformat"/>
      </w:pPr>
    </w:p>
    <w:p w:rsidR="00781D39" w:rsidRDefault="00A901A2">
      <w:pPr>
        <w:pStyle w:val="ConsPlusNonformat"/>
      </w:pPr>
      <w:proofErr w:type="spellStart"/>
      <w:r>
        <w:t>с</w:t>
      </w:r>
      <w:proofErr w:type="gramStart"/>
      <w:r>
        <w:t>.В</w:t>
      </w:r>
      <w:proofErr w:type="gramEnd"/>
      <w:r>
        <w:t>ладимиро-Александровское</w:t>
      </w:r>
      <w:proofErr w:type="spellEnd"/>
      <w:r w:rsidR="00781D39">
        <w:t xml:space="preserve">                                      "___"____________ 20  г.</w:t>
      </w:r>
    </w:p>
    <w:p w:rsidR="00781D39" w:rsidRDefault="00781D39">
      <w:pPr>
        <w:pStyle w:val="ConsPlusNonformat"/>
      </w:pPr>
    </w:p>
    <w:p w:rsidR="00781D39" w:rsidRDefault="00781D39">
      <w:pPr>
        <w:pStyle w:val="ConsPlusNonformat"/>
      </w:pPr>
      <w:r>
        <w:t xml:space="preserve">    Мы, нижеподписавшиеся, ________________________________________________</w:t>
      </w:r>
    </w:p>
    <w:p w:rsidR="00781D39" w:rsidRDefault="00781D39">
      <w:pPr>
        <w:pStyle w:val="ConsPlusNonformat"/>
      </w:pPr>
      <w:r>
        <w:t>___________________________________________________________________________</w:t>
      </w:r>
    </w:p>
    <w:p w:rsidR="00781D39" w:rsidRDefault="00781D39">
      <w:pPr>
        <w:pStyle w:val="ConsPlusNonformat"/>
      </w:pPr>
      <w:r>
        <w:t xml:space="preserve">                          (Ф.И.О., дата рождения)</w:t>
      </w:r>
    </w:p>
    <w:p w:rsidR="00781D39" w:rsidRDefault="00781D39">
      <w:pPr>
        <w:pStyle w:val="ConsPlusNonformat"/>
      </w:pPr>
      <w:r>
        <w:t>паспорт __________________, выданный ______________________________________</w:t>
      </w:r>
    </w:p>
    <w:p w:rsidR="00781D39" w:rsidRDefault="00781D39">
      <w:pPr>
        <w:pStyle w:val="ConsPlusNonformat"/>
      </w:pPr>
      <w:r>
        <w:t xml:space="preserve">"___"_____________ _____ г. наниматель жилого помещения, расположенного  </w:t>
      </w:r>
      <w:proofErr w:type="gramStart"/>
      <w:r>
        <w:t>по</w:t>
      </w:r>
      <w:proofErr w:type="gramEnd"/>
    </w:p>
    <w:p w:rsidR="00781D39" w:rsidRDefault="00781D39">
      <w:pPr>
        <w:pStyle w:val="ConsPlusNonformat"/>
      </w:pPr>
      <w:r>
        <w:t>адресу: ___________________________________________________________________</w:t>
      </w:r>
    </w:p>
    <w:p w:rsidR="00781D39" w:rsidRDefault="00781D39">
      <w:pPr>
        <w:pStyle w:val="ConsPlusNonformat"/>
      </w:pPr>
      <w:r>
        <w:t>(в дальнейшем - сторона 1), с одной стороны и _____________________________</w:t>
      </w:r>
    </w:p>
    <w:p w:rsidR="00781D39" w:rsidRDefault="00781D39">
      <w:pPr>
        <w:pStyle w:val="ConsPlusNonformat"/>
      </w:pPr>
      <w:r>
        <w:t>__________________________________________________________________________,</w:t>
      </w:r>
    </w:p>
    <w:p w:rsidR="00781D39" w:rsidRDefault="00781D39">
      <w:pPr>
        <w:pStyle w:val="ConsPlusNonformat"/>
      </w:pPr>
      <w:r>
        <w:t xml:space="preserve">                          (Ф.И.О., дата рождения)</w:t>
      </w:r>
    </w:p>
    <w:p w:rsidR="00781D39" w:rsidRDefault="00781D39">
      <w:pPr>
        <w:pStyle w:val="ConsPlusNonformat"/>
      </w:pPr>
      <w:r>
        <w:t>паспорт __________________, выданный ______________________________________</w:t>
      </w:r>
    </w:p>
    <w:p w:rsidR="00781D39" w:rsidRDefault="00781D39">
      <w:pPr>
        <w:pStyle w:val="ConsPlusNonformat"/>
      </w:pPr>
      <w:r>
        <w:t xml:space="preserve">"___"_____________ _____ г. наниматель жилого помещения, расположенного  </w:t>
      </w:r>
      <w:proofErr w:type="gramStart"/>
      <w:r>
        <w:t>по</w:t>
      </w:r>
      <w:proofErr w:type="gramEnd"/>
    </w:p>
    <w:p w:rsidR="00781D39" w:rsidRDefault="00781D39">
      <w:pPr>
        <w:pStyle w:val="ConsPlusNonformat"/>
      </w:pPr>
      <w:r>
        <w:t>адресу: ___________________________________________________________________</w:t>
      </w:r>
    </w:p>
    <w:p w:rsidR="00781D39" w:rsidRDefault="00781D39">
      <w:pPr>
        <w:pStyle w:val="ConsPlusNonformat"/>
      </w:pPr>
      <w:r>
        <w:t>(в дальнейшем - сторона 2), заключили настоящий договор о нижеследующем:</w:t>
      </w:r>
    </w:p>
    <w:p w:rsidR="00781D39" w:rsidRDefault="00781D39">
      <w:pPr>
        <w:pStyle w:val="ConsPlusNonformat"/>
      </w:pPr>
      <w:r>
        <w:t xml:space="preserve">    Сторона 1 обменивает жилое помещение, расположенное по адресу: ________</w:t>
      </w:r>
    </w:p>
    <w:p w:rsidR="00781D39" w:rsidRDefault="00781D39">
      <w:pPr>
        <w:pStyle w:val="ConsPlusNonformat"/>
      </w:pPr>
      <w:r>
        <w:t>___________________________________________________________________________</w:t>
      </w:r>
    </w:p>
    <w:p w:rsidR="00781D39" w:rsidRDefault="00781D39">
      <w:pPr>
        <w:pStyle w:val="ConsPlusNonformat"/>
      </w:pPr>
      <w:r>
        <w:t>на жилое помещение Стороны 2, расположенное по адресу: ____________________</w:t>
      </w:r>
    </w:p>
    <w:p w:rsidR="00781D39" w:rsidRDefault="00781D39">
      <w:pPr>
        <w:pStyle w:val="ConsPlusNonformat"/>
      </w:pPr>
      <w:r>
        <w:t>__________________________________________________________________________.</w:t>
      </w:r>
    </w:p>
    <w:p w:rsidR="00781D39" w:rsidRDefault="00781D39">
      <w:pPr>
        <w:pStyle w:val="ConsPlusNonformat"/>
      </w:pPr>
      <w:r>
        <w:t xml:space="preserve">    Жилое помещение по адресу: ____________________________________________</w:t>
      </w:r>
    </w:p>
    <w:p w:rsidR="00781D39" w:rsidRDefault="00781D39">
      <w:pPr>
        <w:pStyle w:val="ConsPlusNonformat"/>
      </w:pPr>
      <w:r>
        <w:t>___________________________________________________________________________</w:t>
      </w:r>
    </w:p>
    <w:p w:rsidR="00781D39" w:rsidRDefault="00781D39">
      <w:pPr>
        <w:pStyle w:val="ConsPlusNonformat"/>
      </w:pPr>
      <w:r>
        <w:t>предоставлено Стороне 1 на основании договора социального найма N _________</w:t>
      </w:r>
    </w:p>
    <w:p w:rsidR="00781D39" w:rsidRDefault="00781D39">
      <w:pPr>
        <w:pStyle w:val="ConsPlusNonformat"/>
      </w:pPr>
      <w:r>
        <w:t xml:space="preserve">от "___"________________ </w:t>
      </w:r>
      <w:proofErr w:type="gramStart"/>
      <w:r>
        <w:t>г</w:t>
      </w:r>
      <w:proofErr w:type="gramEnd"/>
      <w:r>
        <w:t>.</w:t>
      </w:r>
    </w:p>
    <w:p w:rsidR="00781D39" w:rsidRDefault="00781D39">
      <w:pPr>
        <w:pStyle w:val="ConsPlusNonformat"/>
      </w:pPr>
      <w:r>
        <w:t xml:space="preserve">    Указанная квартира состоит из _____ комнат общей площадью ______ кв. м.</w:t>
      </w:r>
    </w:p>
    <w:p w:rsidR="00781D39" w:rsidRDefault="00781D39">
      <w:pPr>
        <w:pStyle w:val="ConsPlusNonformat"/>
      </w:pPr>
      <w:r>
        <w:t xml:space="preserve">    Жилое помещение по адресу: ____________________________________________</w:t>
      </w:r>
    </w:p>
    <w:p w:rsidR="00781D39" w:rsidRDefault="00781D39">
      <w:pPr>
        <w:pStyle w:val="ConsPlusNonformat"/>
      </w:pPr>
      <w:r>
        <w:t>___________________________________________________________________________</w:t>
      </w:r>
    </w:p>
    <w:p w:rsidR="00781D39" w:rsidRDefault="00781D39">
      <w:pPr>
        <w:pStyle w:val="ConsPlusNonformat"/>
      </w:pPr>
      <w:r>
        <w:t>предоставлено Стороне 2 на основании договора социального найма N _________</w:t>
      </w:r>
    </w:p>
    <w:p w:rsidR="00781D39" w:rsidRDefault="00781D39">
      <w:pPr>
        <w:pStyle w:val="ConsPlusNonformat"/>
      </w:pPr>
      <w:r>
        <w:t xml:space="preserve">от "___"________________ </w:t>
      </w:r>
      <w:proofErr w:type="gramStart"/>
      <w:r>
        <w:t>г</w:t>
      </w:r>
      <w:proofErr w:type="gramEnd"/>
      <w:r>
        <w:t>.</w:t>
      </w:r>
    </w:p>
    <w:p w:rsidR="00781D39" w:rsidRDefault="00781D39">
      <w:pPr>
        <w:pStyle w:val="ConsPlusNonformat"/>
      </w:pPr>
      <w:r>
        <w:t xml:space="preserve">    Указанная квартира состоит из _____ комнат общей площадью ______ кв. м.</w:t>
      </w:r>
    </w:p>
    <w:p w:rsidR="00781D39" w:rsidRDefault="00781D39">
      <w:pPr>
        <w:pStyle w:val="ConsPlusNonformat"/>
      </w:pPr>
      <w:r>
        <w:t xml:space="preserve">    В  результате  настоящего  договора   обмена   Сторона   1   становится</w:t>
      </w:r>
    </w:p>
    <w:p w:rsidR="00781D39" w:rsidRDefault="00781D39">
      <w:pPr>
        <w:pStyle w:val="ConsPlusNonformat"/>
      </w:pPr>
      <w:r>
        <w:t>нанимателем жилого помещения по адресу: ___________________________________</w:t>
      </w:r>
    </w:p>
    <w:p w:rsidR="00781D39" w:rsidRDefault="00781D39">
      <w:pPr>
        <w:pStyle w:val="ConsPlusNonformat"/>
      </w:pPr>
      <w:r>
        <w:t>__________________________________________________________________________,</w:t>
      </w:r>
    </w:p>
    <w:p w:rsidR="00781D39" w:rsidRDefault="00781D39">
      <w:pPr>
        <w:pStyle w:val="ConsPlusNonformat"/>
      </w:pPr>
      <w:r>
        <w:t>а Сторона 2 становится нанимателем жилого помещения по адресу: ____________</w:t>
      </w:r>
    </w:p>
    <w:p w:rsidR="00781D39" w:rsidRDefault="00781D39">
      <w:pPr>
        <w:pStyle w:val="ConsPlusNonformat"/>
      </w:pPr>
      <w:r>
        <w:t>__________________________________________________________________________.</w:t>
      </w:r>
    </w:p>
    <w:p w:rsidR="00781D39" w:rsidRDefault="00781D39">
      <w:pPr>
        <w:pStyle w:val="ConsPlusNonformat"/>
      </w:pPr>
      <w:r>
        <w:t xml:space="preserve">    Стороны подтверждают, что к ним  не предъявлен иск о расторжении или </w:t>
      </w:r>
      <w:proofErr w:type="gramStart"/>
      <w:r>
        <w:t>об</w:t>
      </w:r>
      <w:proofErr w:type="gramEnd"/>
    </w:p>
    <w:p w:rsidR="00781D39" w:rsidRDefault="00781D39">
      <w:pPr>
        <w:pStyle w:val="ConsPlusNonformat"/>
      </w:pPr>
      <w:r>
        <w:t xml:space="preserve">изменении  договора социального найма, право пользования </w:t>
      </w:r>
      <w:proofErr w:type="gramStart"/>
      <w:r>
        <w:t>обмениваемым</w:t>
      </w:r>
      <w:proofErr w:type="gramEnd"/>
      <w:r>
        <w:t xml:space="preserve"> жилым</w:t>
      </w:r>
    </w:p>
    <w:p w:rsidR="00781D39" w:rsidRDefault="00781D39">
      <w:pPr>
        <w:pStyle w:val="ConsPlusNonformat"/>
      </w:pPr>
      <w:r>
        <w:t>помещением  не  оспаривается  в  судебном  порядке, а что у них отсутствуют</w:t>
      </w:r>
    </w:p>
    <w:p w:rsidR="00781D39" w:rsidRDefault="00781D39">
      <w:pPr>
        <w:pStyle w:val="ConsPlusNonformat"/>
      </w:pPr>
      <w:r>
        <w:t>долги по оплате за наем жилого помещения и коммунальным платежам.</w:t>
      </w:r>
    </w:p>
    <w:p w:rsidR="00781D39" w:rsidRDefault="00781D39">
      <w:pPr>
        <w:pStyle w:val="ConsPlusNonformat"/>
      </w:pPr>
      <w:r>
        <w:t xml:space="preserve">    Настоящий договор вступает в силу после получения согласия  </w:t>
      </w:r>
      <w:proofErr w:type="spellStart"/>
      <w:r>
        <w:t>наймодателя</w:t>
      </w:r>
      <w:proofErr w:type="spellEnd"/>
    </w:p>
    <w:p w:rsidR="00781D39" w:rsidRDefault="00781D39">
      <w:pPr>
        <w:pStyle w:val="ConsPlusNonformat"/>
      </w:pPr>
      <w:r>
        <w:t>(</w:t>
      </w:r>
      <w:proofErr w:type="spellStart"/>
      <w:r>
        <w:t>наймодателей</w:t>
      </w:r>
      <w:proofErr w:type="spellEnd"/>
      <w:r>
        <w:t>) на обмен данных жилых помещений.</w:t>
      </w:r>
    </w:p>
    <w:p w:rsidR="00781D39" w:rsidRDefault="00781D39">
      <w:pPr>
        <w:pStyle w:val="ConsPlusNonformat"/>
      </w:pPr>
      <w:r>
        <w:t xml:space="preserve">    Настоящий договор составлен в ___________ (___________) экземплярах, </w:t>
      </w:r>
      <w:proofErr w:type="gramStart"/>
      <w:r>
        <w:t>по</w:t>
      </w:r>
      <w:proofErr w:type="gramEnd"/>
    </w:p>
    <w:p w:rsidR="00781D39" w:rsidRDefault="00781D39">
      <w:pPr>
        <w:pStyle w:val="ConsPlusNonformat"/>
      </w:pPr>
      <w:r>
        <w:t xml:space="preserve">одному для каждой из сторон, а также для </w:t>
      </w:r>
      <w:proofErr w:type="spellStart"/>
      <w:r>
        <w:t>наймодателя</w:t>
      </w:r>
      <w:proofErr w:type="spellEnd"/>
      <w:r>
        <w:t xml:space="preserve"> (</w:t>
      </w:r>
      <w:proofErr w:type="spellStart"/>
      <w:r>
        <w:t>наймодателей</w:t>
      </w:r>
      <w:proofErr w:type="spellEnd"/>
      <w:r>
        <w:t>).</w:t>
      </w:r>
    </w:p>
    <w:p w:rsidR="00781D39" w:rsidRDefault="00781D39">
      <w:pPr>
        <w:pStyle w:val="ConsPlusNonformat"/>
      </w:pPr>
    </w:p>
    <w:p w:rsidR="00781D39" w:rsidRDefault="00781D39">
      <w:pPr>
        <w:pStyle w:val="ConsPlusNonformat"/>
      </w:pPr>
      <w:r>
        <w:lastRenderedPageBreak/>
        <w:t>Подписи сторон (наниматели):</w:t>
      </w:r>
    </w:p>
    <w:p w:rsidR="00781D39" w:rsidRDefault="00781D39">
      <w:pPr>
        <w:pStyle w:val="ConsPlusNonformat"/>
      </w:pPr>
      <w:r>
        <w:t>Сторона 1: _______________________</w:t>
      </w:r>
    </w:p>
    <w:p w:rsidR="00781D39" w:rsidRDefault="00781D39">
      <w:pPr>
        <w:pStyle w:val="ConsPlusNonformat"/>
      </w:pPr>
      <w:r>
        <w:t>Сторона 2: _______________________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92"/>
      <w:bookmarkEnd w:id="23"/>
      <w:r>
        <w:rPr>
          <w:rFonts w:ascii="Calibri" w:hAnsi="Calibri" w:cs="Calibri"/>
        </w:rPr>
        <w:t>Приложение N 4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регламенту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разрешения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обмен </w:t>
      </w:r>
      <w:proofErr w:type="gramStart"/>
      <w:r>
        <w:rPr>
          <w:rFonts w:ascii="Calibri" w:hAnsi="Calibri" w:cs="Calibri"/>
        </w:rPr>
        <w:t>жилыми</w:t>
      </w:r>
      <w:proofErr w:type="gramEnd"/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помещениями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фонда"</w:t>
      </w:r>
    </w:p>
    <w:p w:rsidR="00781D39" w:rsidRDefault="00781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1D39" w:rsidRDefault="00781D39">
      <w:pPr>
        <w:pStyle w:val="ConsPlusNonformat"/>
      </w:pPr>
      <w:r>
        <w:t xml:space="preserve">                                            Кому __________________________</w:t>
      </w:r>
    </w:p>
    <w:p w:rsidR="00781D39" w:rsidRDefault="00781D39">
      <w:pPr>
        <w:pStyle w:val="ConsPlusNonformat"/>
      </w:pPr>
      <w:r>
        <w:t xml:space="preserve">                                            Адрес _________________________</w:t>
      </w:r>
    </w:p>
    <w:p w:rsidR="00781D39" w:rsidRDefault="00781D39">
      <w:pPr>
        <w:pStyle w:val="ConsPlusNonformat"/>
      </w:pPr>
    </w:p>
    <w:p w:rsidR="00781D39" w:rsidRDefault="00781D39">
      <w:pPr>
        <w:pStyle w:val="ConsPlusNonformat"/>
      </w:pPr>
      <w:bookmarkStart w:id="24" w:name="Par506"/>
      <w:bookmarkEnd w:id="24"/>
      <w:r>
        <w:t xml:space="preserve">                               УВЕДОМЛЕНИЕ N</w:t>
      </w:r>
    </w:p>
    <w:p w:rsidR="00781D39" w:rsidRDefault="00781D39">
      <w:pPr>
        <w:pStyle w:val="ConsPlusNonformat"/>
      </w:pPr>
      <w:r>
        <w:t xml:space="preserve">           О РАЗРЕШЕНИИ (ОБ ОТКАЗЕ В ВЫДАЧЕ РАЗРЕШЕНИЯ) НА ОБМЕН</w:t>
      </w:r>
    </w:p>
    <w:p w:rsidR="00781D39" w:rsidRDefault="00781D39">
      <w:pPr>
        <w:pStyle w:val="ConsPlusNonformat"/>
      </w:pPr>
      <w:r>
        <w:t xml:space="preserve">             ЖИЛЫМИ ПОМЕЩЕНИЯМИ МУНИЦИПАЛЬНОГО ЖИЛИЩНОГО ФОНДА</w:t>
      </w:r>
    </w:p>
    <w:p w:rsidR="00781D39" w:rsidRDefault="00781D39">
      <w:pPr>
        <w:pStyle w:val="ConsPlusNonformat"/>
      </w:pPr>
    </w:p>
    <w:p w:rsidR="00781D39" w:rsidRDefault="00781D39">
      <w:pPr>
        <w:pStyle w:val="ConsPlusNonformat"/>
      </w:pPr>
      <w:r>
        <w:t xml:space="preserve">    Администрация </w:t>
      </w:r>
      <w:r w:rsidR="00A901A2">
        <w:t xml:space="preserve">Партизанского муниципального </w:t>
      </w:r>
      <w:proofErr w:type="spellStart"/>
      <w:r w:rsidR="00A901A2">
        <w:t>района</w:t>
      </w:r>
      <w:r>
        <w:t>_____________________</w:t>
      </w:r>
      <w:proofErr w:type="spellEnd"/>
      <w:r>
        <w:t>,</w:t>
      </w:r>
    </w:p>
    <w:p w:rsidR="00781D39" w:rsidRDefault="00781D39">
      <w:pPr>
        <w:pStyle w:val="ConsPlusNonformat"/>
      </w:pPr>
      <w:r>
        <w:t>действующего __________________________________________________, рассмотрев</w:t>
      </w:r>
    </w:p>
    <w:p w:rsidR="00781D39" w:rsidRDefault="00781D39">
      <w:pPr>
        <w:pStyle w:val="ConsPlusNonformat"/>
      </w:pPr>
      <w:r>
        <w:t>заявление _______________________ Ф.И.О. __________________________________</w:t>
      </w:r>
    </w:p>
    <w:p w:rsidR="00781D39" w:rsidRDefault="00781D39">
      <w:pPr>
        <w:pStyle w:val="ConsPlusNonformat"/>
      </w:pPr>
      <w:r>
        <w:t xml:space="preserve">об обмене жилого помещения, состоящего </w:t>
      </w:r>
      <w:proofErr w:type="gramStart"/>
      <w:r>
        <w:t>из</w:t>
      </w:r>
      <w:proofErr w:type="gramEnd"/>
      <w:r>
        <w:t xml:space="preserve"> _________________________________</w:t>
      </w:r>
    </w:p>
    <w:p w:rsidR="00781D39" w:rsidRDefault="00781D39">
      <w:pPr>
        <w:pStyle w:val="ConsPlusNonformat"/>
      </w:pPr>
      <w:r>
        <w:t xml:space="preserve">                                                  (квартиры, комнаты)</w:t>
      </w:r>
    </w:p>
    <w:p w:rsidR="00781D39" w:rsidRDefault="00781D39">
      <w:pPr>
        <w:pStyle w:val="ConsPlusNonformat"/>
      </w:pPr>
      <w:r>
        <w:t>общей площадью __________________ кв. м, жилой площадью ____________ кв. м,</w:t>
      </w:r>
    </w:p>
    <w:p w:rsidR="00781D39" w:rsidRDefault="00781D39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781D39" w:rsidRDefault="00781D39">
      <w:pPr>
        <w:pStyle w:val="ConsPlusNonformat"/>
      </w:pPr>
      <w:proofErr w:type="gramStart"/>
      <w:r>
        <w:t>занимающего</w:t>
      </w:r>
      <w:proofErr w:type="gramEnd"/>
      <w:r>
        <w:t xml:space="preserve"> жилое помещение на основании __________________________________</w:t>
      </w:r>
    </w:p>
    <w:p w:rsidR="00781D39" w:rsidRDefault="00781D39">
      <w:pPr>
        <w:pStyle w:val="ConsPlusNonformat"/>
      </w:pPr>
      <w:r>
        <w:t xml:space="preserve">на жилое помещение, состоящее </w:t>
      </w:r>
      <w:proofErr w:type="gramStart"/>
      <w:r>
        <w:t>из</w:t>
      </w:r>
      <w:proofErr w:type="gramEnd"/>
      <w:r>
        <w:t xml:space="preserve"> __________________________________________</w:t>
      </w:r>
    </w:p>
    <w:p w:rsidR="00781D39" w:rsidRDefault="00781D39">
      <w:pPr>
        <w:pStyle w:val="ConsPlusNonformat"/>
      </w:pPr>
      <w:r>
        <w:t xml:space="preserve">                                             (квартиры, комнаты)</w:t>
      </w:r>
    </w:p>
    <w:p w:rsidR="00781D39" w:rsidRDefault="00781D39">
      <w:pPr>
        <w:pStyle w:val="ConsPlusNonformat"/>
      </w:pPr>
      <w:r>
        <w:t>общей площадью __________________ кв. м, жилой площадью ____________ кв. м,</w:t>
      </w:r>
    </w:p>
    <w:p w:rsidR="00781D39" w:rsidRDefault="00781D39">
      <w:pPr>
        <w:pStyle w:val="ConsPlusNonformat"/>
      </w:pPr>
      <w:proofErr w:type="gramStart"/>
      <w:r>
        <w:t>расположенного</w:t>
      </w:r>
      <w:proofErr w:type="gramEnd"/>
      <w:r>
        <w:t xml:space="preserve"> по адресу: _________________________________________________</w:t>
      </w:r>
    </w:p>
    <w:p w:rsidR="00781D39" w:rsidRDefault="00781D39">
      <w:pPr>
        <w:pStyle w:val="ConsPlusNonformat"/>
      </w:pPr>
      <w:proofErr w:type="gramStart"/>
      <w:r>
        <w:t>занимаемое</w:t>
      </w:r>
      <w:proofErr w:type="gramEnd"/>
      <w:r>
        <w:t xml:space="preserve"> нанимателем ____________________________________________________</w:t>
      </w:r>
    </w:p>
    <w:p w:rsidR="00781D39" w:rsidRDefault="00781D39">
      <w:pPr>
        <w:pStyle w:val="ConsPlusNonformat"/>
      </w:pPr>
      <w:r>
        <w:t>на основании ______________________________________________________________</w:t>
      </w:r>
    </w:p>
    <w:p w:rsidR="00781D39" w:rsidRDefault="00781D39">
      <w:pPr>
        <w:pStyle w:val="ConsPlusNonformat"/>
      </w:pPr>
      <w:r>
        <w:t xml:space="preserve">                                (договор социального найма)</w:t>
      </w:r>
    </w:p>
    <w:p w:rsidR="00781D39" w:rsidRDefault="00781D39">
      <w:pPr>
        <w:pStyle w:val="ConsPlusNonformat"/>
      </w:pPr>
      <w:r>
        <w:t xml:space="preserve">в  соответствии со </w:t>
      </w:r>
      <w:hyperlink r:id="rId24" w:history="1">
        <w:r w:rsidRPr="00A901A2">
          <w:t>ст. 74</w:t>
        </w:r>
      </w:hyperlink>
      <w:r>
        <w:t xml:space="preserve"> Жилищного кодекса Российской Федерации уведомляет</w:t>
      </w:r>
    </w:p>
    <w:p w:rsidR="00781D39" w:rsidRDefault="00781D39">
      <w:pPr>
        <w:pStyle w:val="ConsPlusNonformat"/>
      </w:pPr>
      <w:r>
        <w:t>о _________________________________________________________________________</w:t>
      </w:r>
    </w:p>
    <w:p w:rsidR="00781D39" w:rsidRDefault="00781D39">
      <w:pPr>
        <w:pStyle w:val="ConsPlusNonformat"/>
      </w:pPr>
      <w:r>
        <w:t xml:space="preserve">                  (</w:t>
      </w:r>
      <w:proofErr w:type="gramStart"/>
      <w:r>
        <w:t>согласии</w:t>
      </w:r>
      <w:proofErr w:type="gramEnd"/>
      <w:r>
        <w:t xml:space="preserve"> или отказе в выдаче согласия;</w:t>
      </w:r>
    </w:p>
    <w:p w:rsidR="00781D39" w:rsidRDefault="00781D39">
      <w:pPr>
        <w:pStyle w:val="ConsPlusNonformat"/>
      </w:pPr>
      <w:r>
        <w:t xml:space="preserve">             в случае отказа указывается конкретное основание)</w:t>
      </w:r>
    </w:p>
    <w:p w:rsidR="00781D39" w:rsidRDefault="00781D39">
      <w:pPr>
        <w:pStyle w:val="ConsPlusNonformat"/>
      </w:pPr>
      <w:r>
        <w:t>___________________________________________________________________________</w:t>
      </w:r>
    </w:p>
    <w:p w:rsidR="00781D39" w:rsidRDefault="00781D39">
      <w:pPr>
        <w:pStyle w:val="ConsPlusNonformat"/>
      </w:pPr>
      <w:r>
        <w:t>___________________________________________________________________________</w:t>
      </w:r>
    </w:p>
    <w:p w:rsidR="00781D39" w:rsidRDefault="00781D39">
      <w:pPr>
        <w:pStyle w:val="ConsPlusNonformat"/>
      </w:pPr>
      <w:r>
        <w:t>на обмен указанными жилыми помещениями.</w:t>
      </w:r>
    </w:p>
    <w:p w:rsidR="00781D39" w:rsidRDefault="00781D39">
      <w:pPr>
        <w:pStyle w:val="ConsPlusNonformat"/>
      </w:pPr>
    </w:p>
    <w:p w:rsidR="00A901A2" w:rsidRDefault="00781D39" w:rsidP="00A901A2">
      <w:pPr>
        <w:pStyle w:val="ConsPlusNonformat"/>
      </w:pPr>
      <w:r>
        <w:t xml:space="preserve">Администрация </w:t>
      </w:r>
      <w:proofErr w:type="gramStart"/>
      <w:r w:rsidR="00A901A2">
        <w:t>Партизанского</w:t>
      </w:r>
      <w:proofErr w:type="gramEnd"/>
      <w:r w:rsidR="00A901A2">
        <w:t xml:space="preserve"> </w:t>
      </w:r>
    </w:p>
    <w:p w:rsidR="00781D39" w:rsidRDefault="00A901A2" w:rsidP="00A901A2">
      <w:pPr>
        <w:pStyle w:val="ConsPlusNonformat"/>
        <w:rPr>
          <w:rFonts w:ascii="Calibri" w:hAnsi="Calibri" w:cs="Calibri"/>
        </w:rPr>
      </w:pPr>
      <w:r>
        <w:t>муниципального района</w:t>
      </w:r>
      <w:r w:rsidR="00781D39">
        <w:t xml:space="preserve">                               </w:t>
      </w:r>
    </w:p>
    <w:p w:rsidR="00781D39" w:rsidRDefault="00781D3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061C" w:rsidRDefault="00C7061C">
      <w:bookmarkStart w:id="25" w:name="_GoBack"/>
      <w:bookmarkEnd w:id="25"/>
    </w:p>
    <w:sectPr w:rsidR="00C7061C" w:rsidSect="00CF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D39"/>
    <w:rsid w:val="000A708C"/>
    <w:rsid w:val="00116353"/>
    <w:rsid w:val="00223BF4"/>
    <w:rsid w:val="00264028"/>
    <w:rsid w:val="002879A4"/>
    <w:rsid w:val="0035693F"/>
    <w:rsid w:val="005746E4"/>
    <w:rsid w:val="005F39E4"/>
    <w:rsid w:val="0062485F"/>
    <w:rsid w:val="00781D39"/>
    <w:rsid w:val="0084069E"/>
    <w:rsid w:val="00A901A2"/>
    <w:rsid w:val="00B23B3F"/>
    <w:rsid w:val="00C52543"/>
    <w:rsid w:val="00C613ED"/>
    <w:rsid w:val="00C64256"/>
    <w:rsid w:val="00C7061C"/>
    <w:rsid w:val="00C909DC"/>
    <w:rsid w:val="00CA7A25"/>
    <w:rsid w:val="00CE01ED"/>
    <w:rsid w:val="00CF61A3"/>
    <w:rsid w:val="00CF701D"/>
    <w:rsid w:val="00D04DEC"/>
    <w:rsid w:val="00D4702F"/>
    <w:rsid w:val="00EA54A4"/>
    <w:rsid w:val="00ED0AAE"/>
    <w:rsid w:val="00F0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F"/>
  </w:style>
  <w:style w:type="paragraph" w:styleId="1">
    <w:name w:val="heading 1"/>
    <w:basedOn w:val="a"/>
    <w:next w:val="a"/>
    <w:link w:val="10"/>
    <w:qFormat/>
    <w:rsid w:val="00CF61A3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1A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rsid w:val="00CF61A3"/>
    <w:rPr>
      <w:color w:val="0000FF"/>
      <w:u w:val="single"/>
    </w:rPr>
  </w:style>
  <w:style w:type="character" w:customStyle="1" w:styleId="serp-urlitem">
    <w:name w:val="serp-url__item"/>
    <w:basedOn w:val="a0"/>
    <w:rsid w:val="0022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zansky@mo.primorsky.ru" TargetMode="External"/><Relationship Id="rId13" Type="http://schemas.openxmlformats.org/officeDocument/2006/relationships/hyperlink" Target="consultantplus://offline/ref=6683DAB8E430336485F814F4726454652FF16E263AAFD09A16BE3F60F4hEQDB" TargetMode="External"/><Relationship Id="rId18" Type="http://schemas.openxmlformats.org/officeDocument/2006/relationships/hyperlink" Target="consultantplus://offline/ref=6683DAB8E430336485F814F4726454652FF16B2B3FA6D09A16BE3F60F4EDC12F1EEE4D6656h1Q9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artizansky@mo.primorsky.ru" TargetMode="External"/><Relationship Id="rId7" Type="http://schemas.openxmlformats.org/officeDocument/2006/relationships/hyperlink" Target="mailto:partizansky@mo.primorsky.ru" TargetMode="External"/><Relationship Id="rId12" Type="http://schemas.openxmlformats.org/officeDocument/2006/relationships/hyperlink" Target="consultantplus://offline/ref=6683DAB8E430336485F814F4726454652FF1692D32ABD09A16BE3F60F4hEQDB" TargetMode="External"/><Relationship Id="rId17" Type="http://schemas.openxmlformats.org/officeDocument/2006/relationships/hyperlink" Target="consultantplus://offline/ref=6683DAB8E430336485F814F47264546528F6632E3FA48D901EE73362hFQ3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83DAB8E430336485F80AF964080A6A2EFD34223FAADBCB49E1643DA3E4CB7859A1142D151C0F34BE8C73hEQ0B" TargetMode="External"/><Relationship Id="rId20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" Type="http://schemas.openxmlformats.org/officeDocument/2006/relationships/styles" Target="styles.xml"/><Relationship Id="rId6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1" Type="http://schemas.openxmlformats.org/officeDocument/2006/relationships/hyperlink" Target="consultantplus://offline/ref=6683DAB8E430336485F814F4726454652FF062293BABD09A16BE3F60F4hEQDB" TargetMode="External"/><Relationship Id="rId24" Type="http://schemas.openxmlformats.org/officeDocument/2006/relationships/hyperlink" Target="consultantplus://offline/ref=6683DAB8E430336485F814F4726454652FF1692D32ABD09A16BE3F60F4EDC12F1EEE4D6F51110A3ChBQ8B" TargetMode="External"/><Relationship Id="rId5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5" Type="http://schemas.openxmlformats.org/officeDocument/2006/relationships/hyperlink" Target="consultantplus://offline/ref=6683DAB8E430336485F80AF964080A6A2EFD34223DA7DBCF48E1643DA3E4CB78h5Q9B" TargetMode="External"/><Relationship Id="rId23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10" Type="http://schemas.openxmlformats.org/officeDocument/2006/relationships/hyperlink" Target="consultantplus://offline/ref=6683DAB8E430336485F814F4726454652CFE6D2A31F9879847EB31h6Q5B" TargetMode="External"/><Relationship Id="rId19" Type="http://schemas.openxmlformats.org/officeDocument/2006/relationships/hyperlink" Target="consultantplus://offline/ref=6683DAB8E430336485F814F4726454652FF06F2C3AAAD09A16BE3F60F4hEQDB" TargetMode="External"/><Relationship Id="rId4" Type="http://schemas.openxmlformats.org/officeDocument/2006/relationships/hyperlink" Target="consultantplus://offline/ref=8C484D0D2A21DB5C32C79FFA0A493103F287AF58234685DCD2BD3FDEB7C3140BA387FC1AEA214080bAK6K" TargetMode="External"/><Relationship Id="rId9" Type="http://schemas.openxmlformats.org/officeDocument/2006/relationships/hyperlink" Target="consultantplus://offline/ref=6683DAB8E430336485F814F4726454652FF06F2C3AAAD09A16BE3F60F4EDC12F1EEE4D6F51110E31hBQ8B" TargetMode="External"/><Relationship Id="rId14" Type="http://schemas.openxmlformats.org/officeDocument/2006/relationships/hyperlink" Target="consultantplus://offline/ref=6683DAB8E430336485F814F4726454652FF06F2C3AAAD09A16BE3F60F4hEQDB" TargetMode="External"/><Relationship Id="rId22" Type="http://schemas.openxmlformats.org/officeDocument/2006/relationships/hyperlink" Target="http://yandex.ru/clck/jsredir?from=yandex.ru%3Byandsearch%3Bweb%3B%3B&amp;text=&amp;etext=626.NsVOZ8QB36Lb2TskN1n9qh1FatCPWVgti3IYFtTlPW34OFl-w-SFVx61Foo3Zs1Amg2o1RRBxO0W4gxdGRK4Mep4JWl3BA__MghIxxBVtudeHLC5wTskU2Z_UD2Ij465DXtvLy2unIF7Trvc-nyix0HvOWG1GPIhqejCiJhta0g.165957089567018080517c7388eeb3dbec093ed5&amp;uuid=&amp;state=AiuY0DBWFJ4ePaEse6rgeKdnI0e4oXuRYo0IEhrXr7w0L24O5Xv8RnUVwmxyeTliQI-KbE6oCBU3gOfOuL8YhKWFxwrAEh_T33ZGEgYgP9A1ybTggUKPZFBBABJMurBIfpbUszVwjDeLRW2XAAb6SX6NYWMoLmefUxfvLYQp10DxEVYkRqmRLfnQ_uK2b4mhLDsbeXABCwDEicSGcXVevp6ck58BF_bLyPG6dpZGV8VIpf31AzGsU8iyyHNv9vUvJGoEJYJfqPLC80Gy_d8cUQ&amp;data=UlNrNmk5WktYejR0eWJFYk1LdmtxbE1xaXNlYkwtSUNvWjBXVk5aV3Y2RnFmOWc5dVl6ejJ3OVVmMG5wVUw4amJVWjgyTU5YanBHTll6aU5uSTh5MmI4dzlvLXdaXzZsaDBmNmhaQlk4Zkk&amp;b64e=2&amp;sign=31f9defd01d14681c1239c5d8b0de68a&amp;keyno=0&amp;ref=cM777e4sMOAycdZhdUbYHtkusEOiLu3mdB1NJZzO2O4CqNJUvB0uWFum1cgLKc6NiACMyXt-EWgDosJsxx3oyt2VfTuOXpvGhUjOk-x4pgBl9vqXdHDZapyYVxNSJTumgX6Q04_GyOWV2ijETypEenflhnmNZbgmK1vR7g_rMjqhkxEIYXW9Za38Iv8SliLj3X3uxFQjs47wipHFt5-_TEcmzQNKsBlnOUNgk9Mm9GhOJQl44eT361NHpjSksMUyFeFHcbQYSu7-3QL1lFAFHawHDe6j6S6joVkV5DKktfzBhzdoPw4HBsohgNaxDcWmpSkaZNI-NdsadtCLjlsSvdex98qRYjQaON0dte7BTPY9H7X5ArWr2pebvdIi98P_-iYt2qLtvTeEl_AsMhOBo--DUwdOjZrrJJDfmv7NK-9cLGWdd_c6dg&amp;l10n=ru&amp;cts=1426218674153&amp;mc=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10046</Words>
  <Characters>57263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Светлана Александровна</dc:creator>
  <cp:lastModifiedBy>user726</cp:lastModifiedBy>
  <cp:revision>13</cp:revision>
  <dcterms:created xsi:type="dcterms:W3CDTF">2015-03-13T01:16:00Z</dcterms:created>
  <dcterms:modified xsi:type="dcterms:W3CDTF">2015-03-27T01:24:00Z</dcterms:modified>
</cp:coreProperties>
</file>