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AB" w:rsidRDefault="00383B85" w:rsidP="00F1677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spacing w:line="240" w:lineRule="auto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031AAB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1"/>
        <w:gridCol w:w="3453"/>
        <w:gridCol w:w="3106"/>
      </w:tblGrid>
      <w:tr w:rsidR="00031AAB" w:rsidRPr="00F16778" w:rsidTr="00F16778">
        <w:tc>
          <w:tcPr>
            <w:tcW w:w="3085" w:type="dxa"/>
          </w:tcPr>
          <w:p w:rsidR="00031AAB" w:rsidRPr="00F16778" w:rsidRDefault="005E3EB1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24.02.2015</w:t>
            </w:r>
          </w:p>
        </w:tc>
        <w:tc>
          <w:tcPr>
            <w:tcW w:w="354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F16778" w:rsidRDefault="00031AAB" w:rsidP="00F1677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E3EB1"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5E3EB1" w:rsidRDefault="005E3EB1" w:rsidP="005E3E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B1">
              <w:rPr>
                <w:rFonts w:ascii="Times New Roman" w:hAnsi="Times New Roman" w:cs="Times New Roman"/>
                <w:sz w:val="28"/>
                <w:szCs w:val="28"/>
              </w:rPr>
              <w:t>О внесении изме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нений в муниципальную программу</w:t>
            </w:r>
          </w:p>
          <w:p w:rsidR="005E3EB1" w:rsidRPr="005E3EB1" w:rsidRDefault="005E3EB1" w:rsidP="005E3EB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EB1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образования </w:t>
            </w:r>
            <w:proofErr w:type="gramStart"/>
            <w:r w:rsidRPr="005E3EB1">
              <w:rPr>
                <w:rFonts w:ascii="Times New Roman" w:hAnsi="Times New Roman" w:cs="Times New Roman"/>
                <w:sz w:val="28"/>
                <w:szCs w:val="28"/>
              </w:rPr>
              <w:t>Партизанского</w:t>
            </w:r>
            <w:proofErr w:type="gramEnd"/>
            <w:r w:rsidRPr="005E3E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</w:p>
          <w:p w:rsidR="005E3EB1" w:rsidRPr="005E3EB1" w:rsidRDefault="005E3EB1" w:rsidP="005E3EB1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E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района» на 2015-2017 годы, </w:t>
            </w:r>
            <w:proofErr w:type="gramStart"/>
            <w:r w:rsidRPr="005E3EB1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утвержденную</w:t>
            </w:r>
            <w:proofErr w:type="gramEnd"/>
            <w:r w:rsidRPr="005E3E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постановлением администрации Партизанского муниципального района</w:t>
            </w:r>
          </w:p>
          <w:p w:rsidR="00031AAB" w:rsidRPr="00F16778" w:rsidRDefault="005E3EB1" w:rsidP="005E3EB1">
            <w:pPr>
              <w:suppressLineNumbers/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3E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</w:t>
            </w:r>
            <w:r w:rsidRPr="005E3EB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13</w:t>
            </w:r>
            <w:r w:rsidRPr="005E3EB1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5E3EB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11</w:t>
            </w:r>
            <w:r w:rsidRPr="005E3EB1">
              <w:rPr>
                <w:rFonts w:ascii="Times New Roman" w:hAnsi="Times New Roman"/>
                <w:b/>
                <w:bCs/>
                <w:sz w:val="28"/>
                <w:szCs w:val="28"/>
              </w:rPr>
              <w:t>.201</w:t>
            </w:r>
            <w:r w:rsidRPr="005E3EB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4</w:t>
            </w:r>
            <w:r w:rsidRPr="005E3EB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</w:t>
            </w:r>
            <w:r w:rsidRPr="005E3EB1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962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F16778" w:rsidRDefault="005E3EB1" w:rsidP="005E3EB1">
            <w:pPr>
              <w:suppressLineNumbers/>
              <w:tabs>
                <w:tab w:val="left" w:pos="9854"/>
              </w:tabs>
              <w:spacing w:line="312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C7CF8">
              <w:rPr>
                <w:rFonts w:ascii="Times New Roman" w:hAnsi="Times New Roman"/>
                <w:sz w:val="28"/>
                <w:szCs w:val="28"/>
              </w:rPr>
              <w:t xml:space="preserve">На основании решения Думы Партизанского муниципального района от 12.11.2014 № 106 «О бюджете Партизанского муниципального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6C7CF8">
              <w:rPr>
                <w:rFonts w:ascii="Times New Roman" w:hAnsi="Times New Roman"/>
                <w:sz w:val="28"/>
                <w:szCs w:val="28"/>
              </w:rPr>
              <w:t xml:space="preserve">на 2015 год и плановый период 2016 и 2017 годов», руководствуясь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6C7CF8">
              <w:rPr>
                <w:rFonts w:ascii="Times New Roman" w:hAnsi="Times New Roman"/>
                <w:sz w:val="28"/>
                <w:szCs w:val="28"/>
              </w:rPr>
              <w:t xml:space="preserve">статьями 28, 31 Устава Партизанского </w:t>
            </w:r>
            <w:r w:rsidRPr="006C7CF8">
              <w:rPr>
                <w:rFonts w:ascii="Times New Roman" w:hAnsi="Times New Roman"/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031AAB" w:rsidRPr="00F16778" w:rsidTr="00F16778">
        <w:tc>
          <w:tcPr>
            <w:tcW w:w="9498" w:type="dxa"/>
          </w:tcPr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6"/>
              </w:rPr>
            </w:pPr>
          </w:p>
          <w:p w:rsidR="00031AAB" w:rsidRPr="00F16778" w:rsidRDefault="00031AAB" w:rsidP="00F16778">
            <w:pPr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:rsidR="00031AAB" w:rsidRPr="00F16778" w:rsidRDefault="00031AAB" w:rsidP="00F16778">
            <w:pPr>
              <w:suppressLineNumbers/>
              <w:tabs>
                <w:tab w:val="left" w:pos="9854"/>
              </w:tabs>
              <w:spacing w:line="240" w:lineRule="auto"/>
              <w:rPr>
                <w:rFonts w:ascii="Times New Roman" w:hAnsi="Times New Roman"/>
                <w:sz w:val="26"/>
              </w:rPr>
            </w:pPr>
          </w:p>
        </w:tc>
      </w:tr>
      <w:tr w:rsidR="00031AAB" w:rsidRPr="00F16778" w:rsidTr="00F16778">
        <w:tc>
          <w:tcPr>
            <w:tcW w:w="9498" w:type="dxa"/>
          </w:tcPr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1. Внести в муниципальную программу «Развитие образования Партизанского муниципального района» на 2015-2017 годы, 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утверждённую постановлением администрации Партизанского муниципального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от 13.11.2014 № 962 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(далее - Программа) следующие изменения: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1.1. В Паспорте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«Объем и источники финансирования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, а также раздел 7 «Ресурсное обеспечение реализации муниципальной программы» описательной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изложить в новой редакции:</w:t>
            </w:r>
          </w:p>
          <w:p w:rsidR="005E3EB1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«Для реализации мероприятий Программы планируемый объём финансирования складывается из средств бюджета Партизанского муниципального района, краевого бюджета и благотворительных сре</w:t>
            </w:r>
            <w:proofErr w:type="gramStart"/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proofErr w:type="gramEnd"/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азмере 1 326 844,47439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рублей (на весь срок реализации Программы). </w:t>
            </w:r>
          </w:p>
          <w:p w:rsidR="005E3EB1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EB1" w:rsidRPr="005E3EB1" w:rsidRDefault="005E3EB1" w:rsidP="005E3EB1">
            <w:pPr>
              <w:pStyle w:val="a5"/>
              <w:spacing w:after="0" w:line="312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В том числе финансирование по годам (тысяч рублей):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452 625,81439 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-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142 780,56000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-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304 333,12000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благотворительные средства -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5 512,13439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433 423,57000 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129 339,13000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краевой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304 084,44000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6C7C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440 795,09000 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6C7C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129 339,13000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краевой бюджет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</w:t>
            </w:r>
            <w:r w:rsidRPr="006C7C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311 455,96000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В ходе реализации Подпрограммы объемы финансирования могут корректироваться с учетом финансовых возможностей муниципального бюджета на соответствующий финансовый год</w:t>
            </w:r>
            <w:proofErr w:type="gramStart"/>
            <w:r w:rsidR="003D756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1.2 Приложение № 2 к Программе изложить в новой редакции (прилагается).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1.3. В Паспорте подпрограммы 1</w:t>
            </w:r>
            <w:r w:rsidRPr="006C7C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«Развитие системы общего образования» Программы 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Подпрограмма 1)</w:t>
            </w:r>
            <w:r w:rsidR="00383B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 ее описательной части разделы</w:t>
            </w:r>
            <w:r w:rsidRPr="006C7C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«Ресурсное обеспечение Программы» изложить в новой редакции: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«Для реализации мероприятий Подпрограммы 1 планируемый объем финансирования складывается из средств бюджета Партизанского муниципального района и сре</w:t>
            </w:r>
            <w:proofErr w:type="gramStart"/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дств кр</w:t>
            </w:r>
            <w:proofErr w:type="gramEnd"/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аевого бюджета в размере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            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864 350,76866 тыс.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рублей (на весь срок реализации Подпрограммы 1). </w:t>
            </w:r>
            <w:r w:rsidR="002D021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              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финансирование по годам (тысяч рублей):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287 906,52866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51 812,62000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краевой бюджет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234 145,00000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благотворительные средства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1 948,90866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285 957,62000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51 812,62000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краевой бюджет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234 145,00000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290 486,62000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местный бюджет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51 812,62000</w:t>
            </w:r>
          </w:p>
          <w:p w:rsidR="005E3EB1" w:rsidRPr="006C7CF8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краевой бюджет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238 674,00000</w:t>
            </w:r>
          </w:p>
          <w:p w:rsidR="005E3EB1" w:rsidRDefault="005E3EB1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B85" w:rsidRDefault="00383B85" w:rsidP="005E3EB1">
            <w:pPr>
              <w:pStyle w:val="a5"/>
              <w:spacing w:after="0" w:line="312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EB1" w:rsidRPr="005E3EB1" w:rsidRDefault="005E3EB1" w:rsidP="005E3EB1">
            <w:pPr>
              <w:pStyle w:val="a5"/>
              <w:spacing w:after="0" w:line="312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E3EB1" w:rsidRPr="006C7CF8" w:rsidRDefault="005E3EB1" w:rsidP="003D756C">
            <w:pPr>
              <w:pStyle w:val="a5"/>
              <w:spacing w:after="0" w:line="32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В ходе реализации Подпрограммы 1 объемы финансирования могут корректироваться с учетом финансовых возможностей муниципального бюджета на соответствующий финансовый год</w:t>
            </w:r>
            <w:proofErr w:type="gramStart"/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8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5E3EB1" w:rsidRPr="006C7CF8" w:rsidRDefault="005E3EB1" w:rsidP="003D756C">
            <w:pPr>
              <w:pStyle w:val="a5"/>
              <w:spacing w:after="0" w:line="326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1.4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Приложение № 2 к Подпрограмме 1 изложить в новой редакции (прилагается).</w:t>
            </w:r>
          </w:p>
          <w:p w:rsidR="005E3EB1" w:rsidRPr="006C7CF8" w:rsidRDefault="005E3EB1" w:rsidP="003D756C">
            <w:pPr>
              <w:pStyle w:val="a5"/>
              <w:spacing w:after="0" w:line="326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1.5. В Паспорте подпрограммы 2 «Развитие системы </w:t>
            </w:r>
            <w:proofErr w:type="gramStart"/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дошкольного</w:t>
            </w:r>
            <w:proofErr w:type="gramEnd"/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образования</w:t>
            </w:r>
            <w:r w:rsidR="00383B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»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Программы (далее - Подпрограмма 2) раздел «Ресурсное обеспечение Подпрограммы» изложить в новой редакции:</w:t>
            </w:r>
          </w:p>
          <w:p w:rsidR="005E3EB1" w:rsidRPr="006C7CF8" w:rsidRDefault="005E3EB1" w:rsidP="003D756C">
            <w:pPr>
              <w:pStyle w:val="a5"/>
              <w:spacing w:after="0" w:line="326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«Для реализации мероприятий Подпрограммы 2 планируемый объем финансирования складывается из средств бюджета Партизанского муниципального района, сре</w:t>
            </w:r>
            <w:proofErr w:type="gramStart"/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дств кр</w:t>
            </w:r>
            <w:proofErr w:type="gramEnd"/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аевого бюджета и благотворительных средств в размере 348 710,40573 тыс.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рублей (на весь срок реализации Подпрограммы 2). В том числе финансирование по годам (тыс.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рублей):</w:t>
            </w:r>
          </w:p>
          <w:p w:rsidR="005E3EB1" w:rsidRPr="006C7CF8" w:rsidRDefault="003D756C" w:rsidP="003D756C">
            <w:pPr>
              <w:pStyle w:val="a5"/>
              <w:spacing w:after="0" w:line="326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2015 год -</w:t>
            </w:r>
            <w:r w:rsidR="005E3EB1"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126 442,90573 </w:t>
            </w:r>
          </w:p>
          <w:p w:rsidR="005E3EB1" w:rsidRPr="006C7CF8" w:rsidRDefault="003D756C" w:rsidP="003D756C">
            <w:pPr>
              <w:pStyle w:val="a5"/>
              <w:spacing w:after="0" w:line="326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местный бюджет -</w:t>
            </w:r>
            <w:r w:rsidR="005E3EB1"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59 216,68000</w:t>
            </w:r>
          </w:p>
          <w:p w:rsidR="005E3EB1" w:rsidRPr="006C7CF8" w:rsidRDefault="003D756C" w:rsidP="003D756C">
            <w:pPr>
              <w:pStyle w:val="a5"/>
              <w:spacing w:after="0" w:line="326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краевой бюджет -</w:t>
            </w:r>
            <w:r w:rsidR="005E3EB1"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63 663,00000</w:t>
            </w:r>
          </w:p>
          <w:p w:rsidR="005E3EB1" w:rsidRPr="006C7CF8" w:rsidRDefault="003D756C" w:rsidP="003D756C">
            <w:pPr>
              <w:pStyle w:val="a5"/>
              <w:spacing w:after="0" w:line="326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благотворительные средства -</w:t>
            </w:r>
            <w:r w:rsidR="005E3EB1"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3 563,22573</w:t>
            </w:r>
          </w:p>
          <w:p w:rsidR="005E3EB1" w:rsidRPr="006C7CF8" w:rsidRDefault="003D756C" w:rsidP="003D756C">
            <w:pPr>
              <w:pStyle w:val="a5"/>
              <w:spacing w:after="0" w:line="326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2016 год -</w:t>
            </w:r>
            <w:r w:rsidR="005E3EB1"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109 860,25000</w:t>
            </w:r>
          </w:p>
          <w:p w:rsidR="005E3EB1" w:rsidRPr="006C7CF8" w:rsidRDefault="005E3EB1" w:rsidP="003D756C">
            <w:pPr>
              <w:pStyle w:val="a5"/>
              <w:spacing w:after="0" w:line="326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</w:t>
            </w:r>
            <w:r w:rsidR="003D756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стный бюджет -</w:t>
            </w:r>
            <w:r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46 197,25000</w:t>
            </w:r>
          </w:p>
          <w:p w:rsidR="005E3EB1" w:rsidRPr="006C7CF8" w:rsidRDefault="003D756C" w:rsidP="003D756C">
            <w:pPr>
              <w:pStyle w:val="a5"/>
              <w:spacing w:after="0" w:line="326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краевой бюджет -</w:t>
            </w:r>
            <w:r w:rsidR="005E3EB1"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63 663,00000</w:t>
            </w:r>
          </w:p>
          <w:p w:rsidR="005E3EB1" w:rsidRPr="006C7CF8" w:rsidRDefault="003D756C" w:rsidP="003D756C">
            <w:pPr>
              <w:pStyle w:val="a5"/>
              <w:spacing w:after="0" w:line="326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2017 год -</w:t>
            </w:r>
            <w:r w:rsidR="005E3EB1"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112 407,25000</w:t>
            </w:r>
          </w:p>
          <w:p w:rsidR="005E3EB1" w:rsidRPr="006C7CF8" w:rsidRDefault="003D756C" w:rsidP="003D756C">
            <w:pPr>
              <w:pStyle w:val="a5"/>
              <w:spacing w:after="0" w:line="326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местный бюджет -</w:t>
            </w:r>
            <w:r w:rsidR="005E3EB1"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46 197,25000</w:t>
            </w:r>
          </w:p>
          <w:p w:rsidR="005E3EB1" w:rsidRPr="006C7CF8" w:rsidRDefault="003D756C" w:rsidP="003D756C">
            <w:pPr>
              <w:pStyle w:val="a5"/>
              <w:spacing w:after="0" w:line="326" w:lineRule="auto"/>
              <w:ind w:left="0" w:firstLine="709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краевой бюджет -</w:t>
            </w:r>
            <w:r w:rsidR="005E3EB1" w:rsidRPr="006C7CF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66 210,00000</w:t>
            </w:r>
          </w:p>
          <w:p w:rsidR="005E3EB1" w:rsidRPr="006C7CF8" w:rsidRDefault="005E3EB1" w:rsidP="003D756C">
            <w:pPr>
              <w:pStyle w:val="a5"/>
              <w:spacing w:after="0" w:line="32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В ходе реализации Подпрограммы 2 объемы финансирования могут корректироваться с учетом финансовых возможностей муниципального бюджета на соответствующий финансовый год</w:t>
            </w:r>
            <w:proofErr w:type="gramStart"/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3B8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5E3EB1" w:rsidRPr="006C7CF8" w:rsidRDefault="005E3EB1" w:rsidP="003D756C">
            <w:pPr>
              <w:pStyle w:val="a5"/>
              <w:spacing w:after="0" w:line="32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1.6. Приложение № 1 к Подпрограмме 2 изложить в новой редакции (прилагается).</w:t>
            </w:r>
          </w:p>
          <w:p w:rsidR="005E3EB1" w:rsidRPr="006C7CF8" w:rsidRDefault="005E3EB1" w:rsidP="003D756C">
            <w:pPr>
              <w:pStyle w:val="a5"/>
              <w:spacing w:after="0" w:line="326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1.7. В Паспорте подпрограммы № 3 «Развитие системы дополнительного образования, отдыха, оздоровления и занятости детей </w:t>
            </w:r>
            <w:r w:rsidR="003D756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и подростков</w:t>
            </w:r>
            <w:r w:rsidR="00383B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(далее - Подпрограмма 3)</w:t>
            </w:r>
            <w:r w:rsidR="00383B85">
              <w:rPr>
                <w:rFonts w:ascii="Times New Roman" w:hAnsi="Times New Roman" w:cs="Times New Roman"/>
                <w:sz w:val="28"/>
                <w:szCs w:val="28"/>
              </w:rPr>
              <w:t xml:space="preserve"> и ее описательной части разделы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«Ресурсное обеспечение Подпрограммы» изложить в новой редакции:</w:t>
            </w:r>
          </w:p>
          <w:p w:rsidR="003D756C" w:rsidRDefault="003D756C" w:rsidP="005E3EB1">
            <w:pPr>
              <w:pStyle w:val="a5"/>
              <w:spacing w:after="0" w:line="31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6C" w:rsidRDefault="003D756C" w:rsidP="00846644">
            <w:pPr>
              <w:pStyle w:val="a5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56C" w:rsidRPr="003D756C" w:rsidRDefault="003D756C" w:rsidP="003D756C">
            <w:pPr>
              <w:pStyle w:val="a5"/>
              <w:spacing w:after="0" w:line="312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3EB1" w:rsidRPr="006C7CF8" w:rsidRDefault="005E3EB1" w:rsidP="00846644">
            <w:pPr>
              <w:pStyle w:val="a5"/>
              <w:spacing w:after="0" w:line="30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«Для реализации мероприятий Подпрограммы 3 планируемый объем финансирования складывается из средств бюджета Партизанского муниципального района и краевого бюджета в размере 49 056,37000 тыс. рублей (на весь срок реализации Подпрограммы 3). В том числе финансирование по годам (тыс.</w:t>
            </w:r>
            <w:r w:rsidR="003D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рублей):</w:t>
            </w:r>
          </w:p>
          <w:p w:rsidR="005E3EB1" w:rsidRPr="006C7CF8" w:rsidRDefault="003D756C" w:rsidP="00846644">
            <w:pPr>
              <w:pStyle w:val="a5"/>
              <w:spacing w:after="0" w:line="30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-</w:t>
            </w:r>
            <w:r w:rsidR="005E3EB1"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16 591,79000</w:t>
            </w:r>
          </w:p>
          <w:p w:rsidR="005E3EB1" w:rsidRPr="006C7CF8" w:rsidRDefault="003D756C" w:rsidP="00846644">
            <w:pPr>
              <w:pStyle w:val="a5"/>
              <w:spacing w:after="0" w:line="30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-</w:t>
            </w:r>
            <w:r w:rsidR="005E3EB1"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13 035,79000</w:t>
            </w:r>
          </w:p>
          <w:p w:rsidR="005E3EB1" w:rsidRPr="006C7CF8" w:rsidRDefault="003D756C" w:rsidP="00846644">
            <w:pPr>
              <w:pStyle w:val="a5"/>
              <w:spacing w:after="0" w:line="30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-</w:t>
            </w:r>
            <w:r w:rsidR="005E3EB1"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3 556,00000</w:t>
            </w:r>
          </w:p>
          <w:p w:rsidR="005E3EB1" w:rsidRPr="006C7CF8" w:rsidRDefault="003D756C" w:rsidP="00846644">
            <w:pPr>
              <w:pStyle w:val="a5"/>
              <w:spacing w:after="0" w:line="30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-</w:t>
            </w:r>
            <w:r w:rsidR="005E3EB1"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16 169,79000</w:t>
            </w:r>
          </w:p>
          <w:p w:rsidR="005E3EB1" w:rsidRPr="006C7CF8" w:rsidRDefault="003D756C" w:rsidP="00846644">
            <w:pPr>
              <w:pStyle w:val="a5"/>
              <w:spacing w:after="0" w:line="30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-</w:t>
            </w:r>
            <w:r w:rsidR="005E3EB1"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13 035,79000</w:t>
            </w:r>
          </w:p>
          <w:p w:rsidR="005E3EB1" w:rsidRPr="006C7CF8" w:rsidRDefault="003D756C" w:rsidP="00846644">
            <w:pPr>
              <w:pStyle w:val="a5"/>
              <w:spacing w:after="0" w:line="30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-</w:t>
            </w:r>
            <w:r w:rsidR="005E3EB1"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3 134,00000</w:t>
            </w:r>
          </w:p>
          <w:p w:rsidR="005E3EB1" w:rsidRPr="006C7CF8" w:rsidRDefault="003D756C" w:rsidP="00846644">
            <w:pPr>
              <w:pStyle w:val="a5"/>
              <w:spacing w:after="0" w:line="30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-</w:t>
            </w:r>
            <w:r w:rsidR="005E3EB1"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16 294,79000</w:t>
            </w:r>
          </w:p>
          <w:p w:rsidR="005E3EB1" w:rsidRPr="006C7CF8" w:rsidRDefault="003D756C" w:rsidP="00846644">
            <w:pPr>
              <w:pStyle w:val="a5"/>
              <w:spacing w:after="0" w:line="30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 -</w:t>
            </w:r>
            <w:r w:rsidR="005E3EB1"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13 035,79000</w:t>
            </w:r>
          </w:p>
          <w:p w:rsidR="005E3EB1" w:rsidRPr="006C7CF8" w:rsidRDefault="003D756C" w:rsidP="00846644">
            <w:pPr>
              <w:pStyle w:val="a5"/>
              <w:spacing w:after="0" w:line="30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 -</w:t>
            </w:r>
            <w:r w:rsidR="005E3EB1"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3 259,00000</w:t>
            </w:r>
          </w:p>
          <w:p w:rsidR="005E3EB1" w:rsidRPr="006C7CF8" w:rsidRDefault="005E3EB1" w:rsidP="00846644">
            <w:pPr>
              <w:pStyle w:val="a5"/>
              <w:spacing w:after="0" w:line="30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В ходе реализации Подпрограммы 3 объемы финансирования могут корректироваться с учетом финансовых возможностей муниципального бюджета на соответствующий финансовый год</w:t>
            </w:r>
            <w:proofErr w:type="gramStart"/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664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5E3EB1" w:rsidRPr="006C7CF8" w:rsidRDefault="005E3EB1" w:rsidP="00846644">
            <w:pPr>
              <w:pStyle w:val="a5"/>
              <w:spacing w:after="0" w:line="30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1.8. Приложение № 2 к Подпрограмме 3 изложить в новой редакции (прилагается).</w:t>
            </w:r>
          </w:p>
          <w:p w:rsidR="005E3EB1" w:rsidRPr="006C7CF8" w:rsidRDefault="005E3EB1" w:rsidP="00846644">
            <w:pPr>
              <w:pStyle w:val="a5"/>
              <w:spacing w:after="0" w:line="30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1.9. В Паспорте подпрограммы 4 «Комплексная безопасность образовательных учреждений Партизанского муниципального района» Программы и её описательной части (далее </w:t>
            </w:r>
            <w:r w:rsidR="003D756C">
              <w:rPr>
                <w:rFonts w:ascii="Times New Roman" w:hAnsi="Times New Roman" w:cs="Times New Roman"/>
                <w:sz w:val="28"/>
                <w:szCs w:val="28"/>
              </w:rPr>
              <w:t>- Подпрограмма 4)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разделы «Ресурсное обеспечение Подпрограммы» изложить в новой редакции: </w:t>
            </w:r>
          </w:p>
          <w:p w:rsidR="005E3EB1" w:rsidRPr="006C7CF8" w:rsidRDefault="005E3EB1" w:rsidP="00846644">
            <w:pPr>
              <w:pStyle w:val="a5"/>
              <w:spacing w:after="0" w:line="30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«Для реализации мероприятий Подпрограммы 4 планируемый объем финансирования складывается из средств бюджета Партизанского муниципального района в размере 0,00 тыс.</w:t>
            </w:r>
            <w:r w:rsidR="003D7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рублей. </w:t>
            </w:r>
          </w:p>
          <w:p w:rsidR="005E3EB1" w:rsidRPr="006C7CF8" w:rsidRDefault="005E3EB1" w:rsidP="00846644">
            <w:pPr>
              <w:pStyle w:val="a5"/>
              <w:spacing w:after="0" w:line="30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В ходе реализации Программы объёмы финансирования могут корректироваться с учётом финансовых возможностей муниципального бюджета на соответствующий финансовый год</w:t>
            </w:r>
            <w:proofErr w:type="gramStart"/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664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5E3EB1" w:rsidRPr="006C7CF8" w:rsidRDefault="005E3EB1" w:rsidP="00846644">
            <w:pPr>
              <w:pStyle w:val="a5"/>
              <w:spacing w:after="0" w:line="30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>1.10. Приложение № 1 к Подпрограмм</w:t>
            </w:r>
            <w:r w:rsidR="003D756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4 изложить в новой редакции (прилагается). </w:t>
            </w:r>
          </w:p>
          <w:p w:rsidR="005E3EB1" w:rsidRPr="006C7CF8" w:rsidRDefault="005E3EB1" w:rsidP="00846644">
            <w:pPr>
              <w:pStyle w:val="a5"/>
              <w:spacing w:after="0" w:line="302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2. Муниципальному казенному учреждению «Управление </w:t>
            </w:r>
            <w:r w:rsidRPr="008466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образования» Партизанского муниципального района привести вышеназванную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Программу в соответствие с настоящим по</w:t>
            </w:r>
            <w:r w:rsidR="00846644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становлением 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и разместить </w:t>
            </w:r>
            <w:r w:rsidR="008466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в новой редакции на официальном сайте администрации </w:t>
            </w:r>
            <w:r w:rsidRPr="0084664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Партизанского муниципального района в информационно-телекоммуникационной</w:t>
            </w:r>
            <w:r w:rsidRPr="006C7CF8">
              <w:rPr>
                <w:rFonts w:ascii="Times New Roman" w:hAnsi="Times New Roman" w:cs="Times New Roman"/>
                <w:sz w:val="28"/>
                <w:szCs w:val="28"/>
              </w:rPr>
              <w:t xml:space="preserve"> сети «</w:t>
            </w:r>
            <w:r w:rsidRPr="0084664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Интернет» (далее - сайт) в тематической рубрике «Муниципальные программы».</w:t>
            </w:r>
          </w:p>
          <w:p w:rsidR="003D756C" w:rsidRDefault="003D756C" w:rsidP="005E3EB1">
            <w:pPr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3D756C" w:rsidRPr="00846644" w:rsidRDefault="00846644" w:rsidP="00846644">
            <w:pPr>
              <w:tabs>
                <w:tab w:val="left" w:pos="9854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31AAB" w:rsidRPr="00F16778" w:rsidRDefault="005E3EB1" w:rsidP="005E3EB1">
            <w:pPr>
              <w:tabs>
                <w:tab w:val="left" w:pos="9854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6C7CF8">
              <w:rPr>
                <w:rFonts w:ascii="Times New Roman" w:hAnsi="Times New Roman"/>
                <w:sz w:val="28"/>
                <w:szCs w:val="28"/>
              </w:rPr>
              <w:t xml:space="preserve">3. Общему отделу администрации Партизанского муниципального района </w:t>
            </w:r>
            <w:proofErr w:type="gramStart"/>
            <w:r w:rsidRPr="006C7CF8"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 w:rsidRPr="006C7CF8"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 на сайте в тематической рубрике «Муниципальные правовые акты».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846644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31AAB" w:rsidRPr="00031AAB">
        <w:rPr>
          <w:rFonts w:ascii="Times New Roman" w:hAnsi="Times New Roman"/>
          <w:sz w:val="28"/>
          <w:szCs w:val="28"/>
        </w:rPr>
        <w:t>Партизанского</w:t>
      </w:r>
      <w:proofErr w:type="gramEnd"/>
    </w:p>
    <w:p w:rsidR="00031AAB" w:rsidRPr="00031AAB" w:rsidRDefault="00031AAB" w:rsidP="00031AAB">
      <w:pPr>
        <w:spacing w:line="240" w:lineRule="auto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="00846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46644">
        <w:rPr>
          <w:rFonts w:ascii="Times New Roman" w:hAnsi="Times New Roman"/>
          <w:sz w:val="28"/>
          <w:szCs w:val="28"/>
        </w:rPr>
        <w:t>В.Г.Головчанский</w:t>
      </w:r>
      <w:proofErr w:type="spellEnd"/>
    </w:p>
    <w:p w:rsidR="00031AAB" w:rsidRPr="00031AAB" w:rsidRDefault="00031AAB">
      <w:pPr>
        <w:rPr>
          <w:rFonts w:ascii="Times New Roman" w:hAnsi="Times New Roman"/>
        </w:rPr>
      </w:pPr>
    </w:p>
    <w:sectPr w:rsidR="00031AAB" w:rsidRPr="00031AAB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E3EB1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1D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797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B85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56C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3EB1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644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ind w:firstLine="709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E3EB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5E3EB1"/>
    <w:pPr>
      <w:spacing w:after="200" w:line="276" w:lineRule="auto"/>
      <w:ind w:left="720"/>
      <w:jc w:val="left"/>
    </w:pPr>
    <w:rPr>
      <w:rFonts w:eastAsia="Times New Roman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5%20&#1075;&#1086;&#1076;&#1072;\&#1064;&#1040;&#1041;&#1051;&#1054;&#1053;%20&#1055;&#1054;&#1057;&#1058;&#1040;&#1053;&#1054;&#1042;&#1051;&#1045;&#1053;&#1048;&#1071;%20&#1089;%20&#1075;&#1077;&#1088;&#1073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3262F-D1E8-4418-B165-E1F8BDF2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с гербом.dot</Template>
  <TotalTime>48</TotalTime>
  <Pages>5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user05-053</dc:creator>
  <cp:keywords/>
  <cp:lastModifiedBy>user05-053</cp:lastModifiedBy>
  <cp:revision>4</cp:revision>
  <cp:lastPrinted>2015-01-14T00:20:00Z</cp:lastPrinted>
  <dcterms:created xsi:type="dcterms:W3CDTF">2015-03-02T02:14:00Z</dcterms:created>
  <dcterms:modified xsi:type="dcterms:W3CDTF">2015-03-02T04:16:00Z</dcterms:modified>
</cp:coreProperties>
</file>