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703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3A" w:rsidRDefault="00C5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сентября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3A" w:rsidRDefault="00C5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250-КЗ</w:t>
            </w:r>
          </w:p>
        </w:tc>
      </w:tr>
    </w:tbl>
    <w:p w:rsidR="00C5703A" w:rsidRDefault="00C570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БЕСПЛАТНОМ ПРЕДОСТАВЛЕНИИ ЗЕМЕЛЬНЫХ УЧАСТКОВ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ИНДИВИДУАЛЬНОГО ЖИЛИЩНОГО СТРОИТЕЛЬСТВА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сентября 2013 года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05.08.2014 N 455-КЗ)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Земельным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регулирует отношения, связанные с бесплатным предоставлением земельных участков, расположенных на территории Приморского края, находящихся в государственной или муниципальной собственности, для индивидуального жилищного строительства гражданам, имеющим двух детей, а также молодым семьям.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Бесплатное предоставление земельных участков, расположенных на территории Приморского края, находящихся в государственной или муниципальной собственности, для индивидуального жилищного строительства гражданам, имеющим трех и более детей,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8 ноября 2011 года N 837-КЗ "О бесплатном предоставлении земельных участков гражданам, имеющим трех и более детей, в Приморском крае".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Предоставление земельных участков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Земельные участки, расположенные на территории Приморского края, находящиеся в государственной или муниципальной собственности (далее - земельные участки), предоставляются гражданам, имеющим двух детей, а также молодым семьям (далее - граждане) в аренду со множественностью лиц на стороне арендатора сроком на пять лет для индивидуального жилищного строительства с последующей передачей их в общую долевую собственность бесплатно в случае государственной регистрации права собственности на возведенный объект индивидуального жилищного строительства в пределах указанного срока.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2. В целях настоящего Закона: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проживающие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проживающих с ними либо с одним из них, а также гражданин Российской Федерации, постоянно проживающий на территории Приморского края, не состоящий в зарегистрированном браке, имеющий двух детей, совместно проживающих с ним;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 молодыми семьями понимаются граждане Российской Федерации, постоянно проживающие на территории Приморского края, состоящие в зарегистрированном браке, возраст каждого из которых не превышает 35 лет на дату подачи заявления;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под детьми понимаются: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дети, пасынки и падчерицы в возрасте до 18 лет, являющиеся гражданами Российской Федерации;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дети в возрасте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 (далее - приемные дети).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3. При определении права граждан на предоставление земельного участка в аренду в соответствии с настоящим Законом не учитываются: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дети, в отношении которых граждане лишены родительских прав или в отношении которых отменено усыновление;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дети, состоящие (состоявшие) в зарегистрированном браке;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дети, в отношении которых договор о приемной семье прекратил свое действие.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2. Условия предоставления земельных участков в аренду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на предоставление земельных участков в аренду в соответствии с настоящим Законом при соблюдении следующих условий: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граждане, имеющие двух детей, и их дети, молодые семьи на дату подачи заявления о предоставлении земельного участка в аренду соответствуют требованиям, установленным </w:t>
      </w:r>
      <w:hyperlink w:anchor="Par25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2) граждане, имеющие двух детей, и их дети, молодые семьи на дату принятия решения о предоставлении земельного участка в аренду постоянно проживают на территории Приморского края;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граждане, имеющие приемных детей, на дату подачи заявления о предоставлении земельного участка в аренду являются приемными родителями и соответствуют иным требованиям, установленным </w:t>
      </w:r>
      <w:hyperlink w:anchor="Par25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настоящего Закона, а также являются приемными родителями на дату принятия решения о предоставлении земельного участка в аренду;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граждане на дату подачи заявления и на дату принятия решения о предоставлении земельного участка в аренду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5) граждане на дату подачи заявления и на дату принятия решения о предоставлении земельного участка в аренду не включены в реестр граждан, имеющих право на получение земельного участка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постоянным местом жительства которых является городской округ, земельный участок предоставляется в границах соответствующего городского округа. Гражданам, постоянным местом жительства которых является муниципальный район, земельный участок предоставляется в границах соответствующего муниципального района.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(недостаточном количестве) на территории муниципального образования земельных участков для предоставления гражданам для целей, установленных настоящим Законом, земельные участки могут быть предоставлены гражданам с их согласия на территории другого муниципального образования при условии заключения между этими муниципальными образованиями соглашения, соответствующего требованиям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Федерации". В этом случае формирование и предоставление земельного участка гражданину (гражданам) в порядке, установленном настоящим Законом, осуществляется уполномоченным органом местного самоуправления того муниципального образования, в который гражданином (гражданами) подано заявление о предоставлении земельного участка.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Земельные участки, предоставленные гражданам в аренду в соответствии с настоящим Законом, могут использоваться только для индивидуального жилищного строительства.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земельного участка для целей, не связанных с индивидуальным жилищным строительством, передача земельного участка (части земельного участка) в субаренду, передача </w:t>
      </w:r>
      <w:r>
        <w:rPr>
          <w:rFonts w:ascii="Calibri" w:hAnsi="Calibri" w:cs="Calibri"/>
        </w:rPr>
        <w:lastRenderedPageBreak/>
        <w:t>прав и обязанностей по договору аренды третьим лицам не допускается.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Земельные участки в соответствии с настоящим Законом предоставляются в аренду гражданам однократно.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Предоставление земельных участков в соответствии с настоящим Законом осуществляется уполномоченным органом местного самоуправления в случае отсутствия в муниципальном образовании гражданина (граждан), имеющего (имеющих) трех и более детей, включенного (включенных) в реестр граждан, имеющих право на получение земельного участка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05.08.2014 N 455-КЗ)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гражданин (граждане), имеющий (имеющие) трех и более детей, включен (включены) в реестр граждан, имеющих право на получение земельного участка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крае", после публикации (в день публикации) извещения о проведении жеребьевки в целях предоставления земельных участков гражданам в аренду в соответствии с настоящим Законом, уполномоченный орган местного самоуправления проводит указанную жеребьевку и (или) принимает решение о предоставлении гражданам земельных участков в аренду в соответствии с настоящим Законом.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05.08.2014 N 455-КЗ)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Статья 3. Размеры земельных участков и размеры арендной платы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Максимальные размеры земельных участков, предоставляемых гражданам в аренду в соответствии с настоящим Законом из земель, находящихся в собственности Приморского края, составляют до 0,15 га включительно.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Максимальные размеры земельных участков, предоставляемых гражданам в аренду в соответствии с настоящим Законом из земель, находящихся в собственности муниципальных образований, а также из земель, государственная собственность на которые не разграничена, определяются нормативными правовыми актами органов местного самоуправления.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3. Порядок определения размера арендной платы, а также порядок, условия и сроки внесения арендной платы за использование земельных участков, находящихся в собственности Приморского края, а также земельных участков, государственная собственность на которые не разграничена, предоставленных в соответствии с настоящим Законом, устанавливаются органом исполнительной власти Приморского края, уполномоченным на государственное управление и регулирование в сфере управления и распоряжения земельными участками, находящимися в собственности Приморского края (далее - уполномоченный орган исполнительной власти Приморского края).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арендной платы за использование земельных участков, определяемый уполномоченным органом исполнительной власти Приморского края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настоящей части, не может превышать размера ставки земельного налога за единицу площади указанного земельного участка.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определения размера арендной платы, а также порядок, условия и сроки внесения арендной платы за использование земельных участков, находящихся в муниципальной собственности, предоставленных в аренду в соответствии с настоящим Законом, устанавливаются органами местного самоуправления муниципальных образований Приморского края, обладающими правом предоставления соответствующих земельных участков (далее - уполномоченные органы местного самоуправления).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Статья 4. Формирование земельных участков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земельных участков, находящихся в собственности Приморского края, в целях их предоставления гражданам в соответствии с настоящим Законом осуществляется уполномоченным органом исполнительной власти Приморского края.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Сформированные уполномоченным органом исполнительной власти Приморского края земельные участки передаются безвозмездно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Земельного кодекса Российской Федерации в муниципальную собственность в целях их предоставления гражданам в соответствии с настоящим Законом.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в том числе в административном центре Приморского края, в целях их предоставления гражданам в соответствии с настоящим Законом осуществляется уполномоченными органами местного самоуправления.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Формирование земельных участков осуществляется в соответствии с действующим законодательством с учетом утвержденных документов территориального планирования, правил землепользования и застройки, документации по планировке территории, комплексного освоения территории и выполнения работ по обустройству территории посредством строительства объектов инженерной инфраструктуры.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>5. Сформированные земельные участки включаются в перечень земельных участков, предназначенных для предоставления гражданам в соответствии с настоящим Законом для индивидуального жилищного строительства.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земельных участков формируется уполномоченным органом местного самоуправления и публикуется в периодическом печатном издании, определяемом органами местного самоуправления, а также размещается на официальном сайте органа местного самоуправления в информационно-телекоммуникационной сети Интернет.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1"/>
      <w:bookmarkEnd w:id="10"/>
      <w:r>
        <w:rPr>
          <w:rFonts w:ascii="Calibri" w:hAnsi="Calibri" w:cs="Calibri"/>
        </w:rPr>
        <w:t>Статья 5. Порядок предоставления земельных участков в аренду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1. В целях получения земельного участка в аренду в соответствии с настоящим Законом гражданин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аренду (далее - заявление) с указанием фамилии, имени, отчества детей. 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с ними либо с одним из них, заявление может быть подано ими совместно либо одним из них.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 (документов), удостоверяющего личность гражданина (граждан) Российской Федерации, с предъявлением оригинала. 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он подает заявление (в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образования);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о приемной семье с предъявлением оригинала в случае, если гражданин (граждане) воспитывает приемных детей.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совместного заявления гражданами, указанными в </w:t>
      </w:r>
      <w:hyperlink w:anchor="Par7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настоящей части,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0"/>
      <w:bookmarkEnd w:id="12"/>
      <w:r>
        <w:rPr>
          <w:rFonts w:ascii="Calibri" w:hAnsi="Calibri" w:cs="Calibri"/>
        </w:rPr>
        <w:t xml:space="preserve">2. В целях получения земельного участка в аренду в соответствии с настоящим Законом молодая семья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</w:t>
      </w:r>
      <w:r>
        <w:rPr>
          <w:rFonts w:ascii="Calibri" w:hAnsi="Calibri" w:cs="Calibri"/>
        </w:rPr>
        <w:lastRenderedPageBreak/>
        <w:t>совместное заявление.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удостоверяющих личности супругов, с предъявлением оригиналов. В случае изменения фамилии, имени или отчества супругов к заявлению прилагаются копии документов, подтверждающих изменения указанных персональных данных;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 с предъявлением оригинала;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постоянного проживания супругов на территории того муниципального образования, в уполномоченный орган местного самоуправления которого молодая семья подает заявление (в случае отсутствия такого документа - судебное решение об установлении факта их постоянного проживания на территории данного муниципального образования);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детей, паспортов для детей, достигших 14-летнего возраста, с предъявлением оригиналов в случае наличия детей.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местного самоуправления в течение 30 календарных дней со дня подачи заявления принимает решение о включении граждан в формируемый им реестр граждан, имеющих право на получение земельного участка в аренду в соответствии с настоящим Законом (далее - реестр), либо об отказе во включении в реестр.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календарных дней со дня принятия решения о включении граждан в реестр либо об отказе во включении граждан в реестр уполномоченный орган местного самоуправления уведомляет о включении их в реестр с указанием реестрового номера либо об отказе во включении их в реестр.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местного самоуправления направляет реестр в уполномоченный орган исполнительной власти Приморского края ежемесячно.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Реестровый номер присваивается в порядке очередности в соответствии с датой принятия решения уполномоченным органом местного самоуправления о включении граждан в реестр. Изменение присвоенного реестрового номера не допускается, за исключением случая, установленного </w:t>
      </w:r>
      <w:hyperlink w:anchor="Par113" w:history="1">
        <w:r>
          <w:rPr>
            <w:rFonts w:ascii="Calibri" w:hAnsi="Calibri" w:cs="Calibri"/>
            <w:color w:val="0000FF"/>
          </w:rPr>
          <w:t>частью 2 статьи 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совместного заявления гражданами, указанными в </w:t>
      </w:r>
      <w:hyperlink w:anchor="Par73" w:history="1">
        <w:r>
          <w:rPr>
            <w:rFonts w:ascii="Calibri" w:hAnsi="Calibri" w:cs="Calibri"/>
            <w:color w:val="0000FF"/>
          </w:rPr>
          <w:t>абзаце первом части 1</w:t>
        </w:r>
      </w:hyperlink>
      <w:r>
        <w:rPr>
          <w:rFonts w:ascii="Calibri" w:hAnsi="Calibri" w:cs="Calibri"/>
        </w:rPr>
        <w:t xml:space="preserve"> настоящей статьи, или молодой семьей им присваивается один реестровый номер.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Основаниями для отказа во включении в реестр являются: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(предоставление не в полном объеме)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8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недостоверных сведений;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несоответствие граждан, имеющих двух детей, их детей, а также молодых семей требованиям, установленным </w:t>
      </w:r>
      <w:hyperlink w:anchor="Par25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включение граждан в реестр граждан, имеющих право на получение земельного участка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гражданами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прекращение действия договора о приемной семье.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 местного самоуправления в течение 180 календарных дней со дня включения гражданина (граждан) в реестр принимает решение о предоставлении земельного участка в аренду либо об отказе в предоставлении земельного участка в аренду.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календарных дней со дня принятия решения о предоставлении земельного участка в аренду либо об отказе в предоставлении земельного участка в аренду уполномоченный орган местного самоуправления уведомляет граждан о принятом решении.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Уполномоченный орган местного самоуправления принимает решение об отказе в предоставлении земельного участка в аренду в случае несоблюдения условий, предусмотренных </w:t>
      </w:r>
      <w:hyperlink w:anchor="Par40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5 части 1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Земельные участки предоставляются гражданам в аренду по результатам проведения жеребьевки в соответствии со </w:t>
      </w:r>
      <w:hyperlink w:anchor="Par11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результатам проведения жеребьевки уполномоченный орган местного </w:t>
      </w:r>
      <w:r>
        <w:rPr>
          <w:rFonts w:ascii="Calibri" w:hAnsi="Calibri" w:cs="Calibri"/>
        </w:rPr>
        <w:lastRenderedPageBreak/>
        <w:t>самоуправления принимает решение о предоставлении гражданам земельных участков в аренду со множественностью лиц на стороне арендатора для индивидуального жилищного строительства в соответствии с настоящим Законом.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 предоставлении земельного участка в аренду для индивидуального жилищного строительства действует один год, в течение которого должен быть заключен договор аренды земельного участка.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случае, если в течение срока действия решения о предоставлении земельного участка для индивидуального жилищного строительства договор аренды земельного участка не заключен, земельный участок включается в перечень земельных участков, формируемый уполномоченным органом местного самоуправления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частью 5 статьи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Уполномоченный орган местного самоуправления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строительства, заключенных в соответствии с настоящим Законом, в течение семи календарных дней со дня заключения договора.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Уполномоченный орган исполнительной власти Приморского края на основании представленной уполномоченными органами местного самоуправления информации формирует реестр граждан, с которыми заключены договоры аренды земельных участков в соответствии с настоящим Законом.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граждан размещается на официальном сайте уполномоченного органа исполнительной власти Приморского края в информационно-телекоммуникационной сети Интернет.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Подключение жилых домов к сетям инженерной инфраструктуры осуществляется за счет арендатора земельного участка.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10"/>
      <w:bookmarkEnd w:id="13"/>
      <w:r>
        <w:rPr>
          <w:rFonts w:ascii="Calibri" w:hAnsi="Calibri" w:cs="Calibri"/>
        </w:rPr>
        <w:t>Статья 6. Проведение жеребьевки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Жеребьевка организуется и проводится уполномоченными органами местного самоуправления в порядке, установленном Администрацией Приморского края.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2. В случае неучастия граждан два раза в проводимых жеребьевках уполномоченный орган местного самоуправления принимает решение об изменении присвоенного им реестрового номера на новый реестровый номер, соответствующий очередности на дату проведения последней жеребьевки, в которой не участвовали граждане. Новый реестровый номер присваивается гражданам в соответствии с очередностью предыдущих реестровых номеров.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Земельный участок предоставляется уполномоченным органом местного самоуправления в аренду без проведения жеребьевки, если на дату включения сформированного земельного участка в перечень земельных участков в реестр включены только один гражданин (граждане) или одна молодая семья, которым присвоен единственный реестровый номер.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Статья 7. Условия предоставления земельных участков бесплатно в собственность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>1. Граждане имеют право на получение земельного участка бесплатно в собственность в соответствии с настоящим Законом при соблюдении следующих условий: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 и их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Приморского края;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дату подачи заявления о предоставлении земельного участка бесплатно в собственность зарегистрировано право общей долевой собственности граждан на объект индивидуального жилищного строительства, возведенный на предоставленном в аренду в соответствии с настоящим Законом земельном участке;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имеющие приемных детей, на дату подачи заявления и на дату принятия решения о предоставлении земельного участка бесплатно в собственность являются приемными родителями;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граждане на дату подачи заявления и на дату принятия решения о предоставлении земельного участка бесплатно в собственность не получали на территории Приморского края </w:t>
      </w:r>
      <w:r>
        <w:rPr>
          <w:rFonts w:ascii="Calibri" w:hAnsi="Calibri" w:cs="Calibri"/>
        </w:rPr>
        <w:lastRenderedPageBreak/>
        <w:t>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 на дату подачи заявления и на дату принятия решения о предоставлении земельного участка бесплатно в собственность не включены в реестр граждан, имеющих право на получение земельного участка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несоблюдения условий, предусмотренных </w:t>
      </w:r>
      <w:hyperlink w:anchor="Par11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право на бесплатное предоставление земельного участка в собственность в соответствии с настоящим Законом утрачивается, земельный участок предоставляется в соответствии с положениями Земельного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за плату.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Земельные участки в соответствии с настоящим Законом предоставляются в собственность граждан однократно.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27"/>
      <w:bookmarkEnd w:id="17"/>
      <w:r>
        <w:rPr>
          <w:rFonts w:ascii="Calibri" w:hAnsi="Calibri" w:cs="Calibri"/>
        </w:rPr>
        <w:t>Статья 8. Порядок предоставления земельных участков бесплатно в собственность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9"/>
      <w:bookmarkEnd w:id="18"/>
      <w:r>
        <w:rPr>
          <w:rFonts w:ascii="Calibri" w:hAnsi="Calibri" w:cs="Calibri"/>
        </w:rPr>
        <w:t>1. В целях получения земельного участка бесплатно в собственность в соответствии с настоящим Законом лица, являющиеся собственниками объекта индивидуального жилищного строительства, возведенного на предоставленном в аренду в соответствии с настоящим Законом земельном участке, подают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бесплатно в собственность.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 (документов), удостоверяющего личность гражданина (граждан) Российской Федерации, с предъявлением оригинала. 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детей, паспортов для детей, достигших 14-летнего возраста, с предъявлением оригиналов (для граждан, с которыми договор аренды земельного участка заключен как с молодой семьей, - в случае наличия детей);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постоянного проживания гражданина (граждан) и его (их) детей на территории Приморского края (в случае отсутствия такого документа - судебное решение об установлении факта его (их) постоянного проживания на территории Приморского края);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о приемной семье с предъявлением оригинала в случае, если гражданин (граждане) воспитывает приемных детей;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аренды земельного участка, предоставленного в соответствии с настоящим Законом, с предъявлением оригинала;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в соответствии с настоящим Законом земельном участке, с предъявлением оригиналов.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Основаниями для отказа в предоставлении земельного участка бесплатно в собственность являются: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несоблюдение условий, предусмотренных </w:t>
      </w:r>
      <w:hyperlink w:anchor="Par118" w:history="1">
        <w:r>
          <w:rPr>
            <w:rFonts w:ascii="Calibri" w:hAnsi="Calibri" w:cs="Calibri"/>
            <w:color w:val="0000FF"/>
          </w:rPr>
          <w:t>частью 1 статьи 7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непредставление (предоставление не в полном объеме) документов, указанных в </w:t>
      </w:r>
      <w:hyperlink w:anchor="Par12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недостоверных сведений.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местного самоуправления в течение 30 календарных дней со дня подачи заявления принимает решение о предоставлении гражданам земельного участка бесплатно в собственность либо об отказе в предоставлении земельного участка.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календарных дней со дня принятия решения о предоставлении гражданам земельного участка бесплатно в собственность либо об отказе в предоставлении земельного участка уполномоченный орган местного самоуправления уведомляет граждан о принятом решении.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орган местного самоуправления направляет в уполномоченный орган </w:t>
      </w:r>
      <w:r>
        <w:rPr>
          <w:rFonts w:ascii="Calibri" w:hAnsi="Calibri" w:cs="Calibri"/>
        </w:rPr>
        <w:lastRenderedPageBreak/>
        <w:t>исполнительной власти Приморского края информацию о решениях о предоставлении земельных участков бесплатно в собственность граждан в соответствии с настоящим Законом в течение семи календарных дней со дня принятия решения.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исполнительной власти Приморского края на основании представленной уполномоченными органами местного самоуправления информации формирует реестр граждан, которым предоставлены земельные участки бесплатно в собственность в соответствии с настоящим Законом.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граждан размещается на официальном сайте уполномоченного органа исполнительной власти Приморского края в информационно-телекоммуникационной сети Интернет.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Земельные участки предоставляются в общую долевую собственность граждан и их детей (при их наличии).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9. Порядок вступления в силу настоящего закона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2014 года.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В.В.МИКЛУШЕВСКИЙ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сентября 2013 года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250-КЗ</w:t>
      </w: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03A" w:rsidRDefault="00C570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0412" w:rsidRDefault="000D0412">
      <w:bookmarkStart w:id="20" w:name="_GoBack"/>
      <w:bookmarkEnd w:id="20"/>
    </w:p>
    <w:sectPr w:rsidR="000D0412" w:rsidSect="008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3A"/>
    <w:rsid w:val="000D0412"/>
    <w:rsid w:val="00C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01BEFCC1623CF3A3DB55B05E13F986EC50C409D5DC0A263061A985B6F5157c4yDD" TargetMode="External"/><Relationship Id="rId13" Type="http://schemas.openxmlformats.org/officeDocument/2006/relationships/hyperlink" Target="consultantplus://offline/ref=4B501BEFCC1623CF3A3DB55B05E13F986EC50C409D5DC0A263061A985B6F5157c4yDD" TargetMode="External"/><Relationship Id="rId18" Type="http://schemas.openxmlformats.org/officeDocument/2006/relationships/hyperlink" Target="consultantplus://offline/ref=4B501BEFCC1623CF3A3DAB56138D61976FC951489C52C8F4395941C50Cc6y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01BEFCC1623CF3A3DAB56138D61976FC951489C52C8F4395941C50Cc6y6D" TargetMode="External"/><Relationship Id="rId12" Type="http://schemas.openxmlformats.org/officeDocument/2006/relationships/hyperlink" Target="consultantplus://offline/ref=4B501BEFCC1623CF3A3DB55B05E13F986EC50C409C58C6AA66061A985B6F51574D35B23F399ACC46CFD131c6y7D" TargetMode="External"/><Relationship Id="rId17" Type="http://schemas.openxmlformats.org/officeDocument/2006/relationships/hyperlink" Target="consultantplus://offline/ref=4B501BEFCC1623CF3A3DB55B05E13F986EC50C409D5DC0A263061A985B6F5157c4y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501BEFCC1623CF3A3DB55B05E13F986EC50C409D5DC0A263061A985B6F5157c4yD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01BEFCC1623CF3A3DB55B05E13F986EC50C409C58C6AA66061A985B6F51574D35B23F399ACC46CFD131c6y8D" TargetMode="External"/><Relationship Id="rId11" Type="http://schemas.openxmlformats.org/officeDocument/2006/relationships/hyperlink" Target="consultantplus://offline/ref=4B501BEFCC1623CF3A3DB55B05E13F986EC50C409D5DC0A263061A985B6F5157c4y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501BEFCC1623CF3A3DAB56138D61976FC951489C52C8F4395941C50C665B000A7AEB7D7D97CC43cCyFD" TargetMode="External"/><Relationship Id="rId10" Type="http://schemas.openxmlformats.org/officeDocument/2006/relationships/hyperlink" Target="consultantplus://offline/ref=4B501BEFCC1623CF3A3DAB56138D61976FC9554F9E52C8F4395941C50Cc6y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01BEFCC1623CF3A3DB55B05E13F986EC50C409D5DC0A263061A985B6F5157c4yDD" TargetMode="External"/><Relationship Id="rId14" Type="http://schemas.openxmlformats.org/officeDocument/2006/relationships/hyperlink" Target="consultantplus://offline/ref=4B501BEFCC1623CF3A3DB55B05E13F986EC50C409C58C6AA66061A985B6F51574D35B23F399ACC46CFD130c6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2015-04-16T03:50:00Z</dcterms:created>
  <dcterms:modified xsi:type="dcterms:W3CDTF">2015-04-16T03:50:00Z</dcterms:modified>
</cp:coreProperties>
</file>