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69" w:rsidRPr="003F6D69" w:rsidRDefault="003F6D69" w:rsidP="003F6D69">
      <w:pPr>
        <w:rPr>
          <w:b/>
        </w:rPr>
      </w:pPr>
      <w:r w:rsidRPr="003F6D69">
        <w:rPr>
          <w:b/>
        </w:rPr>
        <w:t>«Ужесточение правил нахождения в суде с 2023 года»</w:t>
      </w:r>
    </w:p>
    <w:p w:rsidR="003F6D69" w:rsidRDefault="003F6D69" w:rsidP="003F6D69">
      <w:r>
        <w:t>Кодексом Российской Федерации об административных правонарушениях (далее – КоАП РФ) предусмотрено, что неисполнение распоряжения судьи или судебного пристава по обеспечению установленного порядка деятельности судов влечет за собой административную ответственность в виде административного штрафа.</w:t>
      </w:r>
    </w:p>
    <w:p w:rsidR="003F6D69" w:rsidRDefault="003F6D69" w:rsidP="003F6D69">
      <w:r>
        <w:t xml:space="preserve">Так, федеральным законом от 27.01.2023 № 7-ФЗ внесены изменения в статью 17.3 КоАП РФ, согласно которому размер штрафов увеличен. </w:t>
      </w:r>
    </w:p>
    <w:p w:rsidR="003F6D69" w:rsidRDefault="003F6D69" w:rsidP="003F6D69">
      <w:r>
        <w:t xml:space="preserve">Теперь за неисполнение законного распоряжения судьи, судебного пристава по обеспечению установленного порядка деятельности судов о прекращении действий, нарушающих установленные в суде правила, </w:t>
      </w:r>
      <w:proofErr w:type="gramStart"/>
      <w:r>
        <w:t>возможно</w:t>
      </w:r>
      <w:proofErr w:type="gramEnd"/>
      <w:r>
        <w:t xml:space="preserve"> наложение штрафных санкций от одной до трех тысяч рублей или административного ареста до пятнадцати суток. Ранее размер штрафа составлял от пятисот до одной тысячи рублей.</w:t>
      </w:r>
    </w:p>
    <w:p w:rsidR="009E67FE" w:rsidRDefault="003F6D69" w:rsidP="003F6D69">
      <w:r>
        <w:t>Кроме того, статья 17.3 КоАП РФ дополнена частью 3, регламентирующей привлечение к ответственности за повторное совершение вышеуказанных действий, в виде штрафа от трех до пяти тысяч рублей или административного ареста на срок до пятнадцати суток.</w:t>
      </w:r>
    </w:p>
    <w:p w:rsidR="003F6D69" w:rsidRDefault="003F6D69" w:rsidP="003F6D69">
      <w:bookmarkStart w:id="0" w:name="_GoBack"/>
      <w:bookmarkEnd w:id="0"/>
    </w:p>
    <w:p w:rsidR="003F6D69" w:rsidRDefault="003F6D69" w:rsidP="003F6D69">
      <w:pPr>
        <w:jc w:val="right"/>
      </w:pPr>
      <w:r>
        <w:t>07.12.2023</w:t>
      </w:r>
    </w:p>
    <w:sectPr w:rsidR="003F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69"/>
    <w:rsid w:val="003F6D69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2023-12-27T23:46:00Z</dcterms:created>
  <dcterms:modified xsi:type="dcterms:W3CDTF">2023-12-27T23:47:00Z</dcterms:modified>
</cp:coreProperties>
</file>