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712892" w:rsidRPr="00324F6E" w:rsidTr="0046694F">
        <w:tc>
          <w:tcPr>
            <w:tcW w:w="9571" w:type="dxa"/>
          </w:tcPr>
          <w:p w:rsidR="00712892" w:rsidRPr="00324F6E" w:rsidRDefault="00712892" w:rsidP="0046694F">
            <w:pPr>
              <w:jc w:val="both"/>
              <w:outlineLvl w:val="0"/>
              <w:rPr>
                <w:b/>
                <w:i/>
              </w:rPr>
            </w:pPr>
            <w:r w:rsidRPr="00324F6E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а) для ведения личного подсобного хозяйства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50 метрах по направлению на северо-восток от ориентира (дом), расположенного за пределами участка, адрес ориентира: пос</w:t>
            </w:r>
            <w:proofErr w:type="gramStart"/>
            <w:r w:rsidRPr="00324F6E">
              <w:t>.Н</w:t>
            </w:r>
            <w:proofErr w:type="gramEnd"/>
            <w:r w:rsidRPr="00324F6E">
              <w:t>иколаевка, ул.Беляева, д.37;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712892">
            <w:pPr>
              <w:jc w:val="both"/>
            </w:pPr>
            <w:r w:rsidRPr="00324F6E">
              <w:t>- земельный участок площадью 1500 кв.м, примерно в 190 метрах по направлению на запад от ориентира (дом), расположенного за пределами участка, адрес ориентира: пос</w:t>
            </w:r>
            <w:proofErr w:type="gramStart"/>
            <w:r w:rsidRPr="00324F6E">
              <w:t>.В</w:t>
            </w:r>
            <w:proofErr w:type="gramEnd"/>
            <w:r w:rsidRPr="00324F6E">
              <w:t>олчанец, ул.Шоссейная, д.21;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465 метрах по направлению на юго-восток от ориентира (дом), расположенного за пределами участка, адрес ориентира: с</w:t>
            </w:r>
            <w:proofErr w:type="gramStart"/>
            <w:r w:rsidRPr="00324F6E">
              <w:t>.Ф</w:t>
            </w:r>
            <w:proofErr w:type="gramEnd"/>
            <w:r w:rsidRPr="00324F6E">
              <w:t>роловка, ул.Малиновского, д.15;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125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24F6E">
              <w:t>.П</w:t>
            </w:r>
            <w:proofErr w:type="gramEnd"/>
            <w:r w:rsidRPr="00324F6E">
              <w:t>еретино, ул.Гончарова, д.24;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1698 кв.м, примерно в 55 метрах по направлению на северо-восток от ориентира (дом), расположенного за пределами участка, адрес ориентира: пос</w:t>
            </w:r>
            <w:proofErr w:type="gramStart"/>
            <w:r w:rsidRPr="00324F6E">
              <w:t>.Н</w:t>
            </w:r>
            <w:proofErr w:type="gramEnd"/>
            <w:r w:rsidRPr="00324F6E">
              <w:t>иколаевка, ул.Лазо, д.33;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>- земельный участок площадью 10000 кв.м, примерно в 1950 метрах по направлению на запад от ориентира (дом), расположенного за пределами участка, адрес ориентира: дер</w:t>
            </w:r>
            <w:proofErr w:type="gramStart"/>
            <w:r w:rsidRPr="00324F6E">
              <w:t>.Я</w:t>
            </w:r>
            <w:proofErr w:type="gramEnd"/>
            <w:r w:rsidRPr="00324F6E">
              <w:t>стребовка, ул.Заречная, д.16</w:t>
            </w:r>
            <w:r w:rsidR="00324F6E">
              <w:t>.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б) для индивидуального жилищного строительства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495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24F6E">
              <w:t>.Г</w:t>
            </w:r>
            <w:proofErr w:type="gramEnd"/>
            <w:r w:rsidRPr="00324F6E">
              <w:t>олубовка, ул.Партизанская, д.1;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530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24F6E">
              <w:t>.Г</w:t>
            </w:r>
            <w:proofErr w:type="gramEnd"/>
            <w:r w:rsidRPr="00324F6E">
              <w:t>олубовка, ул.Партизанская, д.1;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1500 кв.м, примерно в 665 метрах по направлению на северо-запад от ориентира (дом), расположенного за пределами участка, адрес ориентира: пос</w:t>
            </w:r>
            <w:proofErr w:type="gramStart"/>
            <w:r w:rsidRPr="00324F6E">
              <w:t>.В</w:t>
            </w:r>
            <w:proofErr w:type="gramEnd"/>
            <w:r w:rsidRPr="00324F6E">
              <w:t>олчанец, ул.Озерная, д.;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 xml:space="preserve">- земельный участок площадью 1500 кв.м, примерно в 715 метрах по направлению на северо-запад от ориентира (дом), расположенного за пределами участка, адрес ориентира: </w:t>
            </w:r>
            <w:proofErr w:type="spellStart"/>
            <w:r w:rsidRPr="00324F6E">
              <w:t>пос</w:t>
            </w:r>
            <w:proofErr w:type="gramStart"/>
            <w:r w:rsidRPr="00324F6E">
              <w:t>.В</w:t>
            </w:r>
            <w:proofErr w:type="gramEnd"/>
            <w:r w:rsidRPr="00324F6E">
              <w:t>олчанец</w:t>
            </w:r>
            <w:proofErr w:type="spellEnd"/>
            <w:r w:rsidRPr="00324F6E">
              <w:t>, ул.Озерная, д.3</w:t>
            </w:r>
            <w:r w:rsidR="00324F6E">
              <w:t>.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в) для строительства и дальнейшей эксплуатации торгового павильона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 xml:space="preserve">- земельный участок площадью 150 кв.м, примерно в 135 метрах по направлению на юго-восток от ориентира (дом), расположенного за пределами участка, адрес ориентира: </w:t>
            </w:r>
            <w:proofErr w:type="spellStart"/>
            <w:r w:rsidRPr="00324F6E">
              <w:t>пос</w:t>
            </w:r>
            <w:proofErr w:type="gramStart"/>
            <w:r w:rsidRPr="00324F6E">
              <w:t>.В</w:t>
            </w:r>
            <w:proofErr w:type="gramEnd"/>
            <w:r w:rsidRPr="00324F6E">
              <w:t>олчанец</w:t>
            </w:r>
            <w:proofErr w:type="spellEnd"/>
            <w:r w:rsidRPr="00324F6E">
              <w:t>, ул.Шоссейная, д.8</w:t>
            </w:r>
            <w:r w:rsidR="00324F6E">
              <w:t>.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г) для строительства капитального гаража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30 кв.м, примерно в 35 метрах по направлению на юго-восток от ориентира (дом), расположенного за пределами участка, адрес ориентира: пос</w:t>
            </w:r>
            <w:proofErr w:type="gramStart"/>
            <w:r w:rsidRPr="00324F6E">
              <w:t>.В</w:t>
            </w:r>
            <w:proofErr w:type="gramEnd"/>
            <w:r w:rsidRPr="00324F6E">
              <w:t>олчанец, ул.Центральная, д.7;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 xml:space="preserve">- земельный участок площадью 30 кв.м, примерно в 40 метрах по направлению на юго-восток от ориентира (дом), расположенного за пределами участка, адрес ориентира: </w:t>
            </w:r>
            <w:proofErr w:type="spellStart"/>
            <w:r w:rsidRPr="00324F6E">
              <w:t>пос</w:t>
            </w:r>
            <w:proofErr w:type="gramStart"/>
            <w:r w:rsidRPr="00324F6E">
              <w:t>.В</w:t>
            </w:r>
            <w:proofErr w:type="gramEnd"/>
            <w:r w:rsidRPr="00324F6E">
              <w:t>олчанец</w:t>
            </w:r>
            <w:proofErr w:type="spellEnd"/>
            <w:r w:rsidRPr="00324F6E">
              <w:t>, ул.Центральная, д.7</w:t>
            </w:r>
            <w:r w:rsidR="00324F6E">
              <w:t>.</w:t>
            </w:r>
          </w:p>
        </w:tc>
      </w:tr>
      <w:tr w:rsidR="00712892" w:rsidRPr="00324F6E" w:rsidTr="0046694F">
        <w:tc>
          <w:tcPr>
            <w:tcW w:w="9571" w:type="dxa"/>
          </w:tcPr>
          <w:p w:rsidR="00712892" w:rsidRDefault="00712892" w:rsidP="0046694F">
            <w:pPr>
              <w:jc w:val="both"/>
              <w:outlineLvl w:val="0"/>
              <w:rPr>
                <w:i/>
              </w:rPr>
            </w:pPr>
            <w:r w:rsidRPr="00324F6E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  <w:p w:rsidR="00324F6E" w:rsidRPr="00324F6E" w:rsidRDefault="00324F6E" w:rsidP="0046694F">
            <w:pPr>
              <w:jc w:val="both"/>
              <w:outlineLvl w:val="0"/>
              <w:rPr>
                <w:b/>
                <w:i/>
              </w:rPr>
            </w:pP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lastRenderedPageBreak/>
              <w:t xml:space="preserve">д) для ведения огородничества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 xml:space="preserve">- земельный участок площадью 900 кв.м, примерно в 40 метрах по направлению на запад от ориентира (дом), расположенного за пределами участка, адрес ориентира: </w:t>
            </w:r>
            <w:proofErr w:type="spellStart"/>
            <w:r w:rsidRPr="00324F6E">
              <w:t>с</w:t>
            </w:r>
            <w:proofErr w:type="gramStart"/>
            <w:r w:rsidRPr="00324F6E">
              <w:t>.Н</w:t>
            </w:r>
            <w:proofErr w:type="gramEnd"/>
            <w:r w:rsidRPr="00324F6E">
              <w:t>оволитовск</w:t>
            </w:r>
            <w:proofErr w:type="spellEnd"/>
            <w:r w:rsidRPr="00324F6E">
              <w:t>, ул.Гастелло, д.35</w:t>
            </w:r>
            <w:r w:rsidR="00324F6E">
              <w:t>.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е) для организации места отдыха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>- земельный участок площадью 163 кв.м, примерно в 2275 метрах по направлению на юго-запад от ориентира (дом), расположенного за пределами участка, адрес ориентира: пос.Волчанец, ул.Шоссейная, д.39</w:t>
            </w:r>
            <w:r w:rsidR="00324F6E">
              <w:t>.</w:t>
            </w:r>
          </w:p>
        </w:tc>
      </w:tr>
      <w:tr w:rsidR="00712892" w:rsidRPr="00324F6E" w:rsidTr="0046694F">
        <w:trPr>
          <w:trHeight w:val="307"/>
        </w:trPr>
        <w:tc>
          <w:tcPr>
            <w:tcW w:w="9571" w:type="dxa"/>
          </w:tcPr>
          <w:p w:rsidR="00712892" w:rsidRPr="00324F6E" w:rsidRDefault="00712892" w:rsidP="0046694F">
            <w:pPr>
              <w:spacing w:line="360" w:lineRule="auto"/>
              <w:jc w:val="both"/>
              <w:outlineLvl w:val="0"/>
            </w:pPr>
            <w:r w:rsidRPr="00324F6E">
              <w:t xml:space="preserve">ж) для хозяйственных нужд 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46694F">
            <w:pPr>
              <w:jc w:val="both"/>
            </w:pPr>
            <w:r w:rsidRPr="00324F6E">
              <w:t>- земельный участок площадью 700 кв.м, примерно в 65 метрах по направлению на запад  от ориентира (дом), расположенного за пределами участка, адрес ориентира: с</w:t>
            </w:r>
            <w:proofErr w:type="gramStart"/>
            <w:r w:rsidRPr="00324F6E">
              <w:t>.В</w:t>
            </w:r>
            <w:proofErr w:type="gramEnd"/>
            <w:r w:rsidRPr="00324F6E">
              <w:t>ладимиро-Александровское, ул.Партизанская, д.41;</w:t>
            </w:r>
          </w:p>
        </w:tc>
      </w:tr>
      <w:tr w:rsidR="00712892" w:rsidRPr="00324F6E" w:rsidTr="0046694F">
        <w:trPr>
          <w:trHeight w:val="453"/>
        </w:trPr>
        <w:tc>
          <w:tcPr>
            <w:tcW w:w="9571" w:type="dxa"/>
          </w:tcPr>
          <w:p w:rsidR="00712892" w:rsidRPr="00324F6E" w:rsidRDefault="00712892" w:rsidP="00324F6E">
            <w:pPr>
              <w:jc w:val="both"/>
            </w:pPr>
            <w:r w:rsidRPr="00324F6E">
              <w:t xml:space="preserve">- земельный участок площадью 315 кв.м, примерно в 395 метрах по направлению на юг от ориентира (дом), расположенного за пределами участка, адрес ориентира: </w:t>
            </w:r>
            <w:proofErr w:type="spellStart"/>
            <w:r w:rsidRPr="00324F6E">
              <w:t>с</w:t>
            </w:r>
            <w:proofErr w:type="gramStart"/>
            <w:r w:rsidRPr="00324F6E">
              <w:t>.В</w:t>
            </w:r>
            <w:proofErr w:type="gramEnd"/>
            <w:r w:rsidRPr="00324F6E">
              <w:t>ладимиро-Александровское</w:t>
            </w:r>
            <w:proofErr w:type="spellEnd"/>
            <w:r w:rsidRPr="00324F6E">
              <w:t>, ул.Заводская, д.7а</w:t>
            </w:r>
            <w:r w:rsidR="00324F6E" w:rsidRPr="00324F6E">
              <w:t>.</w:t>
            </w:r>
          </w:p>
        </w:tc>
      </w:tr>
      <w:tr w:rsidR="00712892" w:rsidRPr="00324F6E" w:rsidTr="0046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712892" w:rsidRPr="00324F6E" w:rsidRDefault="00712892" w:rsidP="0046694F">
            <w:r w:rsidRPr="00324F6E">
              <w:t>Площадь и ориентир земельных участков будут уточнены при выполнении землеустроительных работ.</w:t>
            </w:r>
          </w:p>
          <w:p w:rsidR="00712892" w:rsidRPr="00324F6E" w:rsidRDefault="00712892" w:rsidP="0046694F">
            <w:r w:rsidRPr="00324F6E">
              <w:t>Заявления принимаются в течение месяца со дня опубликования по адресу: с</w:t>
            </w:r>
            <w:proofErr w:type="gramStart"/>
            <w:r w:rsidRPr="00324F6E">
              <w:t>.В</w:t>
            </w:r>
            <w:proofErr w:type="gramEnd"/>
            <w:r w:rsidRPr="00324F6E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  <w:tr w:rsidR="00712892" w:rsidRPr="00324F6E" w:rsidTr="0046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712892" w:rsidRPr="00324F6E" w:rsidRDefault="00712892" w:rsidP="0025674D">
            <w:pPr>
              <w:jc w:val="both"/>
            </w:pPr>
            <w:r w:rsidRPr="00324F6E">
              <w:t xml:space="preserve">В объявлении, опубликованном в газете «Золотая Долина» от </w:t>
            </w:r>
            <w:r w:rsidR="0025674D" w:rsidRPr="00324F6E">
              <w:t>27</w:t>
            </w:r>
            <w:r w:rsidRPr="00324F6E">
              <w:t>.0</w:t>
            </w:r>
            <w:r w:rsidR="0025674D" w:rsidRPr="00324F6E">
              <w:t>6</w:t>
            </w:r>
            <w:r w:rsidRPr="00324F6E">
              <w:t>.201</w:t>
            </w:r>
            <w:r w:rsidR="0025674D" w:rsidRPr="00324F6E">
              <w:t>3</w:t>
            </w:r>
            <w:r w:rsidRPr="00324F6E">
              <w:t xml:space="preserve"> № </w:t>
            </w:r>
            <w:r w:rsidR="0025674D" w:rsidRPr="00324F6E">
              <w:t>44</w:t>
            </w:r>
            <w:r w:rsidRPr="00324F6E">
              <w:t xml:space="preserve"> о предоставлении в аренду земельного участка, местоположение которого установлено: примерно в </w:t>
            </w:r>
            <w:r w:rsidR="0025674D" w:rsidRPr="00324F6E">
              <w:t>700</w:t>
            </w:r>
            <w:r w:rsidRPr="00324F6E">
              <w:t xml:space="preserve"> м по направлению на</w:t>
            </w:r>
            <w:r w:rsidR="0025674D" w:rsidRPr="00324F6E">
              <w:t xml:space="preserve"> северо</w:t>
            </w:r>
            <w:r w:rsidRPr="00324F6E">
              <w:t>-</w:t>
            </w:r>
            <w:r w:rsidR="0025674D" w:rsidRPr="00324F6E">
              <w:t>восток</w:t>
            </w:r>
            <w:r w:rsidRPr="00324F6E">
              <w:t xml:space="preserve"> от ориентира (дом), расположенного за пределами участка, адрес ориентира: Партизанский район, с</w:t>
            </w:r>
            <w:proofErr w:type="gramStart"/>
            <w:r w:rsidRPr="00324F6E">
              <w:t>.</w:t>
            </w:r>
            <w:r w:rsidR="0025674D" w:rsidRPr="00324F6E">
              <w:t>З</w:t>
            </w:r>
            <w:proofErr w:type="gramEnd"/>
            <w:r w:rsidR="0025674D" w:rsidRPr="00324F6E">
              <w:t>олотая Долина</w:t>
            </w:r>
            <w:r w:rsidRPr="00324F6E">
              <w:t>, ул.</w:t>
            </w:r>
            <w:r w:rsidR="0025674D" w:rsidRPr="00324F6E">
              <w:t>Центральная, д.,154, слова «площадью 65000 кв. м» заменить словами «площадью 34849 кв. м»</w:t>
            </w:r>
            <w:r w:rsidR="0084522E" w:rsidRPr="00324F6E">
              <w:t>.</w:t>
            </w:r>
          </w:p>
          <w:p w:rsidR="0084522E" w:rsidRPr="00324F6E" w:rsidRDefault="0084522E" w:rsidP="0084522E">
            <w:pPr>
              <w:jc w:val="both"/>
            </w:pPr>
            <w:r w:rsidRPr="00324F6E">
              <w:t>В объявлении, опубликованном в газете «Золотая Долина» от 23.01.2014 № 6 о предоставлении в аренду земельного участка, местоположение которого установлено: примерно в 150 м по направлению на северо-восток от ориентира (дом), расположенного за пределами участка, адрес ориентира: Партизанский район, с</w:t>
            </w:r>
            <w:proofErr w:type="gramStart"/>
            <w:r w:rsidRPr="00324F6E">
              <w:t>.Х</w:t>
            </w:r>
            <w:proofErr w:type="gramEnd"/>
            <w:r w:rsidRPr="00324F6E">
              <w:t>мыловка, ул.Матросова, д.10, слова «площадью 1000 кв. м» заменить словами «площадью 817 кв. м»</w:t>
            </w:r>
          </w:p>
        </w:tc>
      </w:tr>
    </w:tbl>
    <w:p w:rsidR="00E238E8" w:rsidRPr="00324F6E" w:rsidRDefault="00E238E8"/>
    <w:sectPr w:rsidR="00E238E8" w:rsidRPr="00324F6E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5674D"/>
    <w:rsid w:val="002B4D35"/>
    <w:rsid w:val="002D2E03"/>
    <w:rsid w:val="002E3C68"/>
    <w:rsid w:val="002E57D0"/>
    <w:rsid w:val="00324F6E"/>
    <w:rsid w:val="003818EC"/>
    <w:rsid w:val="003931A8"/>
    <w:rsid w:val="003D4C9F"/>
    <w:rsid w:val="00411200"/>
    <w:rsid w:val="0046694F"/>
    <w:rsid w:val="00501D34"/>
    <w:rsid w:val="00584524"/>
    <w:rsid w:val="00590563"/>
    <w:rsid w:val="005D7493"/>
    <w:rsid w:val="00645BAF"/>
    <w:rsid w:val="00646244"/>
    <w:rsid w:val="006E63A3"/>
    <w:rsid w:val="00712892"/>
    <w:rsid w:val="0076187D"/>
    <w:rsid w:val="00793D6D"/>
    <w:rsid w:val="0084522E"/>
    <w:rsid w:val="00881315"/>
    <w:rsid w:val="00885A21"/>
    <w:rsid w:val="008E2316"/>
    <w:rsid w:val="009306FE"/>
    <w:rsid w:val="00936747"/>
    <w:rsid w:val="009F3F32"/>
    <w:rsid w:val="00B73AC6"/>
    <w:rsid w:val="00BC1563"/>
    <w:rsid w:val="00C03A36"/>
    <w:rsid w:val="00CD5FC7"/>
    <w:rsid w:val="00DB2CAF"/>
    <w:rsid w:val="00E211E8"/>
    <w:rsid w:val="00E238E8"/>
    <w:rsid w:val="00E6042A"/>
    <w:rsid w:val="00EB3AFA"/>
    <w:rsid w:val="00EF1488"/>
    <w:rsid w:val="00F31E4D"/>
    <w:rsid w:val="00F400D5"/>
    <w:rsid w:val="00F403EB"/>
    <w:rsid w:val="00F57629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2014-10-21T08:25:00Z</dcterms:created>
  <dcterms:modified xsi:type="dcterms:W3CDTF">2014-10-21T08:25:00Z</dcterms:modified>
</cp:coreProperties>
</file>