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bottomFromText="240" w:vertAnchor="text"/>
        <w:tblW w:w="48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5"/>
        <w:gridCol w:w="1920"/>
      </w:tblGrid>
      <w:tr w:rsidR="00B40F62" w:rsidRPr="000B7F94" w:rsidTr="00B40F62"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F94" w:rsidRPr="000B7F94" w:rsidRDefault="00B40F62" w:rsidP="00BA12B6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случае</w:t>
            </w:r>
            <w:proofErr w:type="gramStart"/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0F62" w:rsidRDefault="00B40F62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ч. 6 ст. 11 Федерального закона от 02.05.2006</w:t>
            </w:r>
          </w:p>
          <w:p w:rsidR="00B40F62" w:rsidRDefault="00B40F62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№59-ФЗ</w:t>
            </w:r>
          </w:p>
          <w:p w:rsidR="000B7F94" w:rsidRPr="000B7F94" w:rsidRDefault="00A4131C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0F62" w:rsidRPr="000B7F94" w:rsidTr="00B40F62"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0F62" w:rsidRPr="000B7F94" w:rsidRDefault="00B40F62" w:rsidP="00BA12B6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Письменное обращение, поступившее в государственный орган, орган местного самоуправления или должностному лицу в </w:t>
            </w:r>
            <w:proofErr w:type="gramStart"/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proofErr w:type="gramEnd"/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их компетенцией, </w:t>
            </w:r>
            <w:r w:rsidRPr="000B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рассматривается в течение 30 дней</w:t>
            </w: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со дня регистрации письменного обращения.</w:t>
            </w:r>
          </w:p>
          <w:p w:rsidR="000B7F94" w:rsidRPr="000B7F94" w:rsidRDefault="00A4131C" w:rsidP="00A06BF7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0F62" w:rsidRDefault="00B40F62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ч. 1 ст. 12 Федерально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закона от 02.05.2006</w:t>
            </w:r>
          </w:p>
          <w:p w:rsidR="00B40F62" w:rsidRDefault="00B40F62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№59-ФЗ</w:t>
            </w:r>
          </w:p>
          <w:p w:rsidR="000B7F94" w:rsidRPr="000B7F94" w:rsidRDefault="00A4131C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0F62" w:rsidRPr="000B7F94" w:rsidTr="00B40F62"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F94" w:rsidRPr="000B7F94" w:rsidRDefault="00B40F62" w:rsidP="00BA12B6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исключительных случаях, а также в случае направления запроса, предусмотренного частью 2 статьи 10 данного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 </w:t>
            </w:r>
            <w:r w:rsidRPr="000B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 более чем на 30 дней</w:t>
            </w: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уведомив о продлении срока его рассмотрения гражданина, направившего обращение.</w:t>
            </w:r>
            <w:proofErr w:type="gram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0F62" w:rsidRDefault="00B40F62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ч. 2 ст. 12 Федерального закона от 02.05.2006</w:t>
            </w:r>
          </w:p>
          <w:p w:rsidR="00B40F62" w:rsidRDefault="00B40F62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№59-ФЗ</w:t>
            </w:r>
          </w:p>
          <w:p w:rsidR="000B7F94" w:rsidRPr="000B7F94" w:rsidRDefault="00A4131C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68FD" w:rsidRDefault="00B368FD" w:rsidP="00B73675">
      <w:pPr>
        <w:spacing w:after="0" w:line="240" w:lineRule="auto"/>
        <w:ind w:right="-15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8FD" w:rsidRDefault="00B368FD" w:rsidP="00B73675">
      <w:pPr>
        <w:spacing w:after="0" w:line="240" w:lineRule="auto"/>
        <w:ind w:right="-15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8FD" w:rsidRDefault="00B368FD" w:rsidP="00B73675">
      <w:pPr>
        <w:spacing w:after="0" w:line="240" w:lineRule="auto"/>
        <w:ind w:right="-15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8FD" w:rsidRDefault="00B368FD" w:rsidP="00B73675">
      <w:pPr>
        <w:spacing w:after="0" w:line="240" w:lineRule="auto"/>
        <w:ind w:right="-15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8FD" w:rsidRDefault="00B368FD" w:rsidP="00B73675">
      <w:pPr>
        <w:spacing w:after="0" w:line="240" w:lineRule="auto"/>
        <w:ind w:right="-15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8FD" w:rsidRDefault="00B368FD" w:rsidP="00B73675">
      <w:pPr>
        <w:spacing w:after="0" w:line="240" w:lineRule="auto"/>
        <w:ind w:right="-15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8FD" w:rsidRDefault="00B368FD" w:rsidP="00B73675">
      <w:pPr>
        <w:spacing w:after="0" w:line="240" w:lineRule="auto"/>
        <w:ind w:right="-15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8FD" w:rsidRDefault="00B368FD" w:rsidP="00B73675">
      <w:pPr>
        <w:spacing w:after="0" w:line="240" w:lineRule="auto"/>
        <w:ind w:right="-15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8FD" w:rsidRDefault="00B368FD" w:rsidP="00B73675">
      <w:pPr>
        <w:spacing w:after="0" w:line="240" w:lineRule="auto"/>
        <w:ind w:right="-15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8FD" w:rsidRDefault="00B368FD" w:rsidP="00B73675">
      <w:pPr>
        <w:spacing w:after="0" w:line="240" w:lineRule="auto"/>
        <w:ind w:right="-15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8FD" w:rsidRDefault="00B368FD" w:rsidP="00B73675">
      <w:pPr>
        <w:spacing w:after="0" w:line="240" w:lineRule="auto"/>
        <w:ind w:right="-15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8FD" w:rsidRDefault="00B368FD" w:rsidP="00B73675">
      <w:pPr>
        <w:spacing w:after="0" w:line="240" w:lineRule="auto"/>
        <w:ind w:right="-15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8FD" w:rsidRDefault="00B368FD" w:rsidP="00B73675">
      <w:pPr>
        <w:spacing w:after="0" w:line="240" w:lineRule="auto"/>
        <w:ind w:right="-15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8FD" w:rsidRDefault="00B368FD" w:rsidP="00B73675">
      <w:pPr>
        <w:spacing w:after="0" w:line="240" w:lineRule="auto"/>
        <w:ind w:right="-15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8FD" w:rsidRDefault="00B368FD" w:rsidP="00B73675">
      <w:pPr>
        <w:spacing w:after="0" w:line="240" w:lineRule="auto"/>
        <w:ind w:right="-15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8FD" w:rsidRDefault="00B368FD" w:rsidP="00B73675">
      <w:pPr>
        <w:spacing w:after="0" w:line="240" w:lineRule="auto"/>
        <w:ind w:right="-15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8FD" w:rsidRDefault="00B368FD" w:rsidP="00B73675">
      <w:pPr>
        <w:spacing w:after="0" w:line="240" w:lineRule="auto"/>
        <w:ind w:right="-15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8FD" w:rsidRDefault="00B368FD" w:rsidP="00B73675">
      <w:pPr>
        <w:spacing w:after="0" w:line="240" w:lineRule="auto"/>
        <w:ind w:right="-15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8FD" w:rsidRDefault="00B368FD" w:rsidP="00B73675">
      <w:pPr>
        <w:spacing w:after="0" w:line="240" w:lineRule="auto"/>
        <w:ind w:right="-15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8FD" w:rsidRDefault="00B368FD" w:rsidP="00B73675">
      <w:pPr>
        <w:spacing w:after="0" w:line="240" w:lineRule="auto"/>
        <w:ind w:right="-15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0F62" w:rsidRDefault="00B40F62" w:rsidP="00B73675">
      <w:pPr>
        <w:spacing w:after="0" w:line="240" w:lineRule="auto"/>
        <w:ind w:right="-15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0F62" w:rsidRDefault="00B40F62" w:rsidP="00B73675">
      <w:pPr>
        <w:spacing w:after="0" w:line="240" w:lineRule="auto"/>
        <w:ind w:right="-15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8FD" w:rsidRDefault="00B368FD" w:rsidP="00B73675">
      <w:pPr>
        <w:spacing w:after="0" w:line="240" w:lineRule="auto"/>
        <w:ind w:right="-15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8FD" w:rsidRDefault="00B368FD" w:rsidP="00B73675">
      <w:pPr>
        <w:spacing w:after="0" w:line="240" w:lineRule="auto"/>
        <w:ind w:right="-15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0F62" w:rsidRDefault="00B40F62" w:rsidP="00B73675">
      <w:pPr>
        <w:spacing w:after="0" w:line="240" w:lineRule="auto"/>
        <w:ind w:right="-15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0F62" w:rsidRDefault="00B40F62" w:rsidP="00B73675">
      <w:pPr>
        <w:spacing w:after="0" w:line="240" w:lineRule="auto"/>
        <w:ind w:right="-15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0F62" w:rsidRDefault="00B40F62" w:rsidP="00B73675">
      <w:pPr>
        <w:spacing w:after="0" w:line="240" w:lineRule="auto"/>
        <w:ind w:right="-15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3675" w:rsidRDefault="00B73675" w:rsidP="00B368FD">
      <w:pPr>
        <w:spacing w:after="0" w:line="240" w:lineRule="auto"/>
        <w:ind w:right="-15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76C6" w:rsidRDefault="007F76C6" w:rsidP="007F76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3037" w:rsidRDefault="00293037" w:rsidP="007F76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3037" w:rsidRDefault="00293037" w:rsidP="007F76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3037" w:rsidRDefault="00293037" w:rsidP="007F76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3037" w:rsidRPr="007F76C6" w:rsidRDefault="00293037" w:rsidP="007F76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7CE" w:rsidRPr="004E27CE" w:rsidRDefault="004E27CE" w:rsidP="001468A0">
      <w:pPr>
        <w:spacing w:after="0" w:line="240" w:lineRule="auto"/>
        <w:ind w:right="-156"/>
        <w:jc w:val="center"/>
        <w:rPr>
          <w:rFonts w:ascii="Times New Roman" w:hAnsi="Times New Roman" w:cs="Times New Roman"/>
          <w:sz w:val="26"/>
          <w:szCs w:val="26"/>
        </w:rPr>
      </w:pPr>
      <w:r w:rsidRPr="004E27CE">
        <w:rPr>
          <w:rFonts w:ascii="Times New Roman" w:hAnsi="Times New Roman" w:cs="Times New Roman"/>
          <w:sz w:val="26"/>
          <w:szCs w:val="26"/>
        </w:rPr>
        <w:t>Генеральная прокуратура Российской Федерации</w:t>
      </w:r>
    </w:p>
    <w:p w:rsidR="004E27CE" w:rsidRPr="004E27CE" w:rsidRDefault="004E27CE" w:rsidP="00776658">
      <w:pPr>
        <w:spacing w:after="0" w:line="240" w:lineRule="auto"/>
        <w:ind w:right="-156"/>
        <w:jc w:val="center"/>
        <w:rPr>
          <w:rFonts w:ascii="Times New Roman" w:hAnsi="Times New Roman" w:cs="Times New Roman"/>
          <w:sz w:val="26"/>
          <w:szCs w:val="26"/>
        </w:rPr>
      </w:pPr>
      <w:r w:rsidRPr="004E27CE">
        <w:rPr>
          <w:rFonts w:ascii="Times New Roman" w:hAnsi="Times New Roman" w:cs="Times New Roman"/>
          <w:sz w:val="26"/>
          <w:szCs w:val="26"/>
        </w:rPr>
        <w:t>Прокуратура Приморского края</w:t>
      </w:r>
    </w:p>
    <w:p w:rsidR="004E27CE" w:rsidRPr="004E27CE" w:rsidRDefault="004E27CE" w:rsidP="00776658">
      <w:pPr>
        <w:spacing w:after="0" w:line="240" w:lineRule="auto"/>
        <w:ind w:right="-156"/>
        <w:jc w:val="center"/>
        <w:rPr>
          <w:rFonts w:ascii="Times New Roman" w:hAnsi="Times New Roman" w:cs="Times New Roman"/>
          <w:sz w:val="26"/>
          <w:szCs w:val="26"/>
        </w:rPr>
      </w:pPr>
      <w:r w:rsidRPr="004E27CE">
        <w:rPr>
          <w:rFonts w:ascii="Times New Roman" w:hAnsi="Times New Roman" w:cs="Times New Roman"/>
          <w:sz w:val="26"/>
          <w:szCs w:val="26"/>
        </w:rPr>
        <w:t>Прокуратур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E27CE">
        <w:rPr>
          <w:rFonts w:ascii="Times New Roman" w:hAnsi="Times New Roman" w:cs="Times New Roman"/>
          <w:sz w:val="26"/>
          <w:szCs w:val="26"/>
        </w:rPr>
        <w:t xml:space="preserve"> Партизанского района</w:t>
      </w:r>
    </w:p>
    <w:p w:rsidR="004E27CE" w:rsidRDefault="004E27CE" w:rsidP="004E27CE">
      <w:pPr>
        <w:spacing w:after="0" w:line="240" w:lineRule="auto"/>
        <w:ind w:right="-156"/>
        <w:jc w:val="center"/>
        <w:rPr>
          <w:rFonts w:ascii="Times New Roman" w:hAnsi="Times New Roman" w:cs="Times New Roman"/>
          <w:sz w:val="24"/>
          <w:szCs w:val="24"/>
        </w:rPr>
      </w:pPr>
    </w:p>
    <w:p w:rsidR="004E27CE" w:rsidRPr="004E27CE" w:rsidRDefault="004E27CE" w:rsidP="004E27CE">
      <w:pPr>
        <w:spacing w:after="0" w:line="240" w:lineRule="auto"/>
        <w:ind w:right="-156"/>
        <w:jc w:val="center"/>
        <w:rPr>
          <w:rFonts w:ascii="Times New Roman" w:hAnsi="Times New Roman" w:cs="Times New Roman"/>
          <w:sz w:val="24"/>
          <w:szCs w:val="24"/>
        </w:rPr>
      </w:pPr>
    </w:p>
    <w:p w:rsidR="004E27CE" w:rsidRPr="007F76C6" w:rsidRDefault="004E27CE" w:rsidP="004E27CE">
      <w:pPr>
        <w:spacing w:after="0" w:line="240" w:lineRule="auto"/>
        <w:ind w:right="-15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F76C6">
        <w:rPr>
          <w:rFonts w:ascii="Times New Roman" w:hAnsi="Times New Roman" w:cs="Times New Roman"/>
          <w:b/>
          <w:sz w:val="32"/>
          <w:szCs w:val="32"/>
          <w:u w:val="single"/>
        </w:rPr>
        <w:t xml:space="preserve">ПАМЯТКА </w:t>
      </w:r>
    </w:p>
    <w:p w:rsidR="004E27CE" w:rsidRDefault="00B40F62" w:rsidP="004E27CE">
      <w:pPr>
        <w:spacing w:line="240" w:lineRule="auto"/>
        <w:ind w:right="-25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Порядок рассмотрения обращений граждан </w:t>
      </w:r>
    </w:p>
    <w:p w:rsidR="00B40F62" w:rsidRPr="007F76C6" w:rsidRDefault="00B40F62" w:rsidP="004E27CE">
      <w:pPr>
        <w:spacing w:line="240" w:lineRule="auto"/>
        <w:ind w:right="-25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ФЗ №59-ФЗ</w:t>
      </w:r>
    </w:p>
    <w:p w:rsidR="004E27CE" w:rsidRDefault="004E27CE" w:rsidP="00E75F4D">
      <w:pPr>
        <w:spacing w:line="240" w:lineRule="auto"/>
        <w:ind w:right="-15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525233" cy="3067050"/>
            <wp:effectExtent l="19050" t="0" r="8417" b="0"/>
            <wp:docPr id="1" name="Рисунок 1" descr="Картинки по запросу герб прокуратуры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герб прокуратуры р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233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6C6" w:rsidRDefault="007F76C6" w:rsidP="007E2757">
      <w:pPr>
        <w:spacing w:line="240" w:lineRule="auto"/>
        <w:ind w:right="-15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76C6" w:rsidRDefault="007F76C6" w:rsidP="007E2757">
      <w:pPr>
        <w:spacing w:line="240" w:lineRule="auto"/>
        <w:ind w:right="-15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27CE" w:rsidRDefault="00B40F62" w:rsidP="00A513B9">
      <w:pPr>
        <w:spacing w:line="240" w:lineRule="auto"/>
        <w:ind w:right="-15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 февраля 2021 </w:t>
      </w:r>
      <w:r w:rsidR="004E27CE" w:rsidRPr="004E27CE">
        <w:rPr>
          <w:rFonts w:ascii="Times New Roman" w:hAnsi="Times New Roman" w:cs="Times New Roman"/>
          <w:sz w:val="26"/>
          <w:szCs w:val="26"/>
        </w:rPr>
        <w:t>года</w:t>
      </w:r>
    </w:p>
    <w:p w:rsidR="00B73675" w:rsidRPr="007F76C6" w:rsidRDefault="00FC7EA4" w:rsidP="007F76C6">
      <w:pPr>
        <w:spacing w:line="240" w:lineRule="auto"/>
        <w:ind w:right="-15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Владимиро-Александровское</w:t>
      </w:r>
      <w:proofErr w:type="spellEnd"/>
      <w:proofErr w:type="gramEnd"/>
    </w:p>
    <w:tbl>
      <w:tblPr>
        <w:tblpPr w:leftFromText="45" w:rightFromText="45" w:bottomFromText="240" w:vertAnchor="text"/>
        <w:tblW w:w="42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80"/>
        <w:gridCol w:w="1418"/>
      </w:tblGrid>
      <w:tr w:rsidR="00B40F62" w:rsidRPr="000B7F94" w:rsidTr="00B40F62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F94" w:rsidRPr="000B7F94" w:rsidRDefault="00B40F62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Письменное обращение подлежит обязательной регистрации </w:t>
            </w:r>
            <w:r w:rsidRPr="000B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течение трех дней </w:t>
            </w: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момента поступления в государственный орган, орган местного самоуправления или должностному лицу.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0F62" w:rsidRDefault="00B40F62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ч. 2 ст. 8 Федерального закона от 02.05.2006</w:t>
            </w:r>
          </w:p>
          <w:p w:rsidR="000B7F94" w:rsidRPr="000B7F94" w:rsidRDefault="00B40F62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№59-ФЗ</w:t>
            </w:r>
          </w:p>
        </w:tc>
      </w:tr>
      <w:tr w:rsidR="00B40F62" w:rsidRPr="000B7F94" w:rsidTr="00B40F62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F94" w:rsidRPr="000B7F94" w:rsidRDefault="00B40F62" w:rsidP="00BA12B6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Письменное обращение, содержащее вопросы, решение которых не входит в компетенцию </w:t>
            </w:r>
            <w:r w:rsidR="00BA1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данных государственного органа, </w:t>
            </w: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органа местного самоуправления</w:t>
            </w:r>
            <w:r w:rsidR="00BA1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или должностного лица</w:t>
            </w: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 </w:t>
            </w:r>
            <w:r w:rsidRPr="000B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направляется в течение семи дней </w:t>
            </w: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</w:t>
            </w:r>
            <w:proofErr w:type="gramEnd"/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Федерального закона.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0F62" w:rsidRDefault="00B40F62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ч. 3 ст. 8 Федерального закона от 02.05.2006</w:t>
            </w:r>
          </w:p>
          <w:p w:rsidR="000B7F94" w:rsidRPr="000B7F94" w:rsidRDefault="00B40F62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№59-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ФЗ</w:t>
            </w:r>
          </w:p>
        </w:tc>
      </w:tr>
      <w:tr w:rsidR="00B40F62" w:rsidRPr="000B7F94" w:rsidTr="00B40F62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F94" w:rsidRPr="000B7F94" w:rsidRDefault="00B40F62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случае</w:t>
            </w:r>
            <w:proofErr w:type="gramStart"/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если текст письменного обращения не поддается прочтению, </w:t>
            </w:r>
            <w:r w:rsidRPr="000B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 на обращение не дается </w:t>
            </w: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 </w:t>
            </w:r>
            <w:r w:rsidRPr="000B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течение семи дней </w:t>
            </w: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 дня регистрации обращения сообщается гражданину, направившему обращение, если его фамилия и почтовый адрес поддаются прочтению.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0F62" w:rsidRDefault="00B40F62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ч. 4 ст. 11 Федерального закона от 02.05.2006 </w:t>
            </w:r>
          </w:p>
          <w:p w:rsidR="000B7F94" w:rsidRPr="000B7F94" w:rsidRDefault="00B40F62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№59-ФЗ </w:t>
            </w:r>
          </w:p>
        </w:tc>
      </w:tr>
    </w:tbl>
    <w:p w:rsidR="00B368FD" w:rsidRDefault="00B368FD" w:rsidP="007E2757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pPr w:leftFromText="45" w:rightFromText="45" w:bottomFromText="240" w:vertAnchor="text"/>
        <w:tblW w:w="45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2"/>
        <w:gridCol w:w="1559"/>
      </w:tblGrid>
      <w:tr w:rsidR="00B40F62" w:rsidRPr="000B7F94" w:rsidTr="00B40F62"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F94" w:rsidRPr="000B7F94" w:rsidRDefault="00B40F62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случае</w:t>
            </w:r>
            <w:proofErr w:type="gramStart"/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B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копия обращения в течение семи дней </w:t>
            </w: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0F62" w:rsidRDefault="00B40F62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ч. 4 ст. 8 Федерального закона от 02.05.2006</w:t>
            </w:r>
          </w:p>
          <w:p w:rsidR="000B7F94" w:rsidRPr="000B7F94" w:rsidRDefault="00B40F62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№59-ФЗ</w:t>
            </w:r>
          </w:p>
        </w:tc>
      </w:tr>
      <w:tr w:rsidR="00B40F62" w:rsidRPr="000B7F94" w:rsidTr="00B40F62"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F94" w:rsidRPr="000B7F94" w:rsidRDefault="00B40F62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Запрещается </w:t>
            </w: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направлять жалобу на рассмотрение в государственный орган, орган местного самоуправления или должностному лицу, </w:t>
            </w:r>
            <w:r w:rsidRPr="000B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решение или действие (бездействие) </w:t>
            </w:r>
            <w:proofErr w:type="gramStart"/>
            <w:r w:rsidRPr="000B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которых</w:t>
            </w:r>
            <w:proofErr w:type="gramEnd"/>
            <w:r w:rsidRPr="000B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обжалуется</w:t>
            </w: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0F62" w:rsidRDefault="00B40F62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ч. 6 ст. 8 Федерального закона от 02.05.2006 </w:t>
            </w:r>
          </w:p>
          <w:p w:rsidR="000B7F94" w:rsidRPr="000B7F94" w:rsidRDefault="00B40F62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№59-ФЗ</w:t>
            </w:r>
          </w:p>
        </w:tc>
      </w:tr>
      <w:tr w:rsidR="00B40F62" w:rsidRPr="000B7F94" w:rsidTr="00B40F62"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F94" w:rsidRPr="000B7F94" w:rsidRDefault="00B40F62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0F62" w:rsidRDefault="00B40F62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ч. 3 ст. 10 Федерального закона от 02.05.2006 </w:t>
            </w:r>
          </w:p>
          <w:p w:rsidR="000B7F94" w:rsidRPr="000B7F94" w:rsidRDefault="00B40F62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№59-ФЗ</w:t>
            </w:r>
          </w:p>
        </w:tc>
      </w:tr>
      <w:tr w:rsidR="00B40F62" w:rsidRPr="000B7F94" w:rsidTr="00B40F62"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F94" w:rsidRPr="000B7F94" w:rsidRDefault="00B40F62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0F62" w:rsidRDefault="00B40F62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ч. 4 ст. 10 Федерального закона от 02.05.2006</w:t>
            </w:r>
          </w:p>
          <w:p w:rsidR="000B7F94" w:rsidRPr="000B7F94" w:rsidRDefault="00B40F62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№59-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ФЗ</w:t>
            </w:r>
          </w:p>
        </w:tc>
      </w:tr>
    </w:tbl>
    <w:p w:rsidR="00B368FD" w:rsidRDefault="00B368FD" w:rsidP="007E2757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40F62" w:rsidRDefault="00B40F62" w:rsidP="007E2757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40F62" w:rsidRDefault="00B40F62" w:rsidP="007E2757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pPr w:leftFromText="45" w:rightFromText="45" w:bottomFromText="240" w:vertAnchor="text"/>
        <w:tblW w:w="47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64"/>
        <w:gridCol w:w="1559"/>
      </w:tblGrid>
      <w:tr w:rsidR="00B40F62" w:rsidRPr="000B7F94" w:rsidTr="00B40F62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F94" w:rsidRPr="000B7F94" w:rsidRDefault="00B40F62" w:rsidP="00BA12B6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случае</w:t>
            </w:r>
            <w:proofErr w:type="gramStart"/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</w:t>
            </w:r>
            <w:proofErr w:type="gramStart"/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0F62" w:rsidRDefault="00B40F62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ч. 1 ст. 11 Федерально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закона от 02.05.2006 </w:t>
            </w:r>
          </w:p>
          <w:p w:rsidR="00B40F62" w:rsidRDefault="00B40F62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№59-ФЗ</w:t>
            </w:r>
          </w:p>
          <w:p w:rsidR="00B40F62" w:rsidRDefault="00B40F62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7F94" w:rsidRPr="000B7F94" w:rsidRDefault="00A4131C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0F62" w:rsidRPr="000B7F94" w:rsidTr="00B40F62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F94" w:rsidRPr="000B7F94" w:rsidRDefault="00B40F62" w:rsidP="00BA12B6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Обращение, в </w:t>
            </w:r>
            <w:proofErr w:type="gramStart"/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котором</w:t>
            </w:r>
            <w:proofErr w:type="gramEnd"/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обжалуется судебное решение, </w:t>
            </w:r>
            <w:r w:rsidRPr="000B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течение семи дней</w:t>
            </w: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со дня регистрации возвращается гражданину, направившему обращение, с разъяснением порядка обжалования данного судебного решения.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0F62" w:rsidRDefault="00B40F62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ч. 2 ст. 11 Федерального закона от 02.05.2006 </w:t>
            </w:r>
          </w:p>
          <w:p w:rsidR="00B40F62" w:rsidRDefault="00B40F62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№59-ФЗ</w:t>
            </w:r>
          </w:p>
          <w:p w:rsidR="000B7F94" w:rsidRPr="000B7F94" w:rsidRDefault="00A4131C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0F62" w:rsidRPr="000B7F94" w:rsidTr="00B40F62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F94" w:rsidRPr="000B7F94" w:rsidRDefault="00B40F62" w:rsidP="00BA12B6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 </w:t>
            </w:r>
            <w:r w:rsidRPr="000B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вправе оставить обращение без ответа</w:t>
            </w: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 существу поставленных в нем вопросов и сообщить гражданину, направившему обращение, о недопустимости злоупотребления правом.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0F62" w:rsidRDefault="00B40F62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ч. 3 ст. 11 Федерально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закона от 02.05.2006</w:t>
            </w:r>
          </w:p>
          <w:p w:rsidR="00B40F62" w:rsidRDefault="00B40F62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№59-ФЗ</w:t>
            </w:r>
          </w:p>
          <w:p w:rsidR="000B7F94" w:rsidRPr="000B7F94" w:rsidRDefault="00A4131C" w:rsidP="00B40F6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40F62" w:rsidRDefault="00B40F62" w:rsidP="007E2757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B40F62" w:rsidSect="007E2757">
      <w:pgSz w:w="16838" w:h="11905" w:orient="landscape"/>
      <w:pgMar w:top="567" w:right="567" w:bottom="567" w:left="567" w:header="0" w:footer="0" w:gutter="0"/>
      <w:cols w:num="3" w:space="1259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37830"/>
    <w:multiLevelType w:val="hybridMultilevel"/>
    <w:tmpl w:val="43964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07180"/>
    <w:multiLevelType w:val="hybridMultilevel"/>
    <w:tmpl w:val="310AC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32405"/>
    <w:multiLevelType w:val="hybridMultilevel"/>
    <w:tmpl w:val="1BE22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56728"/>
    <w:multiLevelType w:val="hybridMultilevel"/>
    <w:tmpl w:val="50762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679B1"/>
    <w:multiLevelType w:val="hybridMultilevel"/>
    <w:tmpl w:val="BC0827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65A53FA"/>
    <w:multiLevelType w:val="hybridMultilevel"/>
    <w:tmpl w:val="DCC4D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E5C96"/>
    <w:multiLevelType w:val="hybridMultilevel"/>
    <w:tmpl w:val="4C54AE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62714ED"/>
    <w:multiLevelType w:val="hybridMultilevel"/>
    <w:tmpl w:val="F156F0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93A7BBE"/>
    <w:multiLevelType w:val="hybridMultilevel"/>
    <w:tmpl w:val="15965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0386"/>
    <w:rsid w:val="00001121"/>
    <w:rsid w:val="00003793"/>
    <w:rsid w:val="00071031"/>
    <w:rsid w:val="00074747"/>
    <w:rsid w:val="00082902"/>
    <w:rsid w:val="000960A6"/>
    <w:rsid w:val="000B2676"/>
    <w:rsid w:val="000E0DAA"/>
    <w:rsid w:val="000E3C4E"/>
    <w:rsid w:val="000E50BD"/>
    <w:rsid w:val="000F38AE"/>
    <w:rsid w:val="000F6974"/>
    <w:rsid w:val="001028CB"/>
    <w:rsid w:val="00105FCA"/>
    <w:rsid w:val="0010612F"/>
    <w:rsid w:val="001172CB"/>
    <w:rsid w:val="0014070F"/>
    <w:rsid w:val="001468A0"/>
    <w:rsid w:val="00147C67"/>
    <w:rsid w:val="001B0435"/>
    <w:rsid w:val="001F5770"/>
    <w:rsid w:val="001F7B7B"/>
    <w:rsid w:val="0021538C"/>
    <w:rsid w:val="0021607E"/>
    <w:rsid w:val="00220F20"/>
    <w:rsid w:val="00223810"/>
    <w:rsid w:val="00241814"/>
    <w:rsid w:val="002911A6"/>
    <w:rsid w:val="00293037"/>
    <w:rsid w:val="002A1931"/>
    <w:rsid w:val="002B7FAC"/>
    <w:rsid w:val="002E0533"/>
    <w:rsid w:val="002E42A2"/>
    <w:rsid w:val="002E48B7"/>
    <w:rsid w:val="002F59C5"/>
    <w:rsid w:val="00327FB8"/>
    <w:rsid w:val="00353CDA"/>
    <w:rsid w:val="00375A12"/>
    <w:rsid w:val="003871B8"/>
    <w:rsid w:val="0038777F"/>
    <w:rsid w:val="003B7D7F"/>
    <w:rsid w:val="003C3B0E"/>
    <w:rsid w:val="003F1B2C"/>
    <w:rsid w:val="003F7F9E"/>
    <w:rsid w:val="004022DC"/>
    <w:rsid w:val="00412F7B"/>
    <w:rsid w:val="0042661F"/>
    <w:rsid w:val="004429B4"/>
    <w:rsid w:val="00475FF8"/>
    <w:rsid w:val="004807E0"/>
    <w:rsid w:val="00490334"/>
    <w:rsid w:val="004C58CF"/>
    <w:rsid w:val="004E27CE"/>
    <w:rsid w:val="005022A2"/>
    <w:rsid w:val="00534445"/>
    <w:rsid w:val="005522CD"/>
    <w:rsid w:val="00552B9A"/>
    <w:rsid w:val="005D1ADB"/>
    <w:rsid w:val="005D34DE"/>
    <w:rsid w:val="005E0F21"/>
    <w:rsid w:val="005E48F0"/>
    <w:rsid w:val="00611A30"/>
    <w:rsid w:val="006276A5"/>
    <w:rsid w:val="00633881"/>
    <w:rsid w:val="0064316F"/>
    <w:rsid w:val="00643B25"/>
    <w:rsid w:val="00687C64"/>
    <w:rsid w:val="006C22E0"/>
    <w:rsid w:val="006C41A4"/>
    <w:rsid w:val="006C532F"/>
    <w:rsid w:val="006E14BE"/>
    <w:rsid w:val="00701914"/>
    <w:rsid w:val="00713202"/>
    <w:rsid w:val="00770D01"/>
    <w:rsid w:val="00773223"/>
    <w:rsid w:val="00776658"/>
    <w:rsid w:val="007854E6"/>
    <w:rsid w:val="007E2757"/>
    <w:rsid w:val="007F47C8"/>
    <w:rsid w:val="007F76C6"/>
    <w:rsid w:val="00822453"/>
    <w:rsid w:val="00823896"/>
    <w:rsid w:val="0086772C"/>
    <w:rsid w:val="00881A93"/>
    <w:rsid w:val="008A2AF7"/>
    <w:rsid w:val="008A6332"/>
    <w:rsid w:val="008C78B4"/>
    <w:rsid w:val="008E16CF"/>
    <w:rsid w:val="008F170F"/>
    <w:rsid w:val="00903FF6"/>
    <w:rsid w:val="00910F50"/>
    <w:rsid w:val="00912DE9"/>
    <w:rsid w:val="009644AE"/>
    <w:rsid w:val="00984E0B"/>
    <w:rsid w:val="009857E5"/>
    <w:rsid w:val="009B6BDB"/>
    <w:rsid w:val="009C2E9D"/>
    <w:rsid w:val="009D3EF9"/>
    <w:rsid w:val="00A17E6A"/>
    <w:rsid w:val="00A438EF"/>
    <w:rsid w:val="00A5015B"/>
    <w:rsid w:val="00A513B9"/>
    <w:rsid w:val="00A51A65"/>
    <w:rsid w:val="00A57AC2"/>
    <w:rsid w:val="00A91F8E"/>
    <w:rsid w:val="00AE0E72"/>
    <w:rsid w:val="00AF119E"/>
    <w:rsid w:val="00B368FD"/>
    <w:rsid w:val="00B40F62"/>
    <w:rsid w:val="00B551B5"/>
    <w:rsid w:val="00B63B82"/>
    <w:rsid w:val="00B70386"/>
    <w:rsid w:val="00B73675"/>
    <w:rsid w:val="00BA12B6"/>
    <w:rsid w:val="00BB46D4"/>
    <w:rsid w:val="00BE20EA"/>
    <w:rsid w:val="00BE7FE8"/>
    <w:rsid w:val="00C1035A"/>
    <w:rsid w:val="00C31364"/>
    <w:rsid w:val="00C43B54"/>
    <w:rsid w:val="00C61148"/>
    <w:rsid w:val="00CA33FD"/>
    <w:rsid w:val="00CC4116"/>
    <w:rsid w:val="00CD5343"/>
    <w:rsid w:val="00CE53A0"/>
    <w:rsid w:val="00CF6BF7"/>
    <w:rsid w:val="00D52865"/>
    <w:rsid w:val="00DA54BC"/>
    <w:rsid w:val="00DE1F24"/>
    <w:rsid w:val="00E04D11"/>
    <w:rsid w:val="00E47F2D"/>
    <w:rsid w:val="00E5469D"/>
    <w:rsid w:val="00E555D8"/>
    <w:rsid w:val="00E61FF1"/>
    <w:rsid w:val="00E75F4D"/>
    <w:rsid w:val="00ED2DD4"/>
    <w:rsid w:val="00ED3748"/>
    <w:rsid w:val="00EE34C0"/>
    <w:rsid w:val="00EF6521"/>
    <w:rsid w:val="00F115BD"/>
    <w:rsid w:val="00F1383B"/>
    <w:rsid w:val="00F30AFF"/>
    <w:rsid w:val="00F32CCC"/>
    <w:rsid w:val="00F41AD5"/>
    <w:rsid w:val="00F840F0"/>
    <w:rsid w:val="00FA5238"/>
    <w:rsid w:val="00FC6F4A"/>
    <w:rsid w:val="00FC7EA4"/>
    <w:rsid w:val="00FD61B5"/>
    <w:rsid w:val="00FD6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7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2DE9"/>
    <w:pPr>
      <w:ind w:left="720"/>
      <w:contextualSpacing/>
    </w:pPr>
  </w:style>
  <w:style w:type="character" w:customStyle="1" w:styleId="20pt">
    <w:name w:val="Основной текст (2) + Интервал 0 pt"/>
    <w:basedOn w:val="a0"/>
    <w:uiPriority w:val="99"/>
    <w:rsid w:val="00912DE9"/>
    <w:rPr>
      <w:rFonts w:ascii="Times New Roman" w:hAnsi="Times New Roman" w:cs="Times New Roman"/>
      <w:color w:val="000000"/>
      <w:spacing w:val="-10"/>
      <w:w w:val="100"/>
      <w:position w:val="0"/>
      <w:sz w:val="26"/>
      <w:szCs w:val="26"/>
      <w:u w:val="none"/>
      <w:lang w:val="ru-RU" w:eastAsia="ru-RU"/>
    </w:rPr>
  </w:style>
  <w:style w:type="character" w:styleId="a6">
    <w:name w:val="Hyperlink"/>
    <w:basedOn w:val="a0"/>
    <w:uiPriority w:val="99"/>
    <w:unhideWhenUsed/>
    <w:rsid w:val="007F76C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C0A25-E9A6-4D19-9755-D99F7E08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Vader</dc:creator>
  <cp:lastModifiedBy>User05-053</cp:lastModifiedBy>
  <cp:revision>2</cp:revision>
  <cp:lastPrinted>2021-02-14T23:50:00Z</cp:lastPrinted>
  <dcterms:created xsi:type="dcterms:W3CDTF">2021-02-15T01:29:00Z</dcterms:created>
  <dcterms:modified xsi:type="dcterms:W3CDTF">2021-02-15T01:29:00Z</dcterms:modified>
</cp:coreProperties>
</file>