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B3" w:rsidRPr="004A79B3" w:rsidRDefault="004A79B3" w:rsidP="005641B2">
      <w:pPr>
        <w:jc w:val="center"/>
        <w:rPr>
          <w:b/>
          <w:iCs/>
        </w:rPr>
      </w:pPr>
      <w:r w:rsidRPr="004A79B3">
        <w:rPr>
          <w:b/>
          <w:iCs/>
        </w:rPr>
        <w:t>Отчет</w:t>
      </w:r>
    </w:p>
    <w:p w:rsidR="004A79B3" w:rsidRPr="004A79B3" w:rsidRDefault="0053224B" w:rsidP="004A79B3">
      <w:pPr>
        <w:jc w:val="center"/>
        <w:rPr>
          <w:b/>
          <w:iCs/>
        </w:rPr>
      </w:pPr>
      <w:proofErr w:type="spellStart"/>
      <w:r>
        <w:rPr>
          <w:b/>
          <w:iCs/>
        </w:rPr>
        <w:t>и.о</w:t>
      </w:r>
      <w:proofErr w:type="spellEnd"/>
      <w:r>
        <w:rPr>
          <w:b/>
          <w:iCs/>
        </w:rPr>
        <w:t xml:space="preserve">. </w:t>
      </w:r>
      <w:r w:rsidR="004A79B3" w:rsidRPr="004A79B3">
        <w:rPr>
          <w:b/>
          <w:iCs/>
        </w:rPr>
        <w:t>главы Партизанского муни</w:t>
      </w:r>
      <w:r>
        <w:rPr>
          <w:b/>
          <w:iCs/>
        </w:rPr>
        <w:t>ципального района Л.В. Хамхоева</w:t>
      </w:r>
    </w:p>
    <w:p w:rsidR="00A90A86" w:rsidRDefault="004A79B3" w:rsidP="004A79B3">
      <w:pPr>
        <w:jc w:val="center"/>
        <w:rPr>
          <w:b/>
          <w:iCs/>
        </w:rPr>
      </w:pPr>
      <w:r w:rsidRPr="004A79B3">
        <w:rPr>
          <w:b/>
          <w:iCs/>
        </w:rPr>
        <w:t xml:space="preserve">«Об итогах деятельности администрации Партизанского муниципального района </w:t>
      </w:r>
    </w:p>
    <w:p w:rsidR="004A79B3" w:rsidRPr="004A79B3" w:rsidRDefault="0053224B" w:rsidP="004A79B3">
      <w:pPr>
        <w:jc w:val="center"/>
        <w:rPr>
          <w:b/>
          <w:iCs/>
        </w:rPr>
      </w:pPr>
      <w:r>
        <w:rPr>
          <w:b/>
          <w:iCs/>
        </w:rPr>
        <w:t>в 2017</w:t>
      </w:r>
      <w:r w:rsidR="004A79B3" w:rsidRPr="004A79B3">
        <w:rPr>
          <w:b/>
          <w:iCs/>
        </w:rPr>
        <w:t xml:space="preserve"> году»</w:t>
      </w:r>
    </w:p>
    <w:p w:rsidR="004A79B3" w:rsidRPr="004A79B3" w:rsidRDefault="004A79B3" w:rsidP="004A79B3">
      <w:pPr>
        <w:jc w:val="both"/>
        <w:rPr>
          <w:iCs/>
        </w:rPr>
      </w:pP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Добрый день, уважаемые депутаты Думы Партизанского муниципального района, руководи</w:t>
      </w:r>
      <w:r w:rsidR="005641B2">
        <w:rPr>
          <w:iCs/>
        </w:rPr>
        <w:t>тели предприятий и учреждений,</w:t>
      </w:r>
      <w:r w:rsidRPr="00820D4F">
        <w:rPr>
          <w:iCs/>
        </w:rPr>
        <w:t xml:space="preserve"> приглашенные!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Вашему вниманию предоставляется отчет о деятельности администрации Парт</w:t>
      </w:r>
      <w:r w:rsidR="005641B2">
        <w:rPr>
          <w:iCs/>
        </w:rPr>
        <w:t>изанского муниципального района</w:t>
      </w:r>
      <w:r w:rsidRPr="00820D4F">
        <w:rPr>
          <w:iCs/>
        </w:rPr>
        <w:t xml:space="preserve"> в 2017 году. В прошлом году, как и в предыдущие, деятельность органов местного самоуправления была направлена на исполнение №131-го Федерального закона «Об общих принципах организации </w:t>
      </w:r>
      <w:r w:rsidRPr="00820D4F">
        <w:rPr>
          <w:bCs/>
          <w:iCs/>
        </w:rPr>
        <w:t>местного</w:t>
      </w:r>
      <w:r w:rsidRPr="00820D4F">
        <w:rPr>
          <w:iCs/>
        </w:rPr>
        <w:t xml:space="preserve"> </w:t>
      </w:r>
      <w:r w:rsidRPr="00820D4F">
        <w:rPr>
          <w:bCs/>
          <w:iCs/>
        </w:rPr>
        <w:t>самоуправления</w:t>
      </w:r>
      <w:r w:rsidR="005641B2">
        <w:rPr>
          <w:iCs/>
        </w:rPr>
        <w:t xml:space="preserve"> в Российской Федерации» и</w:t>
      </w:r>
      <w:r w:rsidRPr="00820D4F">
        <w:rPr>
          <w:iCs/>
        </w:rPr>
        <w:t xml:space="preserve"> на выполнение полномочий по решению вопросов местного значения. 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Прежде чем прист</w:t>
      </w:r>
      <w:r w:rsidR="005641B2">
        <w:rPr>
          <w:iCs/>
        </w:rPr>
        <w:t>упить к отчету, я хотел бы</w:t>
      </w:r>
      <w:r w:rsidRPr="00820D4F">
        <w:rPr>
          <w:iCs/>
        </w:rPr>
        <w:t xml:space="preserve"> привести некоторые статистические данные. В районе на 1января 2017 года, по данным </w:t>
      </w:r>
      <w:proofErr w:type="spellStart"/>
      <w:r w:rsidRPr="00820D4F">
        <w:rPr>
          <w:iCs/>
        </w:rPr>
        <w:t>Примстата</w:t>
      </w:r>
      <w:proofErr w:type="spellEnd"/>
      <w:r w:rsidRPr="00820D4F">
        <w:rPr>
          <w:iCs/>
        </w:rPr>
        <w:t>,</w:t>
      </w:r>
      <w:r w:rsidR="005641B2">
        <w:rPr>
          <w:iCs/>
        </w:rPr>
        <w:t xml:space="preserve"> проживало</w:t>
      </w:r>
      <w:r w:rsidRPr="00820D4F">
        <w:rPr>
          <w:iCs/>
        </w:rPr>
        <w:t xml:space="preserve"> 29 тысяч 610 человек. По численности населения район занимает 16 место в крае. Миграционный отток в прошлом году составил 168 человек.</w:t>
      </w:r>
      <w:r w:rsidR="005641B2">
        <w:rPr>
          <w:iCs/>
        </w:rPr>
        <w:t xml:space="preserve"> Прибыло 868, что на 210 меньше</w:t>
      </w:r>
      <w:r w:rsidRPr="00820D4F">
        <w:rPr>
          <w:iCs/>
        </w:rPr>
        <w:t xml:space="preserve"> чем в 2016-ом.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Отделом ЗАГС зарегистр</w:t>
      </w:r>
      <w:r w:rsidR="005641B2">
        <w:rPr>
          <w:iCs/>
        </w:rPr>
        <w:t>ировано рождение 267 детей, что</w:t>
      </w:r>
      <w:r w:rsidRPr="00820D4F">
        <w:rPr>
          <w:iCs/>
        </w:rPr>
        <w:t xml:space="preserve"> несколько меньше, чем в предшествующем. Заключено 207 брачных союзов. </w:t>
      </w:r>
      <w:r w:rsidRPr="00820D4F">
        <w:rPr>
          <w:iCs/>
        </w:rPr>
        <w:tab/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По данным управления Пенсионного фонда, на учете состояло 7 тысяч 766 пен</w:t>
      </w:r>
      <w:r w:rsidR="005641B2">
        <w:rPr>
          <w:iCs/>
        </w:rPr>
        <w:t>сионеров, средний размер пенсии</w:t>
      </w:r>
      <w:r w:rsidRPr="00820D4F">
        <w:rPr>
          <w:iCs/>
        </w:rPr>
        <w:t xml:space="preserve"> - 12,6 тысячи рублей.</w:t>
      </w:r>
    </w:p>
    <w:p w:rsidR="00820D4F" w:rsidRPr="00820D4F" w:rsidRDefault="00AB55E9" w:rsidP="00820D4F">
      <w:pPr>
        <w:ind w:firstLine="567"/>
        <w:jc w:val="both"/>
        <w:rPr>
          <w:iCs/>
        </w:rPr>
      </w:pPr>
      <w:r>
        <w:rPr>
          <w:iCs/>
        </w:rPr>
        <w:t xml:space="preserve"> </w:t>
      </w:r>
      <w:r w:rsidR="00820D4F" w:rsidRPr="00820D4F">
        <w:rPr>
          <w:iCs/>
        </w:rPr>
        <w:t>На учете в Центре занятости населения состояло 179 без</w:t>
      </w:r>
      <w:r w:rsidR="005641B2">
        <w:rPr>
          <w:iCs/>
        </w:rPr>
        <w:t>работных. При этом предлагалось</w:t>
      </w:r>
      <w:r w:rsidR="00820D4F" w:rsidRPr="00820D4F">
        <w:rPr>
          <w:iCs/>
        </w:rPr>
        <w:t xml:space="preserve"> 163 вакансии.</w:t>
      </w:r>
    </w:p>
    <w:p w:rsidR="00820D4F" w:rsidRPr="00820D4F" w:rsidRDefault="00820D4F" w:rsidP="00820D4F">
      <w:pPr>
        <w:ind w:firstLine="567"/>
        <w:jc w:val="both"/>
        <w:rPr>
          <w:bCs/>
          <w:iCs/>
        </w:rPr>
      </w:pPr>
      <w:r w:rsidRPr="00820D4F">
        <w:rPr>
          <w:bCs/>
          <w:iCs/>
        </w:rPr>
        <w:t xml:space="preserve">                 Уважаемые коллеги!</w:t>
      </w:r>
    </w:p>
    <w:p w:rsidR="00820D4F" w:rsidRPr="00820D4F" w:rsidRDefault="00820D4F" w:rsidP="00820D4F">
      <w:pPr>
        <w:ind w:firstLine="567"/>
        <w:jc w:val="both"/>
        <w:rPr>
          <w:bCs/>
          <w:iCs/>
        </w:rPr>
      </w:pPr>
      <w:r w:rsidRPr="00820D4F">
        <w:rPr>
          <w:bCs/>
          <w:iCs/>
        </w:rPr>
        <w:t>Работа администрации района велась во взаимодействии с депутатами районной Думы, федеральными и краевыми органами государс</w:t>
      </w:r>
      <w:r w:rsidR="005641B2">
        <w:rPr>
          <w:bCs/>
          <w:iCs/>
        </w:rPr>
        <w:t>твенной власти, администрациями</w:t>
      </w:r>
      <w:r w:rsidRPr="00820D4F">
        <w:rPr>
          <w:bCs/>
          <w:iCs/>
        </w:rPr>
        <w:t xml:space="preserve"> сельских поселений, трудовыми коллективами предприятий и учрежден</w:t>
      </w:r>
      <w:r w:rsidR="005641B2">
        <w:rPr>
          <w:bCs/>
          <w:iCs/>
        </w:rPr>
        <w:t>ий</w:t>
      </w:r>
      <w:r w:rsidRPr="00820D4F">
        <w:rPr>
          <w:bCs/>
          <w:iCs/>
        </w:rPr>
        <w:t xml:space="preserve"> и практически по всем жизненно важным </w:t>
      </w:r>
      <w:r w:rsidR="005641B2">
        <w:rPr>
          <w:bCs/>
          <w:iCs/>
        </w:rPr>
        <w:t>вопросам мы находили взаимопонимание и</w:t>
      </w:r>
      <w:r w:rsidRPr="00820D4F">
        <w:rPr>
          <w:bCs/>
          <w:iCs/>
        </w:rPr>
        <w:t xml:space="preserve"> эффекти</w:t>
      </w:r>
      <w:r w:rsidR="005641B2">
        <w:rPr>
          <w:bCs/>
          <w:iCs/>
        </w:rPr>
        <w:t>вно решали их. Я благодарю всех</w:t>
      </w:r>
      <w:r w:rsidRPr="00820D4F">
        <w:rPr>
          <w:bCs/>
          <w:iCs/>
        </w:rPr>
        <w:t xml:space="preserve"> за вклад в социально-экономическое развитие территории.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В 2017-м году н</w:t>
      </w:r>
      <w:r w:rsidR="005641B2">
        <w:rPr>
          <w:iCs/>
        </w:rPr>
        <w:t>ам удалось достичь определенных</w:t>
      </w:r>
      <w:r w:rsidRPr="00820D4F">
        <w:rPr>
          <w:iCs/>
        </w:rPr>
        <w:t xml:space="preserve"> успехов, и это вселяет веру в то, что мы и дальше будем трудиться с полной отдачей сил на благо Партизанского района и его жителей.</w:t>
      </w:r>
    </w:p>
    <w:p w:rsidR="00820D4F" w:rsidRPr="00820D4F" w:rsidRDefault="005641B2" w:rsidP="00820D4F">
      <w:pPr>
        <w:ind w:firstLine="567"/>
        <w:jc w:val="both"/>
        <w:rPr>
          <w:iCs/>
        </w:rPr>
      </w:pPr>
      <w:r>
        <w:rPr>
          <w:iCs/>
        </w:rPr>
        <w:t>Администрация</w:t>
      </w:r>
      <w:r w:rsidR="00820D4F" w:rsidRPr="00820D4F">
        <w:rPr>
          <w:iCs/>
        </w:rPr>
        <w:t xml:space="preserve"> Партизанс</w:t>
      </w:r>
      <w:r>
        <w:rPr>
          <w:iCs/>
        </w:rPr>
        <w:t>кого района принимает участие в</w:t>
      </w:r>
      <w:r w:rsidR="00820D4F" w:rsidRPr="00820D4F">
        <w:rPr>
          <w:iCs/>
        </w:rPr>
        <w:t xml:space="preserve"> 24-х государственных краевых программа</w:t>
      </w:r>
      <w:r>
        <w:rPr>
          <w:iCs/>
        </w:rPr>
        <w:t>х. На их финансовое обеспечение</w:t>
      </w:r>
      <w:r w:rsidR="00820D4F" w:rsidRPr="00820D4F">
        <w:rPr>
          <w:iCs/>
        </w:rPr>
        <w:t xml:space="preserve"> из всех уровней бюджетов выделено 759,6 миллиона рублей, в том числе из бюджета района – более 289 миллионов. Они направлены на развитие сельского хозяйства, образования, здравоохранения, малого и среднего предпринимательства, дорожной отрасли, физической культуры и спорта, на развитие газоснабжения и энерге</w:t>
      </w:r>
      <w:r>
        <w:rPr>
          <w:iCs/>
        </w:rPr>
        <w:t>тики, обеспечения жильем молодых семей,</w:t>
      </w:r>
      <w:r w:rsidR="00820D4F" w:rsidRPr="00820D4F">
        <w:rPr>
          <w:iCs/>
        </w:rPr>
        <w:t xml:space="preserve"> пересел</w:t>
      </w:r>
      <w:r>
        <w:rPr>
          <w:iCs/>
        </w:rPr>
        <w:t xml:space="preserve">ения граждан из ветхого жилья, </w:t>
      </w:r>
      <w:r w:rsidR="00820D4F" w:rsidRPr="00820D4F">
        <w:rPr>
          <w:iCs/>
        </w:rPr>
        <w:t>обеспечения доступным жильем и качественными жилищно-коммунальными услугами населения и так далее.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Участвуя, например, в одной из них - «Чистая вода», мы</w:t>
      </w:r>
      <w:r w:rsidR="005641B2">
        <w:rPr>
          <w:iCs/>
        </w:rPr>
        <w:t xml:space="preserve"> привлекли из краевого бюджета 4 миллиона 774 тысячи</w:t>
      </w:r>
      <w:r w:rsidRPr="00820D4F">
        <w:rPr>
          <w:iCs/>
        </w:rPr>
        <w:t xml:space="preserve"> рублей, Проведены работы по капремонту сетей водоснабжения по улицам Комсомольская</w:t>
      </w:r>
      <w:r w:rsidR="005641B2">
        <w:rPr>
          <w:iCs/>
        </w:rPr>
        <w:t xml:space="preserve"> и Зеленая</w:t>
      </w:r>
      <w:r w:rsidRPr="00820D4F">
        <w:rPr>
          <w:iCs/>
        </w:rPr>
        <w:t xml:space="preserve"> в с. Екатериновка (1 миллион 744 тысячи рублей), в </w:t>
      </w:r>
      <w:proofErr w:type="spellStart"/>
      <w:r w:rsidRPr="00820D4F">
        <w:rPr>
          <w:iCs/>
        </w:rPr>
        <w:t>Перетино</w:t>
      </w:r>
      <w:proofErr w:type="spellEnd"/>
      <w:r w:rsidRPr="00820D4F">
        <w:rPr>
          <w:iCs/>
        </w:rPr>
        <w:t>, где выполнены работ</w:t>
      </w:r>
      <w:r w:rsidR="005641B2">
        <w:rPr>
          <w:iCs/>
        </w:rPr>
        <w:t>ы на сумму 961 тысяча рублей,</w:t>
      </w:r>
      <w:r w:rsidRPr="00820D4F">
        <w:rPr>
          <w:iCs/>
        </w:rPr>
        <w:t xml:space="preserve"> улиц Зорге и Комсомольская, а та</w:t>
      </w:r>
      <w:r w:rsidR="005641B2">
        <w:rPr>
          <w:iCs/>
        </w:rPr>
        <w:t xml:space="preserve">кже </w:t>
      </w:r>
      <w:proofErr w:type="spellStart"/>
      <w:r w:rsidR="005641B2">
        <w:rPr>
          <w:iCs/>
        </w:rPr>
        <w:t>водонасосной</w:t>
      </w:r>
      <w:proofErr w:type="spellEnd"/>
      <w:r w:rsidR="005641B2">
        <w:rPr>
          <w:iCs/>
        </w:rPr>
        <w:t xml:space="preserve"> станции в селе</w:t>
      </w:r>
      <w:r w:rsidRPr="00820D4F">
        <w:rPr>
          <w:iCs/>
        </w:rPr>
        <w:t xml:space="preserve"> Владимиро-Александровское </w:t>
      </w:r>
      <w:proofErr w:type="gramStart"/>
      <w:r w:rsidRPr="00820D4F">
        <w:rPr>
          <w:iCs/>
        </w:rPr>
        <w:t>( 3</w:t>
      </w:r>
      <w:proofErr w:type="gramEnd"/>
      <w:r w:rsidRPr="00820D4F">
        <w:rPr>
          <w:iCs/>
        </w:rPr>
        <w:t xml:space="preserve"> миллиона 263 тысячи рублей).  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Если говорить о перспективе, то на 2018 год мы включили в данную программу капитальный ремонт сис</w:t>
      </w:r>
      <w:r w:rsidR="005641B2">
        <w:rPr>
          <w:iCs/>
        </w:rPr>
        <w:t xml:space="preserve">тем водоснабжения в </w:t>
      </w:r>
      <w:proofErr w:type="spellStart"/>
      <w:r w:rsidR="005641B2">
        <w:rPr>
          <w:iCs/>
        </w:rPr>
        <w:t>Молчановке</w:t>
      </w:r>
      <w:proofErr w:type="spellEnd"/>
      <w:r w:rsidR="005641B2">
        <w:rPr>
          <w:iCs/>
        </w:rPr>
        <w:t>,</w:t>
      </w:r>
      <w:r w:rsidRPr="00820D4F">
        <w:rPr>
          <w:iCs/>
        </w:rPr>
        <w:t xml:space="preserve"> Новицком, Екатериновке. Пробурили скважину в </w:t>
      </w:r>
      <w:proofErr w:type="spellStart"/>
      <w:r w:rsidRPr="00820D4F">
        <w:rPr>
          <w:iCs/>
        </w:rPr>
        <w:t>Волчанце</w:t>
      </w:r>
      <w:proofErr w:type="spellEnd"/>
      <w:r w:rsidRPr="00820D4F">
        <w:rPr>
          <w:iCs/>
        </w:rPr>
        <w:t xml:space="preserve"> - ждем результаты экспертизы. И если вода будет соответствовать нормам, качественную воду жителям поселка подадим уже нынешней весной. 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А для реализации другой - «</w:t>
      </w:r>
      <w:proofErr w:type="spellStart"/>
      <w:r w:rsidRPr="00820D4F">
        <w:rPr>
          <w:iCs/>
        </w:rPr>
        <w:t>Энергоэффективность</w:t>
      </w:r>
      <w:proofErr w:type="spellEnd"/>
      <w:r w:rsidRPr="00820D4F">
        <w:rPr>
          <w:iCs/>
        </w:rPr>
        <w:t xml:space="preserve">, развитие газоснабжения </w:t>
      </w:r>
      <w:r w:rsidR="005641B2">
        <w:rPr>
          <w:iCs/>
        </w:rPr>
        <w:t>и энергетики в Приморском крае»</w:t>
      </w:r>
      <w:r w:rsidRPr="00820D4F">
        <w:rPr>
          <w:iCs/>
        </w:rPr>
        <w:t xml:space="preserve"> привлечено более 4миллионов 600 тысяч краевых средств. </w:t>
      </w:r>
      <w:proofErr w:type="spellStart"/>
      <w:r w:rsidRPr="00820D4F">
        <w:rPr>
          <w:iCs/>
        </w:rPr>
        <w:t>Софинансирование</w:t>
      </w:r>
      <w:proofErr w:type="spellEnd"/>
      <w:r w:rsidRPr="00820D4F">
        <w:rPr>
          <w:iCs/>
        </w:rPr>
        <w:t xml:space="preserve"> местного бюджета составило более миллиона рублей.</w:t>
      </w:r>
    </w:p>
    <w:p w:rsidR="00820D4F" w:rsidRPr="00820D4F" w:rsidRDefault="00820D4F" w:rsidP="00820D4F">
      <w:pPr>
        <w:ind w:firstLine="567"/>
        <w:jc w:val="both"/>
        <w:rPr>
          <w:i/>
          <w:iCs/>
        </w:rPr>
      </w:pPr>
      <w:r w:rsidRPr="00820D4F">
        <w:rPr>
          <w:i/>
          <w:iCs/>
        </w:rPr>
        <w:t xml:space="preserve">                             Бюджет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 xml:space="preserve">Что касается финансов, то налоговых и неналоговых доходов </w:t>
      </w:r>
    </w:p>
    <w:p w:rsidR="00820D4F" w:rsidRPr="00820D4F" w:rsidRDefault="005641B2" w:rsidP="00820D4F">
      <w:pPr>
        <w:ind w:firstLine="567"/>
        <w:jc w:val="both"/>
        <w:rPr>
          <w:iCs/>
        </w:rPr>
      </w:pPr>
      <w:r>
        <w:rPr>
          <w:iCs/>
        </w:rPr>
        <w:t>консолидированного бюджета</w:t>
      </w:r>
      <w:r w:rsidR="00820D4F" w:rsidRPr="00820D4F">
        <w:rPr>
          <w:iCs/>
        </w:rPr>
        <w:t xml:space="preserve"> с учетом межбюджетных тран</w:t>
      </w:r>
      <w:r>
        <w:rPr>
          <w:iCs/>
        </w:rPr>
        <w:t>сфертов в прошлом году получено 840,4 миллиона</w:t>
      </w:r>
      <w:r w:rsidR="00820D4F" w:rsidRPr="00820D4F">
        <w:rPr>
          <w:iCs/>
        </w:rPr>
        <w:t xml:space="preserve"> рублей, что составляет 87,5 % от плановых показателей. Расходы - 914,3 миллиона рублей. 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  <w:lang w:val="x-none"/>
        </w:rPr>
        <w:lastRenderedPageBreak/>
        <w:t>В целях обеспечения устойчивого роста заработной платы в реальном</w:t>
      </w:r>
      <w:r w:rsidRPr="00820D4F">
        <w:rPr>
          <w:iCs/>
        </w:rPr>
        <w:t xml:space="preserve"> </w:t>
      </w:r>
      <w:r w:rsidRPr="00820D4F">
        <w:rPr>
          <w:iCs/>
          <w:lang w:val="x-none"/>
        </w:rPr>
        <w:t>секторе экономики</w:t>
      </w:r>
      <w:r w:rsidRPr="00820D4F">
        <w:rPr>
          <w:iCs/>
        </w:rPr>
        <w:t>,</w:t>
      </w:r>
      <w:r w:rsidRPr="00820D4F">
        <w:rPr>
          <w:iCs/>
          <w:lang w:val="x-none"/>
        </w:rPr>
        <w:t xml:space="preserve"> усиления контроля за ее своевременной выплатой</w:t>
      </w:r>
      <w:r w:rsidRPr="00820D4F">
        <w:rPr>
          <w:iCs/>
        </w:rPr>
        <w:t xml:space="preserve"> и легализацией «серой зарплаты», собираемостью страховых взносов в администрации  работают </w:t>
      </w:r>
      <w:r w:rsidRPr="00820D4F">
        <w:rPr>
          <w:iCs/>
          <w:lang w:val="x-none"/>
        </w:rPr>
        <w:t xml:space="preserve"> межведомственная комиссия по налоговой и социальной политике при главе района</w:t>
      </w:r>
      <w:r w:rsidRPr="00820D4F">
        <w:rPr>
          <w:iCs/>
        </w:rPr>
        <w:t xml:space="preserve"> и рабочая группа.</w:t>
      </w:r>
    </w:p>
    <w:p w:rsidR="00820D4F" w:rsidRPr="00820D4F" w:rsidRDefault="00820D4F" w:rsidP="00820D4F">
      <w:pPr>
        <w:ind w:firstLine="567"/>
        <w:jc w:val="both"/>
        <w:rPr>
          <w:iCs/>
          <w:lang w:val="x-none"/>
        </w:rPr>
      </w:pPr>
      <w:r w:rsidRPr="00820D4F">
        <w:rPr>
          <w:iCs/>
        </w:rPr>
        <w:t xml:space="preserve">На заседания </w:t>
      </w:r>
      <w:r w:rsidRPr="00820D4F">
        <w:rPr>
          <w:iCs/>
          <w:lang w:val="x-none"/>
        </w:rPr>
        <w:t>приглашался 521 налогоплательщик</w:t>
      </w:r>
      <w:r w:rsidRPr="00820D4F">
        <w:rPr>
          <w:iCs/>
        </w:rPr>
        <w:t>.</w:t>
      </w:r>
      <w:r w:rsidRPr="00820D4F">
        <w:rPr>
          <w:iCs/>
          <w:lang w:val="x-none"/>
        </w:rPr>
        <w:t xml:space="preserve"> Общая задолженность в бюджетную систем</w:t>
      </w:r>
      <w:r w:rsidRPr="00820D4F">
        <w:rPr>
          <w:iCs/>
        </w:rPr>
        <w:t xml:space="preserve">у составляла более  </w:t>
      </w:r>
      <w:r w:rsidRPr="00820D4F">
        <w:rPr>
          <w:iCs/>
          <w:lang w:val="x-none"/>
        </w:rPr>
        <w:t>9</w:t>
      </w:r>
      <w:r w:rsidRPr="00820D4F">
        <w:rPr>
          <w:iCs/>
        </w:rPr>
        <w:t xml:space="preserve"> </w:t>
      </w:r>
      <w:r w:rsidRPr="00820D4F">
        <w:rPr>
          <w:iCs/>
          <w:lang w:val="x-none"/>
        </w:rPr>
        <w:t>миллионо</w:t>
      </w:r>
      <w:r w:rsidRPr="00820D4F">
        <w:rPr>
          <w:iCs/>
        </w:rPr>
        <w:t>в</w:t>
      </w:r>
      <w:r w:rsidRPr="00820D4F">
        <w:rPr>
          <w:iCs/>
          <w:lang w:val="x-none"/>
        </w:rPr>
        <w:t xml:space="preserve"> рублей</w:t>
      </w:r>
      <w:r w:rsidRPr="00820D4F">
        <w:rPr>
          <w:iCs/>
        </w:rPr>
        <w:t xml:space="preserve"> и в результате работы комиссии была</w:t>
      </w:r>
      <w:r w:rsidRPr="00820D4F">
        <w:rPr>
          <w:iCs/>
          <w:lang w:val="x-none"/>
        </w:rPr>
        <w:t xml:space="preserve"> </w:t>
      </w:r>
      <w:r w:rsidRPr="00820D4F">
        <w:rPr>
          <w:iCs/>
        </w:rPr>
        <w:t>снижена до миллиона.</w:t>
      </w:r>
      <w:r w:rsidRPr="00820D4F">
        <w:rPr>
          <w:iCs/>
          <w:lang w:val="x-none"/>
        </w:rPr>
        <w:t xml:space="preserve"> 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Так же</w:t>
      </w:r>
      <w:r w:rsidRPr="00820D4F">
        <w:rPr>
          <w:iCs/>
          <w:lang w:val="x-none"/>
        </w:rPr>
        <w:t xml:space="preserve"> </w:t>
      </w:r>
      <w:r w:rsidRPr="00820D4F">
        <w:rPr>
          <w:iCs/>
        </w:rPr>
        <w:t>заслушивались руководители</w:t>
      </w:r>
      <w:r w:rsidRPr="00820D4F">
        <w:rPr>
          <w:iCs/>
          <w:lang w:val="x-none"/>
        </w:rPr>
        <w:t xml:space="preserve"> по вопросу «легализации» заработной платы и повышения ее до величины прожиточного минимума для трудоспособного населения. В результате 254 наемным работникам   повышена заработная плата  в среднем до 13</w:t>
      </w:r>
      <w:r w:rsidRPr="00820D4F">
        <w:rPr>
          <w:iCs/>
        </w:rPr>
        <w:t xml:space="preserve"> тысяч</w:t>
      </w:r>
      <w:r w:rsidRPr="00820D4F">
        <w:rPr>
          <w:iCs/>
          <w:lang w:val="x-none"/>
        </w:rPr>
        <w:t> 166,4 рубл</w:t>
      </w:r>
      <w:r w:rsidRPr="00820D4F">
        <w:rPr>
          <w:iCs/>
        </w:rPr>
        <w:t>ей</w:t>
      </w:r>
      <w:r w:rsidRPr="00820D4F">
        <w:rPr>
          <w:iCs/>
          <w:lang w:val="x-none"/>
        </w:rPr>
        <w:t xml:space="preserve">  (139,4 %). Также   заслушано </w:t>
      </w:r>
      <w:r w:rsidRPr="00820D4F">
        <w:rPr>
          <w:iCs/>
        </w:rPr>
        <w:t>97</w:t>
      </w:r>
      <w:r w:rsidRPr="00820D4F">
        <w:rPr>
          <w:iCs/>
          <w:lang w:val="x-none"/>
        </w:rPr>
        <w:t xml:space="preserve">  руководителей по вопросу несоблюдения трудового законодательства в части оформления работодателями трудовых соглашений с наемными работниками. 25 руководителей хозяйствующих субъектов трудоустроили 64 наемных работника. Работа по легализации трудовых отношений будет продолжена и в нынешнем году.</w:t>
      </w:r>
    </w:p>
    <w:p w:rsidR="00820D4F" w:rsidRPr="00820D4F" w:rsidRDefault="00820D4F" w:rsidP="00820D4F">
      <w:pPr>
        <w:ind w:firstLine="567"/>
        <w:jc w:val="both"/>
        <w:rPr>
          <w:i/>
          <w:iCs/>
        </w:rPr>
      </w:pPr>
      <w:r w:rsidRPr="00820D4F">
        <w:rPr>
          <w:i/>
          <w:iCs/>
        </w:rPr>
        <w:t xml:space="preserve">                               Экономика</w:t>
      </w:r>
    </w:p>
    <w:p w:rsidR="00820D4F" w:rsidRPr="00820D4F" w:rsidRDefault="00820D4F" w:rsidP="00820D4F">
      <w:pPr>
        <w:ind w:firstLine="567"/>
        <w:jc w:val="both"/>
        <w:rPr>
          <w:bCs/>
          <w:iCs/>
        </w:rPr>
      </w:pPr>
      <w:r w:rsidRPr="00820D4F">
        <w:rPr>
          <w:iCs/>
        </w:rPr>
        <w:t>Экономика района представлена в большей степени лесной промышленностью, сельским хозяйством и розничной торговлей, которые обеспечивают основную занятость населения в реальном секторе и дают около 70% валового продукта</w:t>
      </w:r>
      <w:r w:rsidRPr="00820D4F">
        <w:rPr>
          <w:bCs/>
          <w:iCs/>
        </w:rPr>
        <w:t>.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В выпуске продукции (работ, услуг) и формировании бюджета му</w:t>
      </w:r>
      <w:r w:rsidR="005641B2">
        <w:rPr>
          <w:iCs/>
        </w:rPr>
        <w:t>ниципального района участвовало</w:t>
      </w:r>
      <w:r w:rsidRPr="00820D4F">
        <w:rPr>
          <w:iCs/>
        </w:rPr>
        <w:t xml:space="preserve"> 976 субъектов экономики (с учетом индивидуальных предпринимателей</w:t>
      </w:r>
      <w:r w:rsidR="005641B2">
        <w:rPr>
          <w:iCs/>
        </w:rPr>
        <w:t>). Объем производства продукции составил</w:t>
      </w:r>
      <w:r w:rsidR="00CF2FEE">
        <w:rPr>
          <w:iCs/>
        </w:rPr>
        <w:t xml:space="preserve"> более 8,6</w:t>
      </w:r>
      <w:r w:rsidRPr="00820D4F">
        <w:rPr>
          <w:iCs/>
        </w:rPr>
        <w:t xml:space="preserve"> миллиарда рублей. 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  <w:lang w:val="x-none"/>
        </w:rPr>
        <w:t xml:space="preserve"> Доля малого бизнеса (организаций, ИП) составила 5 млрд. 689,4 млн. руб. или 65,6% в общем обороте организаций ( в 2016году – 70,6%).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 xml:space="preserve"> Основной организацией, осуществляющей деятельность в отрасли «Лесозаготовки», является акционерное общество «</w:t>
      </w:r>
      <w:proofErr w:type="spellStart"/>
      <w:r w:rsidRPr="00820D4F">
        <w:rPr>
          <w:iCs/>
        </w:rPr>
        <w:t>Сергеевский</w:t>
      </w:r>
      <w:proofErr w:type="spellEnd"/>
      <w:r w:rsidRPr="00820D4F">
        <w:rPr>
          <w:iCs/>
        </w:rPr>
        <w:t xml:space="preserve"> леспромхоз».  В 2017 году отгружено 8</w:t>
      </w:r>
      <w:r w:rsidR="005641B2">
        <w:rPr>
          <w:iCs/>
        </w:rPr>
        <w:t>3,1 тысячи кубометров древесины</w:t>
      </w:r>
      <w:r w:rsidRPr="00820D4F">
        <w:rPr>
          <w:iCs/>
        </w:rPr>
        <w:t xml:space="preserve"> при плане 61 тысяча. 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  <w:lang w:val="x-none"/>
        </w:rPr>
        <w:t>Работа по содействию развитию малого и среднего бизнеса на территории района проводится в рамках реализации мероприятий, предусмотренных муниципальной программой «</w:t>
      </w:r>
      <w:r w:rsidRPr="00820D4F">
        <w:rPr>
          <w:iCs/>
        </w:rPr>
        <w:t xml:space="preserve">Содействие развитию </w:t>
      </w:r>
      <w:r w:rsidRPr="00820D4F">
        <w:rPr>
          <w:iCs/>
          <w:lang w:val="x-none"/>
        </w:rPr>
        <w:t xml:space="preserve">малого и среднего предпринимательства </w:t>
      </w:r>
      <w:r w:rsidRPr="00820D4F">
        <w:rPr>
          <w:iCs/>
        </w:rPr>
        <w:t>в</w:t>
      </w:r>
      <w:r w:rsidRPr="00820D4F">
        <w:rPr>
          <w:iCs/>
          <w:lang w:val="x-none"/>
        </w:rPr>
        <w:t xml:space="preserve"> Партизанско</w:t>
      </w:r>
      <w:r w:rsidRPr="00820D4F">
        <w:rPr>
          <w:iCs/>
        </w:rPr>
        <w:t>м</w:t>
      </w:r>
      <w:r w:rsidRPr="00820D4F">
        <w:rPr>
          <w:iCs/>
          <w:lang w:val="x-none"/>
        </w:rPr>
        <w:t xml:space="preserve"> муниципально</w:t>
      </w:r>
      <w:r w:rsidRPr="00820D4F">
        <w:rPr>
          <w:iCs/>
        </w:rPr>
        <w:t>м</w:t>
      </w:r>
      <w:r w:rsidRPr="00820D4F">
        <w:rPr>
          <w:iCs/>
          <w:lang w:val="x-none"/>
        </w:rPr>
        <w:t xml:space="preserve"> район</w:t>
      </w:r>
      <w:r w:rsidRPr="00820D4F">
        <w:rPr>
          <w:iCs/>
        </w:rPr>
        <w:t>е»</w:t>
      </w:r>
      <w:r w:rsidRPr="00820D4F">
        <w:rPr>
          <w:iCs/>
          <w:lang w:val="x-none"/>
        </w:rPr>
        <w:t xml:space="preserve"> на 20</w:t>
      </w:r>
      <w:r w:rsidRPr="00820D4F">
        <w:rPr>
          <w:iCs/>
        </w:rPr>
        <w:t>15</w:t>
      </w:r>
      <w:r w:rsidRPr="00820D4F">
        <w:rPr>
          <w:iCs/>
          <w:lang w:val="x-none"/>
        </w:rPr>
        <w:t>-201</w:t>
      </w:r>
      <w:r w:rsidRPr="00820D4F">
        <w:rPr>
          <w:iCs/>
        </w:rPr>
        <w:t>8</w:t>
      </w:r>
      <w:r w:rsidRPr="00820D4F">
        <w:rPr>
          <w:iCs/>
          <w:lang w:val="x-none"/>
        </w:rPr>
        <w:t xml:space="preserve"> годы. </w:t>
      </w:r>
      <w:r w:rsidRPr="00820D4F">
        <w:rPr>
          <w:iCs/>
        </w:rPr>
        <w:t>В</w:t>
      </w:r>
      <w:r w:rsidRPr="00820D4F">
        <w:rPr>
          <w:iCs/>
          <w:lang w:val="x-none"/>
        </w:rPr>
        <w:t xml:space="preserve"> </w:t>
      </w:r>
      <w:r w:rsidRPr="00820D4F">
        <w:rPr>
          <w:iCs/>
        </w:rPr>
        <w:t>прошлом</w:t>
      </w:r>
      <w:r w:rsidRPr="00820D4F">
        <w:rPr>
          <w:iCs/>
          <w:lang w:val="x-none"/>
        </w:rPr>
        <w:t xml:space="preserve"> год</w:t>
      </w:r>
      <w:r w:rsidRPr="00820D4F">
        <w:rPr>
          <w:iCs/>
        </w:rPr>
        <w:t>у на</w:t>
      </w:r>
      <w:r w:rsidRPr="00820D4F">
        <w:rPr>
          <w:iCs/>
          <w:lang w:val="x-none"/>
        </w:rPr>
        <w:t xml:space="preserve"> реализаци</w:t>
      </w:r>
      <w:r w:rsidRPr="00820D4F">
        <w:rPr>
          <w:iCs/>
        </w:rPr>
        <w:t>ю</w:t>
      </w:r>
      <w:r w:rsidRPr="00820D4F">
        <w:rPr>
          <w:iCs/>
          <w:lang w:val="x-none"/>
        </w:rPr>
        <w:t xml:space="preserve"> мероприятий программы</w:t>
      </w:r>
      <w:r w:rsidRPr="00820D4F">
        <w:rPr>
          <w:iCs/>
        </w:rPr>
        <w:t xml:space="preserve">, с учетом софинансирования из краевого бюджета, было освоено 525,133 </w:t>
      </w:r>
      <w:proofErr w:type="spellStart"/>
      <w:r w:rsidRPr="00820D4F">
        <w:rPr>
          <w:iCs/>
        </w:rPr>
        <w:t>тыс.руб</w:t>
      </w:r>
      <w:proofErr w:type="spellEnd"/>
      <w:r w:rsidRPr="00820D4F">
        <w:rPr>
          <w:iCs/>
        </w:rPr>
        <w:t>. Финансирование из местного бюджета составило 400 тысяч рублей. Проведены такие мероприятия, как:</w:t>
      </w:r>
    </w:p>
    <w:p w:rsidR="00820D4F" w:rsidRPr="00820D4F" w:rsidRDefault="005641B2" w:rsidP="00820D4F">
      <w:pPr>
        <w:ind w:firstLine="567"/>
        <w:jc w:val="both"/>
        <w:rPr>
          <w:iCs/>
        </w:rPr>
      </w:pPr>
      <w:r>
        <w:rPr>
          <w:iCs/>
        </w:rPr>
        <w:t xml:space="preserve">Торжественное </w:t>
      </w:r>
      <w:r w:rsidR="00820D4F" w:rsidRPr="00820D4F">
        <w:rPr>
          <w:iCs/>
        </w:rPr>
        <w:t>собрание</w:t>
      </w:r>
      <w:r>
        <w:rPr>
          <w:iCs/>
        </w:rPr>
        <w:t>,</w:t>
      </w:r>
      <w:r w:rsidR="00820D4F" w:rsidRPr="00820D4F">
        <w:rPr>
          <w:iCs/>
        </w:rPr>
        <w:t xml:space="preserve"> посвященное празднованию Дня Российского предпринимательства;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 xml:space="preserve">- конкурсы профессионального мастерства среди трактористов-машинистов, </w:t>
      </w:r>
      <w:r w:rsidRPr="00820D4F">
        <w:rPr>
          <w:iCs/>
          <w:lang w:val="x-none"/>
        </w:rPr>
        <w:t>картофелеводческих</w:t>
      </w:r>
      <w:r w:rsidRPr="00820D4F">
        <w:rPr>
          <w:iCs/>
        </w:rPr>
        <w:t xml:space="preserve"> и овощеводческих</w:t>
      </w:r>
      <w:r w:rsidRPr="00820D4F">
        <w:rPr>
          <w:iCs/>
          <w:lang w:val="x-none"/>
        </w:rPr>
        <w:t xml:space="preserve"> хозяйств</w:t>
      </w:r>
      <w:r w:rsidRPr="00820D4F">
        <w:rPr>
          <w:iCs/>
        </w:rPr>
        <w:t>, а также конкурсы: «Лучшая организация Партизанского муниципального района по проведению работы в области охраны труда», «Лучшее предприятие (предприниматель) в сфере туристской индустрии Партизанского муниципального района».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С</w:t>
      </w:r>
      <w:r w:rsidRPr="00820D4F">
        <w:rPr>
          <w:iCs/>
          <w:lang w:val="x-none"/>
        </w:rPr>
        <w:t xml:space="preserve"> целью возмещения части затрат, связанных с началом предпринимательской деятельности</w:t>
      </w:r>
      <w:r w:rsidRPr="00820D4F">
        <w:rPr>
          <w:iCs/>
        </w:rPr>
        <w:t xml:space="preserve"> предоставлена субсидия в сумме 200,0 тыс. руб. (ООО «Буденовское»), основной вид деятельности которого производство бутилированной питьевой воды.</w:t>
      </w:r>
    </w:p>
    <w:p w:rsidR="00820D4F" w:rsidRPr="00820D4F" w:rsidRDefault="00820D4F" w:rsidP="00820D4F">
      <w:pPr>
        <w:ind w:firstLine="567"/>
        <w:jc w:val="both"/>
        <w:rPr>
          <w:i/>
          <w:iCs/>
        </w:rPr>
      </w:pPr>
      <w:r w:rsidRPr="00820D4F">
        <w:rPr>
          <w:i/>
          <w:iCs/>
        </w:rPr>
        <w:t xml:space="preserve">                             Сельское хозяйство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Важнейшей по значимости отраслью в районе является сельское хозяйство, которое за последние годы получило значительное развитие. Ежегодно вводятся в оборот десятки гектар залежных зе</w:t>
      </w:r>
      <w:r w:rsidR="005641B2">
        <w:rPr>
          <w:iCs/>
        </w:rPr>
        <w:t>мель.  Процент её использования</w:t>
      </w:r>
      <w:r w:rsidRPr="00820D4F">
        <w:rPr>
          <w:iCs/>
        </w:rPr>
        <w:t xml:space="preserve"> составляет 61,7, или 107,7% к уровню 2016 года.</w:t>
      </w:r>
    </w:p>
    <w:p w:rsidR="00820D4F" w:rsidRPr="00875AB7" w:rsidRDefault="00820D4F" w:rsidP="00820D4F">
      <w:pPr>
        <w:ind w:firstLine="567"/>
        <w:jc w:val="both"/>
        <w:rPr>
          <w:iCs/>
        </w:rPr>
      </w:pPr>
      <w:r w:rsidRPr="00820D4F">
        <w:rPr>
          <w:iCs/>
          <w:lang w:val="x-none"/>
        </w:rPr>
        <w:t>Объем</w:t>
      </w:r>
      <w:r w:rsidRPr="00820D4F">
        <w:rPr>
          <w:iCs/>
        </w:rPr>
        <w:t xml:space="preserve"> </w:t>
      </w:r>
      <w:r w:rsidRPr="00820D4F">
        <w:rPr>
          <w:iCs/>
          <w:lang w:val="x-none"/>
        </w:rPr>
        <w:t xml:space="preserve"> </w:t>
      </w:r>
      <w:proofErr w:type="spellStart"/>
      <w:r w:rsidRPr="00820D4F">
        <w:rPr>
          <w:iCs/>
          <w:lang w:val="x-none"/>
        </w:rPr>
        <w:t>валов</w:t>
      </w:r>
      <w:r w:rsidR="005641B2">
        <w:rPr>
          <w:b/>
          <w:iCs/>
        </w:rPr>
        <w:t>о</w:t>
      </w:r>
      <w:proofErr w:type="spellEnd"/>
      <w:r w:rsidRPr="00820D4F">
        <w:rPr>
          <w:iCs/>
          <w:lang w:val="x-none"/>
        </w:rPr>
        <w:t xml:space="preserve">й </w:t>
      </w:r>
      <w:r w:rsidRPr="00820D4F">
        <w:rPr>
          <w:iCs/>
        </w:rPr>
        <w:t xml:space="preserve"> </w:t>
      </w:r>
      <w:r w:rsidRPr="00820D4F">
        <w:rPr>
          <w:iCs/>
          <w:lang w:val="x-none"/>
        </w:rPr>
        <w:t>продукции сельского  хозяйства</w:t>
      </w:r>
      <w:r w:rsidRPr="00820D4F">
        <w:rPr>
          <w:iCs/>
        </w:rPr>
        <w:t xml:space="preserve"> составил 1млрд. 234,8 </w:t>
      </w:r>
      <w:r w:rsidRPr="00820D4F">
        <w:rPr>
          <w:iCs/>
          <w:lang w:val="x-none"/>
        </w:rPr>
        <w:t>м</w:t>
      </w:r>
      <w:proofErr w:type="spellStart"/>
      <w:r w:rsidRPr="00820D4F">
        <w:rPr>
          <w:iCs/>
        </w:rPr>
        <w:t>иллиона</w:t>
      </w:r>
      <w:proofErr w:type="spellEnd"/>
      <w:r w:rsidRPr="00820D4F">
        <w:rPr>
          <w:iCs/>
          <w:lang w:val="x-none"/>
        </w:rPr>
        <w:t xml:space="preserve"> рублей</w:t>
      </w:r>
      <w:r w:rsidRPr="00820D4F">
        <w:rPr>
          <w:iCs/>
        </w:rPr>
        <w:t xml:space="preserve"> </w:t>
      </w:r>
      <w:r w:rsidR="00875AB7">
        <w:rPr>
          <w:iCs/>
          <w:lang w:val="x-none"/>
        </w:rPr>
        <w:t>или</w:t>
      </w:r>
      <w:r w:rsidRPr="00820D4F">
        <w:rPr>
          <w:iCs/>
          <w:lang w:val="x-none"/>
        </w:rPr>
        <w:t xml:space="preserve"> </w:t>
      </w:r>
      <w:r w:rsidRPr="00820D4F">
        <w:rPr>
          <w:iCs/>
        </w:rPr>
        <w:t>106,3%</w:t>
      </w:r>
      <w:r w:rsidR="00875AB7">
        <w:rPr>
          <w:iCs/>
          <w:lang w:val="x-none"/>
        </w:rPr>
        <w:t xml:space="preserve"> к</w:t>
      </w:r>
      <w:r w:rsidRPr="00820D4F">
        <w:rPr>
          <w:iCs/>
          <w:lang w:val="x-none"/>
        </w:rPr>
        <w:t xml:space="preserve"> ур</w:t>
      </w:r>
      <w:r w:rsidR="00875AB7">
        <w:rPr>
          <w:iCs/>
          <w:lang w:val="x-none"/>
        </w:rPr>
        <w:t>овню</w:t>
      </w:r>
      <w:r w:rsidR="00CF2FEE">
        <w:rPr>
          <w:iCs/>
        </w:rPr>
        <w:t xml:space="preserve"> 2016</w:t>
      </w:r>
      <w:r w:rsidRPr="00820D4F">
        <w:rPr>
          <w:iCs/>
        </w:rPr>
        <w:t xml:space="preserve"> года. Произведено </w:t>
      </w:r>
      <w:r w:rsidRPr="00875AB7">
        <w:rPr>
          <w:iCs/>
        </w:rPr>
        <w:t>мяса 1218 тонн, что на 21 тонну больше, чем в 2016 году, молока- 5047 тонн – это на 565 тонн больше предшествующего года, овощей</w:t>
      </w:r>
      <w:r w:rsidR="00875AB7">
        <w:rPr>
          <w:iCs/>
        </w:rPr>
        <w:t xml:space="preserve"> - 2607 тонн, что также больше</w:t>
      </w:r>
      <w:r w:rsidRPr="00875AB7">
        <w:rPr>
          <w:iCs/>
        </w:rPr>
        <w:t xml:space="preserve"> на 1470 тонн, картофеля -19.323</w:t>
      </w:r>
      <w:r w:rsidR="00875AB7">
        <w:rPr>
          <w:iCs/>
        </w:rPr>
        <w:t xml:space="preserve"> тонны (</w:t>
      </w:r>
      <w:r w:rsidRPr="00875AB7">
        <w:rPr>
          <w:iCs/>
        </w:rPr>
        <w:t>на 4 тысячи 105 тонн больше).</w:t>
      </w:r>
      <w:r w:rsidRPr="00875AB7">
        <w:rPr>
          <w:iCs/>
          <w:lang w:val="x-none"/>
        </w:rPr>
        <w:t xml:space="preserve"> 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Сегодня закладывается прочная основа для роста производства продукции: ведется строительство новых животноводческих комплексов и цехов по переработке животноводческой продукции, проводится техническая модернизация машинно-тракторного парка, растет культура земледелия, внедряются передовые технологии, грамотно используются средств</w:t>
      </w:r>
      <w:r w:rsidR="00875AB7">
        <w:rPr>
          <w:iCs/>
        </w:rPr>
        <w:t>а защиты растений. С этой целью</w:t>
      </w:r>
      <w:r w:rsidRPr="00820D4F">
        <w:rPr>
          <w:iCs/>
        </w:rPr>
        <w:t xml:space="preserve"> проводятся районные конкурсы профессиональн</w:t>
      </w:r>
      <w:r w:rsidR="00CF2FEE">
        <w:rPr>
          <w:iCs/>
        </w:rPr>
        <w:t>ого мастерства - механизаторов;</w:t>
      </w:r>
      <w:r w:rsidRPr="00820D4F">
        <w:rPr>
          <w:iCs/>
        </w:rPr>
        <w:t xml:space="preserve"> картофелеводческих хозяйств на переходящий приз имени Героя Социалистического Труда </w:t>
      </w:r>
      <w:r w:rsidRPr="00820D4F">
        <w:rPr>
          <w:iCs/>
        </w:rPr>
        <w:lastRenderedPageBreak/>
        <w:t>Анны Антоновны Моисеенко (в 2017 году он остался в крестьянском хозяйстве</w:t>
      </w:r>
      <w:r w:rsidR="00CF2FEE">
        <w:rPr>
          <w:iCs/>
        </w:rPr>
        <w:t xml:space="preserve"> Татьяны Анатольевны Морозовой, получившем урожайность -  240 центнеров</w:t>
      </w:r>
      <w:r w:rsidRPr="00820D4F">
        <w:rPr>
          <w:iCs/>
        </w:rPr>
        <w:t xml:space="preserve"> с гектара), овощеводческих - на приз в честь знатных овощеводов партизанского долины. Здесь неск</w:t>
      </w:r>
      <w:r w:rsidR="00CF2FEE">
        <w:rPr>
          <w:iCs/>
        </w:rPr>
        <w:t>олько</w:t>
      </w:r>
      <w:r w:rsidRPr="00820D4F">
        <w:rPr>
          <w:iCs/>
        </w:rPr>
        <w:t xml:space="preserve"> лет подряд лидерство удерживает крестьянское хозяйство Александра Ивановича</w:t>
      </w:r>
      <w:r w:rsidR="00CF2FEE">
        <w:rPr>
          <w:iCs/>
        </w:rPr>
        <w:t xml:space="preserve"> Гришко, получившее урожайность 224,9</w:t>
      </w:r>
      <w:r w:rsidRPr="00820D4F">
        <w:rPr>
          <w:iCs/>
        </w:rPr>
        <w:t xml:space="preserve"> центнера с гектара.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Регулярно проводятся встречи главы района с руководителями сельхозпредприятий и главами крестьянских (фермерских) хозяйств, на к</w:t>
      </w:r>
      <w:r w:rsidR="00CF2FEE">
        <w:rPr>
          <w:iCs/>
        </w:rPr>
        <w:t>оторых подводятся итоги работы,</w:t>
      </w:r>
      <w:r w:rsidRPr="00820D4F">
        <w:rPr>
          <w:iCs/>
        </w:rPr>
        <w:t xml:space="preserve"> определяются основные направления развития отрасли, структура посевных площадей, объемы инвестиций в основной капитал. 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 xml:space="preserve">Школой передового опыта стали взаимопроверки, которые ежегодно проводятся в сельхозпредприятиях с участием главы района и отдела сельского хозяйства. В отрасли реализуются такие инвестиционные проекты, как: 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строительство цеха на 4000 голов племе</w:t>
      </w:r>
      <w:r w:rsidR="00CF2FEE">
        <w:rPr>
          <w:iCs/>
        </w:rPr>
        <w:t>нного свиноводческого комплекса и</w:t>
      </w:r>
      <w:r w:rsidRPr="00820D4F">
        <w:rPr>
          <w:iCs/>
        </w:rPr>
        <w:t xml:space="preserve"> цех</w:t>
      </w:r>
      <w:r w:rsidR="00CF2FEE">
        <w:rPr>
          <w:iCs/>
        </w:rPr>
        <w:t>а по первичной переработке мяса</w:t>
      </w:r>
      <w:r w:rsidR="0044018B">
        <w:rPr>
          <w:iCs/>
        </w:rPr>
        <w:t xml:space="preserve"> (иностранные инвестиции)</w:t>
      </w:r>
      <w:r w:rsidRPr="00820D4F">
        <w:rPr>
          <w:iCs/>
        </w:rPr>
        <w:t xml:space="preserve"> (ООО «Агро-Фонд»);</w:t>
      </w:r>
    </w:p>
    <w:p w:rsidR="00820D4F" w:rsidRPr="00820D4F" w:rsidRDefault="0044018B" w:rsidP="00820D4F">
      <w:pPr>
        <w:ind w:firstLine="567"/>
        <w:jc w:val="both"/>
        <w:rPr>
          <w:iCs/>
        </w:rPr>
      </w:pPr>
      <w:r>
        <w:rPr>
          <w:iCs/>
        </w:rPr>
        <w:t>строительство</w:t>
      </w:r>
      <w:r w:rsidR="00820D4F" w:rsidRPr="00820D4F">
        <w:rPr>
          <w:iCs/>
        </w:rPr>
        <w:t xml:space="preserve"> 2-й очереди</w:t>
      </w:r>
      <w:r>
        <w:rPr>
          <w:iCs/>
        </w:rPr>
        <w:t xml:space="preserve"> животноводческого комплекса на 220 голов</w:t>
      </w:r>
      <w:r w:rsidR="00820D4F" w:rsidRPr="00820D4F">
        <w:rPr>
          <w:iCs/>
        </w:rPr>
        <w:t xml:space="preserve"> и молокозавода мощностью 15 тонн в сутки (сельхозкооператив "Новолитовский");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ц</w:t>
      </w:r>
      <w:r w:rsidRPr="00820D4F">
        <w:rPr>
          <w:b/>
          <w:iCs/>
        </w:rPr>
        <w:t>е</w:t>
      </w:r>
      <w:r w:rsidRPr="00820D4F">
        <w:rPr>
          <w:iCs/>
        </w:rPr>
        <w:t>ха по переработке молока мощностью 180 тонн в год (общество с ограниченной ответственностью «Ерёменко»).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Осенью прошлого года в районе проходил перв</w:t>
      </w:r>
      <w:r w:rsidR="00CF2FEE">
        <w:rPr>
          <w:iCs/>
        </w:rPr>
        <w:t>ый краевой сельскохозяйственный</w:t>
      </w:r>
      <w:r w:rsidRPr="00820D4F">
        <w:rPr>
          <w:iCs/>
        </w:rPr>
        <w:t xml:space="preserve"> форум с участием представителей Китая и Японии, инициатором которого стала депутат Государственной </w:t>
      </w:r>
      <w:r w:rsidR="0044018B">
        <w:rPr>
          <w:iCs/>
        </w:rPr>
        <w:t>Думы Виктория Николаева. На нем</w:t>
      </w:r>
      <w:r w:rsidRPr="00820D4F">
        <w:rPr>
          <w:iCs/>
        </w:rPr>
        <w:t xml:space="preserve"> обсуждались вопросы дальнейшего развития сельского хозяйства и туризма в При</w:t>
      </w:r>
      <w:r w:rsidR="0044018B">
        <w:rPr>
          <w:iCs/>
        </w:rPr>
        <w:t>морье. Итогом большого собрания</w:t>
      </w:r>
      <w:r w:rsidRPr="00820D4F">
        <w:rPr>
          <w:iCs/>
        </w:rPr>
        <w:t xml:space="preserve"> стало создание Ассоциации экспортёров сельхозпродукции. И уже первую продукц</w:t>
      </w:r>
      <w:r w:rsidR="0044018B">
        <w:rPr>
          <w:iCs/>
        </w:rPr>
        <w:t>ию - кукурузу отправил в Японию</w:t>
      </w:r>
      <w:r w:rsidRPr="00820D4F">
        <w:rPr>
          <w:iCs/>
        </w:rPr>
        <w:t xml:space="preserve"> «</w:t>
      </w:r>
      <w:proofErr w:type="spellStart"/>
      <w:r w:rsidRPr="00820D4F">
        <w:rPr>
          <w:iCs/>
        </w:rPr>
        <w:t>АгроФонд</w:t>
      </w:r>
      <w:proofErr w:type="spellEnd"/>
      <w:r w:rsidRPr="00820D4F">
        <w:rPr>
          <w:iCs/>
        </w:rPr>
        <w:t>». Сейчас ведется подготовка ко второму форуму, думаю, что мы успешно справимся с поставленными задачами по организации данного мероприятия.</w:t>
      </w:r>
    </w:p>
    <w:p w:rsidR="00820D4F" w:rsidRPr="00820D4F" w:rsidRDefault="00820D4F" w:rsidP="00820D4F">
      <w:pPr>
        <w:ind w:firstLine="567"/>
        <w:jc w:val="both"/>
        <w:rPr>
          <w:i/>
          <w:iCs/>
        </w:rPr>
      </w:pPr>
      <w:r w:rsidRPr="00820D4F">
        <w:rPr>
          <w:i/>
          <w:iCs/>
        </w:rPr>
        <w:t>Жильё</w:t>
      </w:r>
    </w:p>
    <w:p w:rsidR="00820D4F" w:rsidRPr="00820D4F" w:rsidRDefault="0044018B" w:rsidP="00820D4F">
      <w:pPr>
        <w:ind w:firstLine="567"/>
        <w:jc w:val="both"/>
        <w:rPr>
          <w:iCs/>
        </w:rPr>
      </w:pPr>
      <w:r>
        <w:rPr>
          <w:iCs/>
        </w:rPr>
        <w:t>В</w:t>
      </w:r>
      <w:r w:rsidR="00820D4F" w:rsidRPr="00820D4F">
        <w:rPr>
          <w:iCs/>
        </w:rPr>
        <w:t xml:space="preserve"> 2017 году у нас   работала муниципальная программа </w:t>
      </w:r>
      <w:r w:rsidR="00820D4F" w:rsidRPr="00820D4F">
        <w:rPr>
          <w:bCs/>
          <w:iCs/>
        </w:rPr>
        <w:t xml:space="preserve">«Проведение мероприятий </w:t>
      </w:r>
      <w:r w:rsidR="00820D4F" w:rsidRPr="00820D4F">
        <w:rPr>
          <w:iCs/>
        </w:rPr>
        <w:t xml:space="preserve">по строительству, реконструкции, ремонту объектов жилищно-коммунального и социально-культурного назначения, проектным работам, мероприятиям по переселению граждан из аварийного жилищного фонда в Партизанском муниципальном районе на 2015-2017 годы». Общий объём средств, направленных на реализацию её мероприятий составил 103 миллиона 708,3 тысячи рублей, в том числе: 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средства р</w:t>
      </w:r>
      <w:r w:rsidR="0044018B">
        <w:rPr>
          <w:iCs/>
        </w:rPr>
        <w:t>айонного бюджета – 11 миллионов</w:t>
      </w:r>
      <w:r w:rsidRPr="00820D4F">
        <w:rPr>
          <w:iCs/>
        </w:rPr>
        <w:t> 599 тысяч рублей;</w:t>
      </w:r>
    </w:p>
    <w:p w:rsidR="00820D4F" w:rsidRPr="00820D4F" w:rsidRDefault="0044018B" w:rsidP="00820D4F">
      <w:pPr>
        <w:ind w:firstLine="567"/>
        <w:jc w:val="both"/>
        <w:rPr>
          <w:iCs/>
        </w:rPr>
      </w:pPr>
      <w:r>
        <w:rPr>
          <w:iCs/>
        </w:rPr>
        <w:t>средства Фонда реформирования ЖКХ – 59</w:t>
      </w:r>
      <w:r w:rsidR="00820D4F" w:rsidRPr="00820D4F">
        <w:rPr>
          <w:iCs/>
        </w:rPr>
        <w:t xml:space="preserve"> миллиона 658 тысяч рублей;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 xml:space="preserve">средства </w:t>
      </w:r>
      <w:r w:rsidR="0044018B">
        <w:rPr>
          <w:iCs/>
        </w:rPr>
        <w:t>краевого бюджета – 32 миллиона 450</w:t>
      </w:r>
      <w:r w:rsidRPr="00820D4F">
        <w:rPr>
          <w:iCs/>
        </w:rPr>
        <w:t xml:space="preserve"> тысяч рублей. 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 xml:space="preserve">Основная часть средств пришлась на мероприятия по переселению граждан из аварийного жилищного фонда Золотодолинского сельского </w:t>
      </w:r>
      <w:r w:rsidR="0044018B">
        <w:rPr>
          <w:iCs/>
        </w:rPr>
        <w:t>поселения в рамках подпрограммы</w:t>
      </w:r>
      <w:r w:rsidRPr="00820D4F">
        <w:rPr>
          <w:iCs/>
        </w:rPr>
        <w:t xml:space="preserve"> «Переселение граждан из аварийного жилищного фонда в Приморском крае» на 2013 – 2020 годы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2013-2020 годы. В результате улучшили свои жилищные условия 292 человека.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Общая стоимость проекта составила более 235 миллионов рублей.  С гражданами было заключено 46 соглаш</w:t>
      </w:r>
      <w:r w:rsidR="0044018B">
        <w:rPr>
          <w:iCs/>
        </w:rPr>
        <w:t>ений об изъятии жилых помещений</w:t>
      </w:r>
      <w:r w:rsidRPr="00820D4F">
        <w:rPr>
          <w:iCs/>
        </w:rPr>
        <w:t xml:space="preserve"> и предоставления выкупной стоимости.  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Это лишь первый этап программы. В неё вошли граждане, чьи дома были признаны ветхими до</w:t>
      </w:r>
      <w:r w:rsidRPr="00820D4F">
        <w:rPr>
          <w:b/>
          <w:iCs/>
        </w:rPr>
        <w:t xml:space="preserve"> </w:t>
      </w:r>
      <w:r w:rsidRPr="00820D4F">
        <w:rPr>
          <w:iCs/>
        </w:rPr>
        <w:t xml:space="preserve">2012 года. Второй этап коснется жителей сел, чьи дома признаны таковыми после 2012 года. Сейчас ведется обследование жилого фонда в районе. 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На обеспечение мероприятий по данной программе из всех уровней бюджетов в 2017 году профинансировано 88 млн.  451,1 тыс. рублей, в том числе: средства Фонда реформирования ЖКХ</w:t>
      </w:r>
      <w:r w:rsidR="00AB55E9">
        <w:rPr>
          <w:iCs/>
        </w:rPr>
        <w:t xml:space="preserve"> </w:t>
      </w:r>
      <w:r w:rsidRPr="00820D4F">
        <w:rPr>
          <w:iCs/>
        </w:rPr>
        <w:t>- 59 млн. 658,138 тыс.</w:t>
      </w:r>
      <w:r w:rsidR="00AB55E9">
        <w:rPr>
          <w:iCs/>
        </w:rPr>
        <w:t xml:space="preserve"> </w:t>
      </w:r>
      <w:r w:rsidRPr="00820D4F">
        <w:rPr>
          <w:iCs/>
        </w:rPr>
        <w:t>руб., средства краевого бюджета – 23 млн. 069,21 тыс. руб., средства местного бюджета – 5 миллионов 723,8 тысячи рублей.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На прежнем уровне осталось финансирование муниципальной программы «Устойчивое развитие сельских территорий на 2014-2020 го</w:t>
      </w:r>
      <w:r w:rsidR="0044018B">
        <w:rPr>
          <w:iCs/>
        </w:rPr>
        <w:t>ды», благодаря которой решается</w:t>
      </w:r>
      <w:r w:rsidRPr="00820D4F">
        <w:rPr>
          <w:iCs/>
        </w:rPr>
        <w:t xml:space="preserve"> проблема кадров на селе.  В данной программе, в которой </w:t>
      </w:r>
      <w:proofErr w:type="spellStart"/>
      <w:r w:rsidRPr="00820D4F">
        <w:rPr>
          <w:iCs/>
        </w:rPr>
        <w:t>софинансирование</w:t>
      </w:r>
      <w:r w:rsidR="0044018B">
        <w:rPr>
          <w:iCs/>
        </w:rPr>
        <w:t>м</w:t>
      </w:r>
      <w:proofErr w:type="spellEnd"/>
      <w:r w:rsidR="0044018B">
        <w:rPr>
          <w:iCs/>
        </w:rPr>
        <w:t xml:space="preserve"> участвует и районный бюджет, </w:t>
      </w:r>
      <w:r w:rsidRPr="00820D4F">
        <w:rPr>
          <w:iCs/>
        </w:rPr>
        <w:t xml:space="preserve">купили квартиры или строят дома 70 семей (168 человек). </w:t>
      </w:r>
    </w:p>
    <w:p w:rsidR="00820D4F" w:rsidRPr="00820D4F" w:rsidRDefault="0044018B" w:rsidP="00820D4F">
      <w:pPr>
        <w:ind w:firstLine="567"/>
        <w:jc w:val="both"/>
        <w:rPr>
          <w:iCs/>
        </w:rPr>
      </w:pPr>
      <w:r>
        <w:rPr>
          <w:iCs/>
        </w:rPr>
        <w:t xml:space="preserve">Кроме того, </w:t>
      </w:r>
      <w:r w:rsidR="00820D4F" w:rsidRPr="00820D4F">
        <w:rPr>
          <w:iCs/>
        </w:rPr>
        <w:t xml:space="preserve">пять семей   стали участниками </w:t>
      </w:r>
      <w:r>
        <w:rPr>
          <w:iCs/>
        </w:rPr>
        <w:t>другой программы</w:t>
      </w:r>
      <w:r w:rsidR="00820D4F" w:rsidRPr="00820D4F">
        <w:rPr>
          <w:iCs/>
        </w:rPr>
        <w:t xml:space="preserve"> «Обеспечение ж</w:t>
      </w:r>
      <w:r>
        <w:rPr>
          <w:iCs/>
        </w:rPr>
        <w:t>ильем молодых семей», в которой</w:t>
      </w:r>
      <w:r w:rsidR="00820D4F" w:rsidRPr="00820D4F">
        <w:rPr>
          <w:iCs/>
        </w:rPr>
        <w:t xml:space="preserve"> также участвует бюджет района. В рамках </w:t>
      </w:r>
      <w:r>
        <w:rPr>
          <w:iCs/>
        </w:rPr>
        <w:t xml:space="preserve">программы уже 19 семей </w:t>
      </w:r>
      <w:r>
        <w:rPr>
          <w:iCs/>
        </w:rPr>
        <w:lastRenderedPageBreak/>
        <w:t>улучшили</w:t>
      </w:r>
      <w:r w:rsidR="00820D4F" w:rsidRPr="00820D4F">
        <w:rPr>
          <w:iCs/>
        </w:rPr>
        <w:t xml:space="preserve"> жилищные условия</w:t>
      </w:r>
      <w:r>
        <w:rPr>
          <w:iCs/>
        </w:rPr>
        <w:t>. В торжественной обстановке им</w:t>
      </w:r>
      <w:r w:rsidR="00820D4F" w:rsidRPr="00820D4F">
        <w:rPr>
          <w:iCs/>
        </w:rPr>
        <w:t xml:space="preserve"> вру</w:t>
      </w:r>
      <w:r>
        <w:rPr>
          <w:iCs/>
        </w:rPr>
        <w:t>чаются сертификаты на получение</w:t>
      </w:r>
      <w:r w:rsidR="00820D4F" w:rsidRPr="00820D4F">
        <w:rPr>
          <w:iCs/>
        </w:rPr>
        <w:t xml:space="preserve"> социальной выплаты. </w:t>
      </w:r>
    </w:p>
    <w:p w:rsidR="00820D4F" w:rsidRPr="00820D4F" w:rsidRDefault="00820D4F" w:rsidP="00820D4F">
      <w:pPr>
        <w:ind w:firstLine="567"/>
        <w:jc w:val="both"/>
        <w:rPr>
          <w:b/>
          <w:iCs/>
        </w:rPr>
      </w:pPr>
    </w:p>
    <w:p w:rsidR="00820D4F" w:rsidRPr="00820D4F" w:rsidRDefault="00820D4F" w:rsidP="00820D4F">
      <w:pPr>
        <w:ind w:firstLine="567"/>
        <w:jc w:val="both"/>
        <w:rPr>
          <w:i/>
          <w:iCs/>
        </w:rPr>
      </w:pPr>
      <w:r w:rsidRPr="00820D4F">
        <w:rPr>
          <w:i/>
          <w:iCs/>
        </w:rPr>
        <w:t>Жилищно-коммунальное хозяйство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 xml:space="preserve">В рамках  программы </w:t>
      </w:r>
      <w:r w:rsidRPr="00820D4F">
        <w:rPr>
          <w:b/>
          <w:iCs/>
        </w:rPr>
        <w:t>«</w:t>
      </w:r>
      <w:r w:rsidRPr="00820D4F">
        <w:rPr>
          <w:iCs/>
        </w:rPr>
        <w:t xml:space="preserve">Проведение мероприятий по строительству, реконструкции, ремонту объектов жилищно-коммунального и социально-культурного назначения, проектным работам, мероприятий по переселению граждан из аварийного жилищного фонда в Партизанском муниципальном районе» на 2015-2017 годы на реализацию основных мероприятий  было использовано более 4-х миллионов рублей из средств районного  бюджета, которые  были направлены на ремонт  сетей тепло - водоснабжения, водоотведения, Капитально отремонтирована котельная в пос. Волчанец, Также в этом поселке был проведен капремонт сетей теплоснабжения, </w:t>
      </w:r>
      <w:proofErr w:type="spellStart"/>
      <w:r w:rsidRPr="00820D4F">
        <w:rPr>
          <w:iCs/>
        </w:rPr>
        <w:t>водосетей</w:t>
      </w:r>
      <w:proofErr w:type="spellEnd"/>
      <w:r w:rsidRPr="00820D4F">
        <w:rPr>
          <w:iCs/>
        </w:rPr>
        <w:t xml:space="preserve"> в Екатериновке и </w:t>
      </w:r>
      <w:proofErr w:type="spellStart"/>
      <w:r w:rsidRPr="00820D4F">
        <w:rPr>
          <w:iCs/>
        </w:rPr>
        <w:t>Перетино</w:t>
      </w:r>
      <w:proofErr w:type="spellEnd"/>
      <w:r w:rsidRPr="00820D4F">
        <w:rPr>
          <w:iCs/>
        </w:rPr>
        <w:t>, сетей водоснабжения от жилого дома №18 по улице Зорге до  Центральной районной больницы во Владимиро-Александровском. Капитальный ремонт линий электропередач с заменой провода по ул.</w:t>
      </w:r>
      <w:r w:rsidR="0044018B">
        <w:rPr>
          <w:iCs/>
        </w:rPr>
        <w:t xml:space="preserve"> </w:t>
      </w:r>
      <w:r w:rsidRPr="00820D4F">
        <w:rPr>
          <w:iCs/>
        </w:rPr>
        <w:t xml:space="preserve">Зеленая в пос. Боец Кузнецов. Также был заменен силовой трансформатор по улице Строительной в Сергеевке, сделан капремонт </w:t>
      </w:r>
      <w:proofErr w:type="spellStart"/>
      <w:r w:rsidRPr="00820D4F">
        <w:rPr>
          <w:iCs/>
        </w:rPr>
        <w:t>водонасосной</w:t>
      </w:r>
      <w:proofErr w:type="spellEnd"/>
      <w:r w:rsidRPr="00820D4F">
        <w:rPr>
          <w:iCs/>
        </w:rPr>
        <w:t xml:space="preserve"> станции в районном центре. 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Работы по замене ветхих тепло-</w:t>
      </w:r>
      <w:proofErr w:type="spellStart"/>
      <w:r w:rsidRPr="00820D4F">
        <w:rPr>
          <w:iCs/>
        </w:rPr>
        <w:t>водосетей</w:t>
      </w:r>
      <w:proofErr w:type="spellEnd"/>
      <w:r w:rsidRPr="00820D4F">
        <w:rPr>
          <w:iCs/>
        </w:rPr>
        <w:t xml:space="preserve"> мы будем продолжать. </w:t>
      </w:r>
    </w:p>
    <w:p w:rsidR="00820D4F" w:rsidRPr="00820D4F" w:rsidRDefault="00820D4F" w:rsidP="00820D4F">
      <w:pPr>
        <w:ind w:firstLine="567"/>
        <w:jc w:val="both"/>
        <w:rPr>
          <w:i/>
          <w:iCs/>
        </w:rPr>
      </w:pPr>
      <w:r w:rsidRPr="00820D4F">
        <w:rPr>
          <w:i/>
          <w:iCs/>
        </w:rPr>
        <w:t xml:space="preserve">                              Благоустройство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 xml:space="preserve">В прошлом году была проделана большая работа главами сельских поселений   в плане благоустройства.  </w:t>
      </w:r>
      <w:proofErr w:type="spellStart"/>
      <w:r w:rsidRPr="00820D4F">
        <w:rPr>
          <w:iCs/>
        </w:rPr>
        <w:t>Сергеевское</w:t>
      </w:r>
      <w:proofErr w:type="spellEnd"/>
      <w:r w:rsidRPr="00820D4F">
        <w:rPr>
          <w:iCs/>
        </w:rPr>
        <w:t xml:space="preserve">, </w:t>
      </w:r>
      <w:proofErr w:type="spellStart"/>
      <w:r w:rsidRPr="00820D4F">
        <w:rPr>
          <w:iCs/>
        </w:rPr>
        <w:t>Золотодолин</w:t>
      </w:r>
      <w:r w:rsidR="0044018B">
        <w:rPr>
          <w:iCs/>
        </w:rPr>
        <w:t>ское</w:t>
      </w:r>
      <w:proofErr w:type="spellEnd"/>
      <w:r w:rsidR="0044018B">
        <w:rPr>
          <w:iCs/>
        </w:rPr>
        <w:t>, Владимиро-Александровское</w:t>
      </w:r>
      <w:r w:rsidRPr="00820D4F">
        <w:rPr>
          <w:iCs/>
        </w:rPr>
        <w:t xml:space="preserve"> сельские п</w:t>
      </w:r>
      <w:r w:rsidR="0044018B">
        <w:rPr>
          <w:iCs/>
        </w:rPr>
        <w:t>оселения стали участниками</w:t>
      </w:r>
      <w:r w:rsidRPr="00820D4F">
        <w:rPr>
          <w:iCs/>
        </w:rPr>
        <w:t xml:space="preserve"> федерального проекта «Комфортная городская среда».   Преобразились в придомовые территории, появились детские игровые п</w:t>
      </w:r>
      <w:r w:rsidR="0044018B">
        <w:rPr>
          <w:iCs/>
        </w:rPr>
        <w:t>лощадки, украсили сёла скверы в</w:t>
      </w:r>
      <w:r w:rsidRPr="00820D4F">
        <w:rPr>
          <w:iCs/>
        </w:rPr>
        <w:t xml:space="preserve"> Сергеевке, Золотой Долине и Владимиро-</w:t>
      </w:r>
      <w:proofErr w:type="spellStart"/>
      <w:r w:rsidRPr="00820D4F">
        <w:rPr>
          <w:iCs/>
        </w:rPr>
        <w:t>Александовском</w:t>
      </w:r>
      <w:proofErr w:type="spellEnd"/>
      <w:r w:rsidRPr="00820D4F">
        <w:rPr>
          <w:iCs/>
        </w:rPr>
        <w:t xml:space="preserve">. 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 xml:space="preserve">Из районного бюджета депутаты Думы района выделили средства на </w:t>
      </w:r>
      <w:proofErr w:type="spellStart"/>
      <w:r w:rsidRPr="00820D4F">
        <w:rPr>
          <w:iCs/>
        </w:rPr>
        <w:t>софинансирование</w:t>
      </w:r>
      <w:proofErr w:type="spellEnd"/>
      <w:r w:rsidRPr="00820D4F">
        <w:rPr>
          <w:iCs/>
        </w:rPr>
        <w:t xml:space="preserve"> программы </w:t>
      </w:r>
      <w:proofErr w:type="spellStart"/>
      <w:r w:rsidRPr="00820D4F">
        <w:rPr>
          <w:iCs/>
        </w:rPr>
        <w:t>Золотодолинскому</w:t>
      </w:r>
      <w:proofErr w:type="spellEnd"/>
      <w:r w:rsidRPr="00820D4F">
        <w:rPr>
          <w:iCs/>
        </w:rPr>
        <w:t xml:space="preserve"> и Владимиро-Алекса</w:t>
      </w:r>
      <w:r w:rsidR="0044018B">
        <w:rPr>
          <w:iCs/>
        </w:rPr>
        <w:t>ндровскому сельским поселениям,</w:t>
      </w:r>
      <w:r w:rsidRPr="00820D4F">
        <w:rPr>
          <w:iCs/>
        </w:rPr>
        <w:t xml:space="preserve"> администрация Сергеевского справилась сама. В этом году работу будут продолжены и нет сомнений в том, что наши села ста</w:t>
      </w:r>
      <w:r w:rsidR="0044018B">
        <w:rPr>
          <w:iCs/>
        </w:rPr>
        <w:t>нут краси</w:t>
      </w:r>
      <w:r w:rsidRPr="00820D4F">
        <w:rPr>
          <w:iCs/>
        </w:rPr>
        <w:t>вее и комфортнее.</w:t>
      </w:r>
    </w:p>
    <w:p w:rsidR="00820D4F" w:rsidRPr="00820D4F" w:rsidRDefault="00820D4F" w:rsidP="00820D4F">
      <w:pPr>
        <w:ind w:firstLine="567"/>
        <w:jc w:val="both"/>
        <w:rPr>
          <w:i/>
          <w:iCs/>
        </w:rPr>
      </w:pPr>
      <w:r w:rsidRPr="00820D4F">
        <w:rPr>
          <w:i/>
          <w:iCs/>
        </w:rPr>
        <w:t>Дороги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В рамках муниципальной программы «Развитие транспортного комплекса Партизанского муниципального района» на 2015-2017 годы выполнен ремонт дорог местного значения на сумму более 28 миллионов рублей, из которых около пяти ми</w:t>
      </w:r>
      <w:r w:rsidR="0044018B">
        <w:rPr>
          <w:iCs/>
        </w:rPr>
        <w:t>ллионов (4 946,8 тысячи) - субсидии</w:t>
      </w:r>
      <w:r w:rsidRPr="00820D4F">
        <w:rPr>
          <w:iCs/>
        </w:rPr>
        <w:t xml:space="preserve"> краевого дорожного Фонда и более 23 миллионов - средства районного бюджета. 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На летне-осеннее содержание дорог выделено 7 миллионов 800 тысяч рубле</w:t>
      </w:r>
      <w:r w:rsidR="0044018B">
        <w:rPr>
          <w:iCs/>
        </w:rPr>
        <w:t xml:space="preserve">й. </w:t>
      </w:r>
      <w:proofErr w:type="spellStart"/>
      <w:r w:rsidR="0044018B">
        <w:rPr>
          <w:iCs/>
        </w:rPr>
        <w:t>Грейдеровка</w:t>
      </w:r>
      <w:proofErr w:type="spellEnd"/>
      <w:r w:rsidR="0044018B">
        <w:rPr>
          <w:iCs/>
        </w:rPr>
        <w:t xml:space="preserve"> и профилирование</w:t>
      </w:r>
      <w:r w:rsidRPr="00820D4F">
        <w:rPr>
          <w:iCs/>
        </w:rPr>
        <w:t xml:space="preserve"> с подсыпкой выполнены на дорогах общей протяженностью 200 километров, «ямочный» ремонт с асфальтобетонным покрытием – 1,2 тысячи квадратных метра.</w:t>
      </w:r>
    </w:p>
    <w:p w:rsidR="00AB55E9" w:rsidRDefault="00820D4F" w:rsidP="00AB55E9">
      <w:pPr>
        <w:ind w:firstLine="567"/>
        <w:jc w:val="both"/>
        <w:rPr>
          <w:iCs/>
        </w:rPr>
      </w:pPr>
      <w:r w:rsidRPr="00820D4F">
        <w:rPr>
          <w:iCs/>
        </w:rPr>
        <w:t>Для проведения работ по содержани</w:t>
      </w:r>
      <w:r w:rsidR="0044018B">
        <w:rPr>
          <w:iCs/>
        </w:rPr>
        <w:t xml:space="preserve">ю дорог в надлежащем состоянии </w:t>
      </w:r>
      <w:r w:rsidRPr="00820D4F">
        <w:rPr>
          <w:iCs/>
        </w:rPr>
        <w:t>приобретена комбинированная дорожная машина на базе КАМАЗ стоимостью более 4 миллионов, два трактора в комплектации с навесным оборудованием (3,6 миллиона рублей), вернули три автогрейдера, которые находились в акционерном обществе «</w:t>
      </w:r>
      <w:proofErr w:type="spellStart"/>
      <w:r w:rsidRPr="00820D4F">
        <w:rPr>
          <w:iCs/>
        </w:rPr>
        <w:t>Сергеевский</w:t>
      </w:r>
      <w:proofErr w:type="spellEnd"/>
      <w:r w:rsidRPr="00820D4F">
        <w:rPr>
          <w:iCs/>
        </w:rPr>
        <w:t xml:space="preserve"> леспромхоз», в компани</w:t>
      </w:r>
      <w:r w:rsidR="0044018B">
        <w:rPr>
          <w:iCs/>
        </w:rPr>
        <w:t>и «Луч» и</w:t>
      </w:r>
      <w:r w:rsidRPr="00820D4F">
        <w:rPr>
          <w:iCs/>
        </w:rPr>
        <w:t xml:space="preserve"> в филиале «Партизанский» акционерного общества «</w:t>
      </w:r>
      <w:proofErr w:type="spellStart"/>
      <w:r w:rsidRPr="00820D4F">
        <w:rPr>
          <w:iCs/>
        </w:rPr>
        <w:t>Примавтодор</w:t>
      </w:r>
      <w:proofErr w:type="spellEnd"/>
      <w:r w:rsidRPr="00820D4F">
        <w:rPr>
          <w:iCs/>
        </w:rPr>
        <w:t>». Мы создали мун</w:t>
      </w:r>
      <w:r w:rsidR="0044018B">
        <w:rPr>
          <w:iCs/>
        </w:rPr>
        <w:t>иципальное казенное предприятие</w:t>
      </w:r>
      <w:r w:rsidRPr="00820D4F">
        <w:rPr>
          <w:iCs/>
        </w:rPr>
        <w:t xml:space="preserve"> «Районное хозяйственное управление», что позволи</w:t>
      </w:r>
      <w:r w:rsidR="0044018B">
        <w:rPr>
          <w:iCs/>
        </w:rPr>
        <w:t>т нам оперативно решать вопросы</w:t>
      </w:r>
      <w:r w:rsidRPr="00820D4F">
        <w:rPr>
          <w:iCs/>
        </w:rPr>
        <w:t xml:space="preserve"> благоустройства территории, содержания дорог и расчистки их </w:t>
      </w:r>
      <w:r w:rsidR="0044018B">
        <w:rPr>
          <w:iCs/>
        </w:rPr>
        <w:t xml:space="preserve">от снега. С 1 января ему также </w:t>
      </w:r>
      <w:r w:rsidRPr="00820D4F">
        <w:rPr>
          <w:iCs/>
        </w:rPr>
        <w:t xml:space="preserve">переданы и вопросы водоснабжения и водоотведения. </w:t>
      </w:r>
    </w:p>
    <w:p w:rsidR="00820D4F" w:rsidRPr="00820D4F" w:rsidRDefault="00820D4F" w:rsidP="00AB55E9">
      <w:pPr>
        <w:ind w:firstLine="567"/>
        <w:jc w:val="both"/>
        <w:rPr>
          <w:iCs/>
        </w:rPr>
      </w:pPr>
      <w:r w:rsidRPr="00820D4F">
        <w:rPr>
          <w:iCs/>
        </w:rPr>
        <w:t>За счет краевых средств и софинансирования районного бюджета был выполнен ремонт дорог протяженностью 1, 21 километра, в том числе по улице Гагарина в с. Екатериновка, по улице Мелиораторов в с. Вл.-Александровское, ямочный ремонт дорог с асфальтобетонным покрытием улиц Комсомольская (с. Екатериновка), Лазо и К.</w:t>
      </w:r>
      <w:r w:rsidR="0044018B">
        <w:rPr>
          <w:iCs/>
        </w:rPr>
        <w:t xml:space="preserve"> </w:t>
      </w:r>
      <w:r w:rsidRPr="00820D4F">
        <w:rPr>
          <w:iCs/>
        </w:rPr>
        <w:t>Рослого (с. Вл.-Але</w:t>
      </w:r>
      <w:r w:rsidR="0044018B">
        <w:rPr>
          <w:iCs/>
        </w:rPr>
        <w:t>ксандровское). Заасфальтирована</w:t>
      </w:r>
      <w:r w:rsidRPr="00820D4F">
        <w:rPr>
          <w:iCs/>
        </w:rPr>
        <w:t xml:space="preserve"> прилегающая территория к дошкольным учреждениям «Колосок» (с. Екатериновка), «Ягодка» и «Тополек» (с. Владимиро-Александровское) и так далее. 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 xml:space="preserve">В прошлом году в рамках выполнения аварийно-восстановительных работ по объектам дорожного хозяйства восстановлено 16 мостов и трубчатых переездов, а также 4,84 километра автомобильных дорог.  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 xml:space="preserve">          </w:t>
      </w:r>
    </w:p>
    <w:p w:rsidR="00820D4F" w:rsidRPr="00820D4F" w:rsidRDefault="00820D4F" w:rsidP="00820D4F">
      <w:pPr>
        <w:ind w:firstLine="567"/>
        <w:jc w:val="both"/>
        <w:rPr>
          <w:i/>
          <w:iCs/>
        </w:rPr>
      </w:pPr>
      <w:r w:rsidRPr="00820D4F">
        <w:rPr>
          <w:i/>
          <w:iCs/>
        </w:rPr>
        <w:t>Образование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lastRenderedPageBreak/>
        <w:t xml:space="preserve">В рамках муниципальной программы «Строительство </w:t>
      </w:r>
      <w:proofErr w:type="spellStart"/>
      <w:r w:rsidRPr="00820D4F">
        <w:rPr>
          <w:iCs/>
        </w:rPr>
        <w:t>Новолитовской</w:t>
      </w:r>
      <w:proofErr w:type="spellEnd"/>
      <w:r w:rsidRPr="00820D4F">
        <w:rPr>
          <w:iCs/>
        </w:rPr>
        <w:t xml:space="preserve"> общеобразовательной школы на 220 учащихся с блоком 4-х дошкольных групп» за счет средств краевого и районного бюджета и благотворительных </w:t>
      </w:r>
      <w:r w:rsidR="0044018B">
        <w:rPr>
          <w:iCs/>
        </w:rPr>
        <w:t>пожертвований продолжалось</w:t>
      </w:r>
      <w:r w:rsidRPr="00820D4F">
        <w:rPr>
          <w:iCs/>
        </w:rPr>
        <w:t xml:space="preserve"> строительство этого важного объекта. Напомню, что стоимость проекта - более 280 млн. рублей. В связи со сменой губернатора Приморского края произошли некоторые заминки в финансировании стройки. Сейчас работы возобновлены и в следующем году ребята Новолитовского сельского поселения будут заниматься в новой, современной школе.</w:t>
      </w:r>
    </w:p>
    <w:p w:rsidR="00820D4F" w:rsidRPr="00820D4F" w:rsidRDefault="0044018B" w:rsidP="00820D4F">
      <w:pPr>
        <w:ind w:firstLine="567"/>
        <w:jc w:val="both"/>
        <w:rPr>
          <w:iCs/>
        </w:rPr>
      </w:pPr>
      <w:r>
        <w:rPr>
          <w:iCs/>
        </w:rPr>
        <w:t>В</w:t>
      </w:r>
      <w:r w:rsidR="00820D4F" w:rsidRPr="00820D4F">
        <w:rPr>
          <w:iCs/>
        </w:rPr>
        <w:t xml:space="preserve"> школах района продолжается замена оконных блоков. Эти работы были продолжены в </w:t>
      </w:r>
      <w:proofErr w:type="spellStart"/>
      <w:r w:rsidR="00820D4F" w:rsidRPr="00820D4F">
        <w:rPr>
          <w:iCs/>
        </w:rPr>
        <w:t>Сергеевской</w:t>
      </w:r>
      <w:proofErr w:type="spellEnd"/>
      <w:r>
        <w:rPr>
          <w:iCs/>
        </w:rPr>
        <w:t>. Депутаты Думы района выделили</w:t>
      </w:r>
      <w:r w:rsidR="00820D4F" w:rsidRPr="00820D4F">
        <w:rPr>
          <w:iCs/>
        </w:rPr>
        <w:t xml:space="preserve"> на эти цели 775 тысяч рублей. Но еще потребуется порядк</w:t>
      </w:r>
      <w:r>
        <w:rPr>
          <w:iCs/>
        </w:rPr>
        <w:t>а 2-х миллионов, чтобы заменить</w:t>
      </w:r>
      <w:r w:rsidR="00820D4F" w:rsidRPr="00820D4F">
        <w:rPr>
          <w:iCs/>
        </w:rPr>
        <w:t xml:space="preserve"> здесь окна полностью. Ведь это не только эстетично, но </w:t>
      </w:r>
      <w:r>
        <w:rPr>
          <w:iCs/>
        </w:rPr>
        <w:t>и сохранение тепла в учреждении</w:t>
      </w:r>
      <w:r w:rsidR="00820D4F" w:rsidRPr="00820D4F">
        <w:rPr>
          <w:iCs/>
        </w:rPr>
        <w:t xml:space="preserve"> и </w:t>
      </w:r>
      <w:proofErr w:type="spellStart"/>
      <w:r w:rsidR="00820D4F" w:rsidRPr="00820D4F">
        <w:rPr>
          <w:iCs/>
        </w:rPr>
        <w:t>и</w:t>
      </w:r>
      <w:proofErr w:type="spellEnd"/>
      <w:r w:rsidR="00820D4F" w:rsidRPr="00820D4F">
        <w:rPr>
          <w:iCs/>
        </w:rPr>
        <w:t xml:space="preserve"> комфорт. </w:t>
      </w:r>
    </w:p>
    <w:p w:rsidR="00820D4F" w:rsidRPr="00820D4F" w:rsidRDefault="0044018B" w:rsidP="00820D4F">
      <w:pPr>
        <w:ind w:firstLine="567"/>
        <w:jc w:val="both"/>
        <w:rPr>
          <w:iCs/>
        </w:rPr>
      </w:pPr>
      <w:r>
        <w:rPr>
          <w:iCs/>
        </w:rPr>
        <w:t>Почти полмиллиона рублей выделено</w:t>
      </w:r>
      <w:r w:rsidR="00820D4F" w:rsidRPr="00820D4F">
        <w:rPr>
          <w:iCs/>
        </w:rPr>
        <w:t xml:space="preserve"> на обустройство туалетной комнаты во </w:t>
      </w:r>
      <w:proofErr w:type="spellStart"/>
      <w:r w:rsidR="00820D4F" w:rsidRPr="00820D4F">
        <w:rPr>
          <w:iCs/>
        </w:rPr>
        <w:t>Фроловской</w:t>
      </w:r>
      <w:proofErr w:type="spellEnd"/>
      <w:r w:rsidR="00820D4F" w:rsidRPr="00820D4F">
        <w:rPr>
          <w:iCs/>
        </w:rPr>
        <w:t>. Долго реша</w:t>
      </w:r>
      <w:r>
        <w:rPr>
          <w:iCs/>
        </w:rPr>
        <w:t>лся этот</w:t>
      </w:r>
      <w:r w:rsidR="00820D4F" w:rsidRPr="00820D4F">
        <w:rPr>
          <w:iCs/>
        </w:rPr>
        <w:t xml:space="preserve"> вопрос, но мы его решили вместе с депутатами Думы района.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В рамках программы «Развитие образования Партизанского муниципал</w:t>
      </w:r>
      <w:r w:rsidR="0044018B">
        <w:rPr>
          <w:iCs/>
        </w:rPr>
        <w:t>ьного района» на 2015-2017 годы</w:t>
      </w:r>
      <w:r w:rsidRPr="00820D4F">
        <w:rPr>
          <w:iCs/>
        </w:rPr>
        <w:t xml:space="preserve"> планируем строительство детского сада на 55 мест в селе </w:t>
      </w:r>
      <w:proofErr w:type="spellStart"/>
      <w:r w:rsidRPr="00820D4F">
        <w:rPr>
          <w:iCs/>
        </w:rPr>
        <w:t>Хмыловка</w:t>
      </w:r>
      <w:proofErr w:type="spellEnd"/>
      <w:r w:rsidRPr="00820D4F">
        <w:rPr>
          <w:iCs/>
        </w:rPr>
        <w:t xml:space="preserve">, проектно-сметная стоимость которого 47,7 миллиона рублей. Подготовлена проектно-сметная документация, которая прошла государственную экспертизу (из средств районного бюджета выделено 1 миллион 348,8 тысячи рублей). Сейчас детский сад и школа находятся в одном здании, число учащихся растет и возникает потребность в   дополнительных кабинетах. </w:t>
      </w:r>
    </w:p>
    <w:p w:rsidR="00820D4F" w:rsidRPr="00820D4F" w:rsidRDefault="00820D4F" w:rsidP="00820D4F">
      <w:pPr>
        <w:ind w:firstLine="567"/>
        <w:jc w:val="both"/>
        <w:rPr>
          <w:bCs/>
          <w:iCs/>
        </w:rPr>
      </w:pPr>
      <w:r w:rsidRPr="00820D4F">
        <w:rPr>
          <w:bCs/>
          <w:iCs/>
        </w:rPr>
        <w:t>В рамках реализации мероприятий программы</w:t>
      </w:r>
      <w:r w:rsidRPr="00820D4F">
        <w:rPr>
          <w:iCs/>
        </w:rPr>
        <w:t xml:space="preserve"> «</w:t>
      </w:r>
      <w:r w:rsidRPr="00820D4F">
        <w:rPr>
          <w:bCs/>
          <w:iCs/>
        </w:rPr>
        <w:t>Комплексная безопасность образовательных учреждений на 2014-2018 годы» за счет средств районного бюджет</w:t>
      </w:r>
      <w:r w:rsidR="0044018B">
        <w:rPr>
          <w:bCs/>
          <w:iCs/>
        </w:rPr>
        <w:t>а (2 миллиона 378 тысяч рублей)</w:t>
      </w:r>
      <w:r w:rsidRPr="00820D4F">
        <w:rPr>
          <w:bCs/>
          <w:iCs/>
        </w:rPr>
        <w:t xml:space="preserve"> проведена оценка соответствия качества огнезащитной обработки в учреждениях образования, установлено видеонаблюдения в детских садах и ограждение по периметру средней школы в </w:t>
      </w:r>
      <w:proofErr w:type="spellStart"/>
      <w:r w:rsidRPr="00820D4F">
        <w:rPr>
          <w:bCs/>
          <w:iCs/>
        </w:rPr>
        <w:t>с.Новолитовск</w:t>
      </w:r>
      <w:proofErr w:type="spellEnd"/>
      <w:r w:rsidRPr="00820D4F">
        <w:rPr>
          <w:bCs/>
          <w:iCs/>
        </w:rPr>
        <w:t xml:space="preserve">, пешеходные переходы в районе школ и детских садов. 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В прошлом году, как и в предыдущие, администрация района уделяла внимание одаренным детям. Каждый год на торжественных линейках, посвященных окончанию учебного года, мы вручаем старшеклассникам - лучшим ученикам стипендии администрации района и Благодарности главы. Их обладателями ежегодно становятся ребята, которые добиваются значительных успехов в учебе, ведут большую о</w:t>
      </w:r>
      <w:r w:rsidR="0044018B">
        <w:rPr>
          <w:iCs/>
        </w:rPr>
        <w:t>бщественную работу, побеждают в</w:t>
      </w:r>
      <w:r w:rsidRPr="00820D4F">
        <w:rPr>
          <w:iCs/>
        </w:rPr>
        <w:t xml:space="preserve"> олимпиадах и конкурсах.  </w:t>
      </w:r>
    </w:p>
    <w:p w:rsidR="00820D4F" w:rsidRPr="00820D4F" w:rsidRDefault="0044018B" w:rsidP="00820D4F">
      <w:pPr>
        <w:ind w:firstLine="567"/>
        <w:jc w:val="both"/>
        <w:rPr>
          <w:iCs/>
        </w:rPr>
      </w:pPr>
      <w:r>
        <w:rPr>
          <w:iCs/>
        </w:rPr>
        <w:t>Хочу отметить и успешную деятельность школ</w:t>
      </w:r>
      <w:r w:rsidR="00820D4F" w:rsidRPr="00820D4F">
        <w:rPr>
          <w:iCs/>
        </w:rPr>
        <w:t xml:space="preserve"> в образоват</w:t>
      </w:r>
      <w:r>
        <w:rPr>
          <w:iCs/>
        </w:rPr>
        <w:t>ельном процессе. 10 выпускников</w:t>
      </w:r>
      <w:r w:rsidR="00820D4F" w:rsidRPr="00820D4F">
        <w:rPr>
          <w:iCs/>
        </w:rPr>
        <w:t xml:space="preserve"> в прошлом году стали обладателями медалей за успехи в учении. Наши вып</w:t>
      </w:r>
      <w:r>
        <w:rPr>
          <w:iCs/>
        </w:rPr>
        <w:t>ускники с каждым годом улучшают</w:t>
      </w:r>
      <w:r w:rsidR="00820D4F" w:rsidRPr="00820D4F">
        <w:rPr>
          <w:iCs/>
        </w:rPr>
        <w:t xml:space="preserve"> результаты ЕГЭ. Ребята демонстрируют хорошие знания на предметных школьных и районных олимпиадах. А победители участвуют в краевой олимпиаде, которая проходит в смене «Инте</w:t>
      </w:r>
      <w:r>
        <w:rPr>
          <w:iCs/>
        </w:rPr>
        <w:t>ллект» во Всероссийском детском</w:t>
      </w:r>
      <w:r w:rsidR="00820D4F" w:rsidRPr="00820D4F">
        <w:rPr>
          <w:iCs/>
        </w:rPr>
        <w:t xml:space="preserve"> Центре «Океан».</w:t>
      </w:r>
    </w:p>
    <w:p w:rsidR="00820D4F" w:rsidRPr="00820D4F" w:rsidRDefault="00820D4F" w:rsidP="00820D4F">
      <w:pPr>
        <w:ind w:firstLine="567"/>
        <w:jc w:val="both"/>
        <w:rPr>
          <w:b/>
          <w:iCs/>
        </w:rPr>
      </w:pPr>
      <w:r w:rsidRPr="00820D4F">
        <w:rPr>
          <w:iCs/>
        </w:rPr>
        <w:t>Уваж</w:t>
      </w:r>
      <w:r w:rsidR="0044018B">
        <w:rPr>
          <w:iCs/>
        </w:rPr>
        <w:t>аемые коллеги! В последние годы район</w:t>
      </w:r>
      <w:r w:rsidRPr="00820D4F">
        <w:rPr>
          <w:iCs/>
        </w:rPr>
        <w:t xml:space="preserve"> активно решал проблему обеспечения детей в возрасте от 3 до 7 лет местами в дошкольные учреждения. (У нас нет очереди). Но сегодн</w:t>
      </w:r>
      <w:r w:rsidR="0044018B">
        <w:rPr>
          <w:iCs/>
        </w:rPr>
        <w:t xml:space="preserve">я президентом России поставлена задача обеспечить местами в детские сады </w:t>
      </w:r>
      <w:r w:rsidRPr="00820D4F">
        <w:rPr>
          <w:iCs/>
        </w:rPr>
        <w:t>малышей от</w:t>
      </w:r>
      <w:r w:rsidR="0044018B">
        <w:rPr>
          <w:iCs/>
        </w:rPr>
        <w:t xml:space="preserve"> 0 до трех лет. И этому вопросу уделил особое внимание Президент в</w:t>
      </w:r>
      <w:r w:rsidRPr="00820D4F">
        <w:rPr>
          <w:iCs/>
        </w:rPr>
        <w:t xml:space="preserve"> своём Послании Федеральному Собранию.</w:t>
      </w:r>
      <w:r w:rsidRPr="00820D4F">
        <w:rPr>
          <w:b/>
          <w:iCs/>
        </w:rPr>
        <w:t xml:space="preserve"> </w:t>
      </w:r>
    </w:p>
    <w:p w:rsidR="00820D4F" w:rsidRPr="00820D4F" w:rsidRDefault="00820D4F" w:rsidP="00820D4F">
      <w:pPr>
        <w:ind w:firstLine="567"/>
        <w:jc w:val="both"/>
        <w:rPr>
          <w:i/>
          <w:iCs/>
        </w:rPr>
      </w:pPr>
      <w:r w:rsidRPr="00820D4F">
        <w:rPr>
          <w:i/>
          <w:iCs/>
        </w:rPr>
        <w:t xml:space="preserve">              Розничная торговля и общественное питание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 xml:space="preserve">В 2017 году товарооборот по всем категориям предприятий составил 4 миллиарда 179,5 миллиона рублей. Это 100% в сопоставимых ценах к 2016 году. </w:t>
      </w:r>
    </w:p>
    <w:p w:rsidR="00820D4F" w:rsidRPr="00820D4F" w:rsidRDefault="0044018B" w:rsidP="00820D4F">
      <w:pPr>
        <w:ind w:firstLine="567"/>
        <w:jc w:val="both"/>
        <w:rPr>
          <w:iCs/>
        </w:rPr>
      </w:pPr>
      <w:r>
        <w:rPr>
          <w:iCs/>
        </w:rPr>
        <w:t>На душу населения</w:t>
      </w:r>
      <w:r w:rsidR="00820D4F" w:rsidRPr="00820D4F">
        <w:rPr>
          <w:iCs/>
        </w:rPr>
        <w:t xml:space="preserve"> (в среднем за месяц) он составил более 11,7 тысячи рублей или 89,9% от среднемесячного реального дохода населения. </w:t>
      </w:r>
    </w:p>
    <w:p w:rsidR="00820D4F" w:rsidRPr="00820D4F" w:rsidRDefault="00820D4F" w:rsidP="00820D4F">
      <w:pPr>
        <w:ind w:firstLine="567"/>
        <w:jc w:val="both"/>
        <w:rPr>
          <w:iCs/>
          <w:vertAlign w:val="superscript"/>
        </w:rPr>
      </w:pPr>
      <w:r w:rsidRPr="00820D4F">
        <w:rPr>
          <w:iCs/>
        </w:rPr>
        <w:t>Услуги рознич</w:t>
      </w:r>
      <w:r w:rsidR="0044018B">
        <w:rPr>
          <w:iCs/>
        </w:rPr>
        <w:t>ной торговли оказывают 208 объектов с</w:t>
      </w:r>
      <w:r w:rsidRPr="00820D4F">
        <w:rPr>
          <w:iCs/>
        </w:rPr>
        <w:t xml:space="preserve"> общей торговой площадью 10 тысяч 779,7 квадратных метра и с численностью работающих 700 человек.  </w:t>
      </w:r>
    </w:p>
    <w:p w:rsidR="00820D4F" w:rsidRPr="00820D4F" w:rsidRDefault="00820D4F" w:rsidP="00820D4F">
      <w:pPr>
        <w:ind w:firstLine="567"/>
        <w:jc w:val="both"/>
        <w:rPr>
          <w:bCs/>
          <w:iCs/>
        </w:rPr>
      </w:pPr>
      <w:r w:rsidRPr="00820D4F">
        <w:rPr>
          <w:iCs/>
        </w:rPr>
        <w:t xml:space="preserve">Оборот общественного питания составил 198,4 миллиона рублей. </w:t>
      </w:r>
    </w:p>
    <w:p w:rsidR="00820D4F" w:rsidRPr="00820D4F" w:rsidRDefault="0044018B" w:rsidP="00820D4F">
      <w:pPr>
        <w:ind w:firstLine="567"/>
        <w:jc w:val="both"/>
        <w:rPr>
          <w:iCs/>
        </w:rPr>
      </w:pPr>
      <w:r>
        <w:rPr>
          <w:iCs/>
        </w:rPr>
        <w:t>Каждый год</w:t>
      </w:r>
      <w:r w:rsidR="00820D4F" w:rsidRPr="00820D4F">
        <w:rPr>
          <w:iCs/>
        </w:rPr>
        <w:t xml:space="preserve"> в районе открываются новые павильоны и кафе. Не стал исключением и 2017 год. Во Владимиро-Александровском - кафе «Кардинал», в </w:t>
      </w:r>
      <w:proofErr w:type="spellStart"/>
      <w:r w:rsidR="00820D4F" w:rsidRPr="00820D4F">
        <w:rPr>
          <w:iCs/>
        </w:rPr>
        <w:t>Волчанце</w:t>
      </w:r>
      <w:proofErr w:type="spellEnd"/>
      <w:r w:rsidR="00820D4F" w:rsidRPr="00820D4F">
        <w:rPr>
          <w:iCs/>
        </w:rPr>
        <w:t xml:space="preserve"> –</w:t>
      </w:r>
      <w:r>
        <w:rPr>
          <w:iCs/>
        </w:rPr>
        <w:t xml:space="preserve"> </w:t>
      </w:r>
      <w:r w:rsidR="00820D4F" w:rsidRPr="00820D4F">
        <w:rPr>
          <w:iCs/>
        </w:rPr>
        <w:t xml:space="preserve">после капремонта кафе «Прибой», гостиница, парикмахерская индивидуального предпринимателя </w:t>
      </w:r>
      <w:proofErr w:type="spellStart"/>
      <w:r w:rsidR="00820D4F" w:rsidRPr="00820D4F">
        <w:rPr>
          <w:iCs/>
        </w:rPr>
        <w:t>Геронимус</w:t>
      </w:r>
      <w:proofErr w:type="spellEnd"/>
      <w:r w:rsidR="00820D4F" w:rsidRPr="00820D4F">
        <w:rPr>
          <w:iCs/>
        </w:rPr>
        <w:t xml:space="preserve">, предприятие общественного питания без зала обслуживания «Японская </w:t>
      </w:r>
      <w:proofErr w:type="gramStart"/>
      <w:r w:rsidR="00820D4F" w:rsidRPr="00820D4F">
        <w:rPr>
          <w:iCs/>
        </w:rPr>
        <w:t>кухня»  в</w:t>
      </w:r>
      <w:proofErr w:type="gramEnd"/>
      <w:r w:rsidR="00820D4F" w:rsidRPr="00820D4F">
        <w:rPr>
          <w:iCs/>
        </w:rPr>
        <w:t xml:space="preserve"> с. Екатериновка (ИП </w:t>
      </w:r>
      <w:proofErr w:type="spellStart"/>
      <w:r w:rsidR="00820D4F" w:rsidRPr="00820D4F">
        <w:rPr>
          <w:iCs/>
        </w:rPr>
        <w:t>Лазурько</w:t>
      </w:r>
      <w:proofErr w:type="spellEnd"/>
      <w:r w:rsidR="00820D4F" w:rsidRPr="00820D4F">
        <w:rPr>
          <w:iCs/>
        </w:rPr>
        <w:t xml:space="preserve">).  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В период массового отдыха населения, в рекреационных территориях дополнительно оказывают услуги девять предприятий общественного питания общедоступной сети с 314 посадочными местами.</w:t>
      </w:r>
    </w:p>
    <w:p w:rsidR="00820D4F" w:rsidRPr="00820D4F" w:rsidRDefault="00820D4F" w:rsidP="00820D4F">
      <w:pPr>
        <w:ind w:firstLine="567"/>
        <w:jc w:val="both"/>
        <w:rPr>
          <w:i/>
          <w:iCs/>
        </w:rPr>
      </w:pPr>
      <w:r w:rsidRPr="00820D4F">
        <w:rPr>
          <w:i/>
          <w:iCs/>
        </w:rPr>
        <w:t xml:space="preserve">                                       Культура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lastRenderedPageBreak/>
        <w:t>В районе продолжалась реализация муниципальная программа «Развитие культуры Партизанского муниципального района». Как вы знаете, ведется, капитальный ремонт филиала №1 РДК -</w:t>
      </w:r>
      <w:r w:rsidRPr="00820D4F">
        <w:rPr>
          <w:b/>
          <w:iCs/>
        </w:rPr>
        <w:t xml:space="preserve"> </w:t>
      </w:r>
      <w:r w:rsidR="0044018B">
        <w:rPr>
          <w:iCs/>
        </w:rPr>
        <w:t>Дома культуры</w:t>
      </w:r>
      <w:r w:rsidRPr="00820D4F">
        <w:rPr>
          <w:iCs/>
        </w:rPr>
        <w:t xml:space="preserve"> в Сергеевке. Сделан капитальный ремонт здания бывшей детской школы искусств, в котором сейчас разместился историко-краеведческий музей. (Его торжественное открытие состоялось в марте). Творческие взрослые и детские коллективы Партизанского района</w:t>
      </w:r>
      <w:r w:rsidR="0044018B">
        <w:rPr>
          <w:iCs/>
        </w:rPr>
        <w:t xml:space="preserve"> – призеры и лауреаты различных</w:t>
      </w:r>
      <w:r w:rsidRPr="00820D4F">
        <w:rPr>
          <w:iCs/>
        </w:rPr>
        <w:t xml:space="preserve"> конкурсов и фестивалей.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Участники творческих коллективов «Районного Дома культуры</w:t>
      </w:r>
      <w:r w:rsidR="0044018B">
        <w:rPr>
          <w:iCs/>
        </w:rPr>
        <w:t>» в 2017 году приняли участие в</w:t>
      </w:r>
      <w:r w:rsidRPr="00820D4F">
        <w:rPr>
          <w:iCs/>
        </w:rPr>
        <w:t xml:space="preserve"> Международных конкурсах детского и юношеского творчества, во Всероссийских к</w:t>
      </w:r>
      <w:r w:rsidR="0044018B">
        <w:rPr>
          <w:iCs/>
        </w:rPr>
        <w:t>онкурсах в области искусства, в</w:t>
      </w:r>
      <w:r w:rsidRPr="00820D4F">
        <w:rPr>
          <w:iCs/>
        </w:rPr>
        <w:t xml:space="preserve"> региональном турнире по спортивным и бальным танцам, Дальневосточном детском этническом фестивале, краевых конкурсах, фестивалях и турнирах. По итогам выступлений на всех м</w:t>
      </w:r>
      <w:r w:rsidR="0044018B">
        <w:rPr>
          <w:iCs/>
        </w:rPr>
        <w:t xml:space="preserve">ероприятиях конкурсанты заняли </w:t>
      </w:r>
      <w:r w:rsidRPr="00820D4F">
        <w:rPr>
          <w:iCs/>
        </w:rPr>
        <w:t>70 призовых мест!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Одним из наиболее значимых событийных мероприятий в сфере культуры явился прошедший в районном Доме культуры Международный турнир по танцевальному спорту «Золотая Долина -2017», в котором приняли участие около 800 танцоров из муниципальных районов и городов Приморского края.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Значительная роль в эстетическом воспитании подрастающего поколения отведена учреждениям дополнительного образования, создающим благоприятные ус</w:t>
      </w:r>
      <w:r w:rsidR="0044018B">
        <w:rPr>
          <w:iCs/>
        </w:rPr>
        <w:t>ловия для гармоничного развития</w:t>
      </w:r>
      <w:r w:rsidRPr="00820D4F">
        <w:rPr>
          <w:iCs/>
        </w:rPr>
        <w:t xml:space="preserve"> ребёнка. 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 xml:space="preserve"> Ребята, обучающиеся в Детской школе искусств, которая отметила золотой юбилей, приняли участие в 45-ти различных конкурсах, фестивалях и выставках. Учреждению было присуждено звание лауреата по итогам Всероссийского конкурса «100 лучших организаций дополнительного образования детей России-2017», который проходил в г.</w:t>
      </w:r>
      <w:r w:rsidR="0044018B">
        <w:rPr>
          <w:iCs/>
        </w:rPr>
        <w:t xml:space="preserve"> </w:t>
      </w:r>
      <w:r w:rsidRPr="00820D4F">
        <w:rPr>
          <w:iCs/>
        </w:rPr>
        <w:t>Санкт-Петербурге, и звание «Лучшая Детская школа искусств - 2017», а его директору Лилии Константиновне Цой – «Почетный член Международной ассоциации качества и маркетинга».</w:t>
      </w:r>
    </w:p>
    <w:p w:rsidR="00820D4F" w:rsidRPr="00820D4F" w:rsidRDefault="0044018B" w:rsidP="00820D4F">
      <w:pPr>
        <w:ind w:firstLine="567"/>
        <w:jc w:val="both"/>
        <w:rPr>
          <w:iCs/>
        </w:rPr>
      </w:pPr>
      <w:r>
        <w:rPr>
          <w:iCs/>
        </w:rPr>
        <w:t>В</w:t>
      </w:r>
      <w:r w:rsidR="00820D4F" w:rsidRPr="00820D4F">
        <w:rPr>
          <w:iCs/>
        </w:rPr>
        <w:t xml:space="preserve"> районном Центре детского творчества организовано и проведено более 500 различных тематических мероприятий. Обучающиеся РЦДТ при</w:t>
      </w:r>
      <w:r>
        <w:rPr>
          <w:iCs/>
        </w:rPr>
        <w:t>нимали в прошлом году участие в</w:t>
      </w:r>
      <w:r w:rsidR="00820D4F" w:rsidRPr="00820D4F">
        <w:rPr>
          <w:iCs/>
        </w:rPr>
        <w:t xml:space="preserve"> международных, всероссийских,</w:t>
      </w:r>
      <w:r>
        <w:rPr>
          <w:iCs/>
        </w:rPr>
        <w:t xml:space="preserve"> краевых конкурсах и фестивалях</w:t>
      </w:r>
      <w:r w:rsidR="00820D4F" w:rsidRPr="00820D4F">
        <w:rPr>
          <w:iCs/>
        </w:rPr>
        <w:t xml:space="preserve"> и завоевали 423 призовых места.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b/>
          <w:iCs/>
        </w:rPr>
        <w:t xml:space="preserve">                                 </w:t>
      </w:r>
      <w:r w:rsidRPr="00820D4F">
        <w:rPr>
          <w:iCs/>
        </w:rPr>
        <w:t>С</w:t>
      </w:r>
      <w:r w:rsidRPr="00820D4F">
        <w:rPr>
          <w:i/>
          <w:iCs/>
        </w:rPr>
        <w:t>порт</w:t>
      </w:r>
    </w:p>
    <w:p w:rsidR="00820D4F" w:rsidRPr="00820D4F" w:rsidRDefault="0044018B" w:rsidP="00820D4F">
      <w:pPr>
        <w:ind w:firstLine="567"/>
        <w:jc w:val="both"/>
        <w:rPr>
          <w:iCs/>
        </w:rPr>
      </w:pPr>
      <w:r>
        <w:rPr>
          <w:iCs/>
        </w:rPr>
        <w:t>В рамках</w:t>
      </w:r>
      <w:r w:rsidR="00820D4F" w:rsidRPr="00820D4F">
        <w:rPr>
          <w:iCs/>
        </w:rPr>
        <w:t xml:space="preserve"> муниципальной программы «Развитие физической культуры и спорта в Партизанском муниципальном районе» на 2013-2017 г</w:t>
      </w:r>
      <w:r>
        <w:rPr>
          <w:iCs/>
        </w:rPr>
        <w:t>оды» в прошлом году завершилось</w:t>
      </w:r>
      <w:r w:rsidR="00820D4F" w:rsidRPr="00820D4F">
        <w:rPr>
          <w:iCs/>
        </w:rPr>
        <w:t xml:space="preserve"> строи</w:t>
      </w:r>
      <w:r>
        <w:rPr>
          <w:iCs/>
        </w:rPr>
        <w:t>тельство пристройки к спортзалу</w:t>
      </w:r>
      <w:r w:rsidR="00820D4F" w:rsidRPr="00820D4F">
        <w:rPr>
          <w:iCs/>
        </w:rPr>
        <w:t xml:space="preserve"> Владимиро-Александровской школы - тренажерного зала. Общая сметн</w:t>
      </w:r>
      <w:r>
        <w:rPr>
          <w:iCs/>
        </w:rPr>
        <w:t>ая стоимость объекта составляет</w:t>
      </w:r>
      <w:r w:rsidR="00820D4F" w:rsidRPr="00820D4F">
        <w:rPr>
          <w:iCs/>
        </w:rPr>
        <w:t xml:space="preserve"> почти 21 миллион, из них 15 миллионов – средства краевого и почти 6 </w:t>
      </w:r>
      <w:r>
        <w:rPr>
          <w:iCs/>
        </w:rPr>
        <w:t>миллионов - районного бюджета (70 %</w:t>
      </w:r>
      <w:r w:rsidR="00820D4F" w:rsidRPr="00820D4F">
        <w:rPr>
          <w:iCs/>
        </w:rPr>
        <w:t xml:space="preserve"> на 30%).  В марте состоялось его торжественное открытие, в котором принял участие руководитель департамента физической культуры и спорта Жан Кузнецов. 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В ближайших планах - строительство унив</w:t>
      </w:r>
      <w:r w:rsidR="0044018B">
        <w:rPr>
          <w:iCs/>
        </w:rPr>
        <w:t>ерсальной спортивной площадки в</w:t>
      </w:r>
      <w:r w:rsidRPr="00820D4F">
        <w:rPr>
          <w:iCs/>
        </w:rPr>
        <w:t xml:space="preserve"> Екатериновке. Мы уже получили оборудование для неё из администрации Приморского края.</w:t>
      </w:r>
    </w:p>
    <w:p w:rsidR="00820D4F" w:rsidRPr="00820D4F" w:rsidRDefault="0044018B" w:rsidP="00820D4F">
      <w:pPr>
        <w:ind w:firstLine="567"/>
        <w:jc w:val="both"/>
        <w:rPr>
          <w:iCs/>
        </w:rPr>
      </w:pPr>
      <w:r>
        <w:rPr>
          <w:iCs/>
        </w:rPr>
        <w:t xml:space="preserve">Сборная команда района успешно выступает </w:t>
      </w:r>
      <w:r w:rsidR="00820D4F" w:rsidRPr="00820D4F">
        <w:rPr>
          <w:iCs/>
        </w:rPr>
        <w:t>на спартакиадах «</w:t>
      </w:r>
      <w:proofErr w:type="spellStart"/>
      <w:r w:rsidR="00820D4F" w:rsidRPr="00820D4F">
        <w:rPr>
          <w:iCs/>
        </w:rPr>
        <w:t>Инва</w:t>
      </w:r>
      <w:proofErr w:type="spellEnd"/>
      <w:r w:rsidR="00820D4F" w:rsidRPr="00820D4F">
        <w:rPr>
          <w:iCs/>
        </w:rPr>
        <w:t>-спор</w:t>
      </w:r>
      <w:r>
        <w:rPr>
          <w:iCs/>
        </w:rPr>
        <w:t>т» (спортсменов с ограниченными</w:t>
      </w:r>
      <w:r w:rsidR="00820D4F" w:rsidRPr="00820D4F">
        <w:rPr>
          <w:iCs/>
        </w:rPr>
        <w:t xml:space="preserve"> возможностями здоровья) и других кр</w:t>
      </w:r>
      <w:r>
        <w:rPr>
          <w:iCs/>
        </w:rPr>
        <w:t xml:space="preserve">аевых спартакиадах.   В районе </w:t>
      </w:r>
      <w:r w:rsidR="00820D4F" w:rsidRPr="00820D4F">
        <w:rPr>
          <w:iCs/>
        </w:rPr>
        <w:t xml:space="preserve">проводятся спартакиады среди населения, педагогических работников, работников органов местного самоуправления, сотрудников силовых структур и школьников, организованные отделом по спорту и молодежной политике администрации района и управлением образования. Созданы хорошие условия для занятий в районе такими видами спорта как восточные единоборства, теннис, шахматы, волейбол, баскетбол и так далее. 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Каждый год проводятся спартакиады трудящихся, педагогических работников и органов местного самоуправления, сотрудников силовых структур и школьников, организованные отдела по спорту и молодежной политике администрации района и управле</w:t>
      </w:r>
      <w:r w:rsidR="0044018B">
        <w:rPr>
          <w:iCs/>
        </w:rPr>
        <w:t>нием образования. Работу отдела</w:t>
      </w:r>
      <w:r w:rsidRPr="00820D4F">
        <w:rPr>
          <w:iCs/>
        </w:rPr>
        <w:t xml:space="preserve"> по спорту и молодежной политике </w:t>
      </w:r>
      <w:r w:rsidR="0044018B">
        <w:rPr>
          <w:iCs/>
        </w:rPr>
        <w:t>администрации в развитии спорта</w:t>
      </w:r>
      <w:r w:rsidRPr="00820D4F">
        <w:rPr>
          <w:iCs/>
        </w:rPr>
        <w:t xml:space="preserve"> высоко оценил департамент физической культуры и спорта, его руководитель Жан </w:t>
      </w:r>
      <w:proofErr w:type="spellStart"/>
      <w:r w:rsidRPr="00820D4F">
        <w:rPr>
          <w:iCs/>
        </w:rPr>
        <w:t>Анзорьевич</w:t>
      </w:r>
      <w:proofErr w:type="spellEnd"/>
      <w:r w:rsidRPr="00820D4F">
        <w:rPr>
          <w:iCs/>
        </w:rPr>
        <w:t xml:space="preserve"> Кузнецов вручил Геннадию Даниловичу Бондаренко Почетную грамоту.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В районе ведётся   работа по сдаче норм ГТО. 1</w:t>
      </w:r>
      <w:r w:rsidR="0044018B">
        <w:rPr>
          <w:iCs/>
        </w:rPr>
        <w:t>0 наших учеников в прошлом году</w:t>
      </w:r>
      <w:r w:rsidRPr="00820D4F">
        <w:rPr>
          <w:iCs/>
        </w:rPr>
        <w:t xml:space="preserve"> получили золотые и серебряные значки «Готов к труду и обороне».  На</w:t>
      </w:r>
      <w:r w:rsidR="0044018B">
        <w:rPr>
          <w:iCs/>
        </w:rPr>
        <w:t>ша сборная команда школьников в 2017 году заняла первое место</w:t>
      </w:r>
      <w:r w:rsidRPr="00820D4F">
        <w:rPr>
          <w:iCs/>
        </w:rPr>
        <w:t xml:space="preserve"> в краевом зимнем фестивале «Вперёд, ГТО!». На</w:t>
      </w:r>
      <w:r w:rsidR="0044018B">
        <w:rPr>
          <w:iCs/>
        </w:rPr>
        <w:t xml:space="preserve"> открытии спортивных залов</w:t>
      </w:r>
      <w:r w:rsidRPr="00820D4F">
        <w:rPr>
          <w:iCs/>
        </w:rPr>
        <w:t xml:space="preserve"> ещё 50 школьникам района были вручены золотые, серебряные и бронзовые значки ГТО.</w:t>
      </w:r>
    </w:p>
    <w:p w:rsidR="00820D4F" w:rsidRPr="00820D4F" w:rsidRDefault="00820D4F" w:rsidP="00820D4F">
      <w:pPr>
        <w:ind w:firstLine="567"/>
        <w:jc w:val="both"/>
        <w:rPr>
          <w:i/>
          <w:iCs/>
        </w:rPr>
      </w:pPr>
      <w:r w:rsidRPr="00820D4F">
        <w:rPr>
          <w:iCs/>
        </w:rPr>
        <w:t xml:space="preserve">                      </w:t>
      </w:r>
      <w:r w:rsidRPr="00820D4F">
        <w:rPr>
          <w:i/>
          <w:iCs/>
        </w:rPr>
        <w:t>Муниципальные услуги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lastRenderedPageBreak/>
        <w:t xml:space="preserve">Одним из основных направлений деятельности администрации района является работа по предоставлению муниципальных услуг. Администрация района, как вы знаете, оказала содействие </w:t>
      </w:r>
      <w:r w:rsidR="0044018B">
        <w:rPr>
          <w:iCs/>
        </w:rPr>
        <w:t>в открытии Многофункционального</w:t>
      </w:r>
      <w:r w:rsidRPr="00820D4F">
        <w:rPr>
          <w:iCs/>
        </w:rPr>
        <w:t xml:space="preserve"> центра предоставления государственных и муниципальных услуг «Мои документы».</w:t>
      </w:r>
      <w:r w:rsidR="00DF5DD9">
        <w:rPr>
          <w:iCs/>
        </w:rPr>
        <w:t xml:space="preserve"> </w:t>
      </w:r>
      <w:r w:rsidRPr="00820D4F">
        <w:rPr>
          <w:iCs/>
        </w:rPr>
        <w:t xml:space="preserve">(Напомню, что было выкуплено здание узла электросвязи, сделан капремонт и сегодня </w:t>
      </w:r>
      <w:proofErr w:type="gramStart"/>
      <w:r w:rsidRPr="00820D4F">
        <w:rPr>
          <w:iCs/>
        </w:rPr>
        <w:t>здесь  созданы</w:t>
      </w:r>
      <w:proofErr w:type="gramEnd"/>
      <w:r w:rsidRPr="00820D4F">
        <w:rPr>
          <w:iCs/>
        </w:rPr>
        <w:t xml:space="preserve"> хорошие условия для приема граждан). 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 xml:space="preserve">В 2017 году структурными подразделениями администрации района предоставлено 4 тысячи 787 услуг и 3 тысячи 363 – муниципальными учреждениями. 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Наиболее востребованными являются услуги, связанные с предоставлением земельных участков, выдачей на них градостроительных планов, разрешений на строительство, предоставления информации на основе документов архивного фонда.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В целях улучшения качества предоставления муниципальных услуг была приобретена электронная система управления очередью. Помимо удобства при предоставлении услуг для заявителей, данная система позволяет отслеживать статистические данные, включая среднее время ожидания в очереди и обслуживания специалистом одного заявителя.  В 2017 году среднее время ожидания посетителя состав</w:t>
      </w:r>
      <w:r w:rsidR="0044018B">
        <w:rPr>
          <w:iCs/>
        </w:rPr>
        <w:t xml:space="preserve">ило 24 минуты, а среднее время </w:t>
      </w:r>
      <w:r w:rsidRPr="00820D4F">
        <w:rPr>
          <w:iCs/>
        </w:rPr>
        <w:t>обслуживания – 5 минут.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С 1 октября 2016 года ведется работа по реализации Федерального закона №119-ФЗ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или как мы его называем «дальневосточный гектар». В прошлом году в адрес администрац</w:t>
      </w:r>
      <w:r w:rsidR="0044018B">
        <w:rPr>
          <w:iCs/>
        </w:rPr>
        <w:t>ии района поступило 3139 заявок</w:t>
      </w:r>
      <w:r w:rsidRPr="00820D4F">
        <w:rPr>
          <w:iCs/>
        </w:rPr>
        <w:t xml:space="preserve"> на «дальневосточный гектар» в электронном виде, которые отработаны, и по договорам безвозмездного пользования предоставлено 695 участков.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Также в 2017 году в реестр граждан, имеющих трех и более детей, включена 61 многодетная семья, предоста</w:t>
      </w:r>
      <w:r w:rsidR="0044018B">
        <w:rPr>
          <w:iCs/>
        </w:rPr>
        <w:t>влено 26 земельных участков под</w:t>
      </w:r>
      <w:r w:rsidRPr="00820D4F">
        <w:rPr>
          <w:iCs/>
        </w:rPr>
        <w:t xml:space="preserve"> строительство домов.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Земельный отдел оказывает пять муниципальных услуг и   на их предоставление подано 1044 заявок.</w:t>
      </w:r>
    </w:p>
    <w:p w:rsidR="00820D4F" w:rsidRPr="00820D4F" w:rsidRDefault="00820D4F" w:rsidP="00820D4F">
      <w:pPr>
        <w:ind w:firstLine="567"/>
        <w:jc w:val="both"/>
        <w:rPr>
          <w:i/>
          <w:iCs/>
        </w:rPr>
      </w:pPr>
      <w:r w:rsidRPr="00820D4F">
        <w:rPr>
          <w:i/>
          <w:iCs/>
        </w:rPr>
        <w:t xml:space="preserve">                      Работа с обращениями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В прошло</w:t>
      </w:r>
      <w:r w:rsidR="0044018B">
        <w:rPr>
          <w:iCs/>
        </w:rPr>
        <w:t>м году   в администрацию района</w:t>
      </w:r>
      <w:r w:rsidRPr="00820D4F">
        <w:rPr>
          <w:iCs/>
        </w:rPr>
        <w:t xml:space="preserve"> пос</w:t>
      </w:r>
      <w:r w:rsidR="00DF5DD9">
        <w:rPr>
          <w:iCs/>
        </w:rPr>
        <w:t>тупило 814 обращений, в которых</w:t>
      </w:r>
      <w:r w:rsidRPr="00820D4F">
        <w:rPr>
          <w:iCs/>
        </w:rPr>
        <w:t xml:space="preserve"> 846 вопросов. Из них 67</w:t>
      </w:r>
      <w:r w:rsidR="0044018B">
        <w:rPr>
          <w:iCs/>
        </w:rPr>
        <w:t xml:space="preserve">1 письменных (703 вопроса), 98 </w:t>
      </w:r>
      <w:r w:rsidRPr="00820D4F">
        <w:rPr>
          <w:iCs/>
        </w:rPr>
        <w:t>- через Интернет-приемную и 143 устных, поступившие на приемах по личным вопросам, проводимых главой района и его заместителями.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По сравнению с 2016 годом число обращений возросло в 1,5 раза. 115 обращений или 14,1% рассмотрены    с выездом на место.</w:t>
      </w:r>
    </w:p>
    <w:p w:rsidR="00820D4F" w:rsidRPr="00820D4F" w:rsidRDefault="00820D4F" w:rsidP="00AB55E9">
      <w:pPr>
        <w:ind w:firstLine="567"/>
        <w:jc w:val="both"/>
        <w:rPr>
          <w:iCs/>
        </w:rPr>
      </w:pPr>
      <w:r w:rsidRPr="00820D4F">
        <w:rPr>
          <w:iCs/>
        </w:rPr>
        <w:t>Итак, на 597 (73,34%) обращений гражданам даны разъяснения. 159 (19,53%) поддержано, то есть по результатам рассмотрения предложение признано целесообразным, заявление или жалоба – обоснованными и подлежащими удовлетворению. (В основном это вопросы дорожного хозяйства, большая часть из которых поставлена на контроль до выполнения работ).</w:t>
      </w:r>
    </w:p>
    <w:p w:rsidR="00820D4F" w:rsidRPr="00820D4F" w:rsidRDefault="00820D4F" w:rsidP="00820D4F">
      <w:pPr>
        <w:ind w:firstLine="567"/>
        <w:jc w:val="both"/>
        <w:rPr>
          <w:iCs/>
          <w:lang w:val="x-none"/>
        </w:rPr>
      </w:pPr>
      <w:r w:rsidRPr="00820D4F">
        <w:rPr>
          <w:iCs/>
          <w:lang w:val="x-none"/>
        </w:rPr>
        <w:t>48</w:t>
      </w:r>
      <w:r w:rsidRPr="00820D4F">
        <w:rPr>
          <w:iCs/>
        </w:rPr>
        <w:t xml:space="preserve"> обращений</w:t>
      </w:r>
      <w:r w:rsidRPr="00820D4F">
        <w:rPr>
          <w:iCs/>
          <w:lang w:val="x-none"/>
        </w:rPr>
        <w:t xml:space="preserve"> (5,9%) </w:t>
      </w:r>
      <w:r w:rsidRPr="00820D4F">
        <w:rPr>
          <w:iCs/>
        </w:rPr>
        <w:t>НЕ</w:t>
      </w:r>
      <w:r w:rsidRPr="00820D4F">
        <w:rPr>
          <w:iCs/>
          <w:lang w:val="x-none"/>
        </w:rPr>
        <w:t xml:space="preserve"> поддержано, т</w:t>
      </w:r>
      <w:r w:rsidRPr="00820D4F">
        <w:rPr>
          <w:iCs/>
        </w:rPr>
        <w:t>о есть</w:t>
      </w:r>
      <w:r w:rsidRPr="00820D4F">
        <w:rPr>
          <w:iCs/>
          <w:lang w:val="x-none"/>
        </w:rPr>
        <w:t xml:space="preserve"> по результатам рассмотрения предложение признано нецелесообразным, заявление или жалоба – необоснованными и неподлежащими удовлетворению, в том числе                  </w:t>
      </w:r>
      <w:r w:rsidRPr="00820D4F">
        <w:rPr>
          <w:iCs/>
        </w:rPr>
        <w:t>одно</w:t>
      </w:r>
      <w:r w:rsidRPr="00820D4F">
        <w:rPr>
          <w:iCs/>
          <w:lang w:val="x-none"/>
        </w:rPr>
        <w:t xml:space="preserve"> анонимное</w:t>
      </w:r>
      <w:r w:rsidRPr="00820D4F">
        <w:rPr>
          <w:iCs/>
        </w:rPr>
        <w:t>.</w:t>
      </w:r>
    </w:p>
    <w:p w:rsidR="00820D4F" w:rsidRPr="00820D4F" w:rsidRDefault="00820D4F" w:rsidP="00820D4F">
      <w:pPr>
        <w:ind w:firstLine="567"/>
        <w:jc w:val="both"/>
        <w:rPr>
          <w:b/>
          <w:iCs/>
          <w:lang w:val="x-none"/>
        </w:rPr>
      </w:pPr>
      <w:r w:rsidRPr="00820D4F">
        <w:rPr>
          <w:iCs/>
        </w:rPr>
        <w:t>Н</w:t>
      </w:r>
      <w:r w:rsidRPr="00820D4F">
        <w:rPr>
          <w:iCs/>
          <w:lang w:val="x-none"/>
        </w:rPr>
        <w:t>а 10 обращений (1,22%) были поданы заявления граждан об отзыве и не рассматривались.</w:t>
      </w:r>
      <w:r w:rsidRPr="00820D4F">
        <w:rPr>
          <w:b/>
          <w:iCs/>
          <w:lang w:val="x-none"/>
        </w:rPr>
        <w:t>)</w:t>
      </w:r>
    </w:p>
    <w:p w:rsidR="00820D4F" w:rsidRPr="00820D4F" w:rsidRDefault="00820D4F" w:rsidP="00820D4F">
      <w:pPr>
        <w:ind w:firstLine="567"/>
        <w:jc w:val="both"/>
        <w:rPr>
          <w:i/>
          <w:iCs/>
        </w:rPr>
      </w:pPr>
      <w:r w:rsidRPr="00820D4F">
        <w:rPr>
          <w:i/>
          <w:iCs/>
        </w:rPr>
        <w:t xml:space="preserve">        Взаимодействие с общественными организациями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 xml:space="preserve">В районе ведется работа по формированию гражданского общества через привлечения граждан к участию в </w:t>
      </w:r>
      <w:proofErr w:type="spellStart"/>
      <w:r w:rsidRPr="00820D4F">
        <w:rPr>
          <w:iCs/>
        </w:rPr>
        <w:t>обшественной</w:t>
      </w:r>
      <w:proofErr w:type="spellEnd"/>
      <w:r w:rsidRPr="00820D4F">
        <w:rPr>
          <w:iCs/>
        </w:rPr>
        <w:t xml:space="preserve"> жизни района. Сегодня на территории работают 15 общественных формирований</w:t>
      </w:r>
      <w:r w:rsidR="00DF5DD9">
        <w:rPr>
          <w:iCs/>
        </w:rPr>
        <w:t>,</w:t>
      </w:r>
      <w:r w:rsidRPr="00820D4F">
        <w:rPr>
          <w:iCs/>
        </w:rPr>
        <w:t xml:space="preserve"> и я благодарю всех за активную общественную работу.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Администрация района поддерживает общественные организации и оказывает им методическую и финансовую поддержку. Членам общества инвалид</w:t>
      </w:r>
      <w:r w:rsidR="00DF5DD9">
        <w:rPr>
          <w:iCs/>
        </w:rPr>
        <w:t>ов и районного Совета ветеранов</w:t>
      </w:r>
      <w:r w:rsidRPr="00820D4F">
        <w:rPr>
          <w:iCs/>
        </w:rPr>
        <w:t xml:space="preserve"> за счет субсидий из бюджета района оказывается материальная помощь. И мы намерены и дальше оказывать поддержку социально-ориентированным некоммерческим организациям.</w:t>
      </w:r>
    </w:p>
    <w:p w:rsidR="00820D4F" w:rsidRPr="00820D4F" w:rsidRDefault="00820D4F" w:rsidP="00820D4F">
      <w:pPr>
        <w:ind w:firstLine="567"/>
        <w:jc w:val="both"/>
        <w:rPr>
          <w:i/>
          <w:iCs/>
        </w:rPr>
      </w:pPr>
      <w:r w:rsidRPr="00820D4F">
        <w:rPr>
          <w:i/>
          <w:iCs/>
        </w:rPr>
        <w:t xml:space="preserve">                      Инвестиционные проекты</w:t>
      </w:r>
    </w:p>
    <w:p w:rsidR="00820D4F" w:rsidRPr="00820D4F" w:rsidRDefault="00820D4F" w:rsidP="00820D4F">
      <w:pPr>
        <w:ind w:firstLine="567"/>
        <w:jc w:val="both"/>
        <w:rPr>
          <w:bCs/>
          <w:iCs/>
        </w:rPr>
      </w:pPr>
      <w:r w:rsidRPr="00820D4F">
        <w:rPr>
          <w:bCs/>
          <w:iCs/>
        </w:rPr>
        <w:t>В районе продолжают реализовываться инвестиционные проекты: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 xml:space="preserve">создание предприятия по выпуску синтетического топлива в </w:t>
      </w:r>
      <w:proofErr w:type="spellStart"/>
      <w:r w:rsidRPr="00820D4F">
        <w:rPr>
          <w:iCs/>
        </w:rPr>
        <w:t>с.Владимиро</w:t>
      </w:r>
      <w:proofErr w:type="spellEnd"/>
      <w:r w:rsidRPr="00820D4F">
        <w:rPr>
          <w:iCs/>
        </w:rPr>
        <w:t xml:space="preserve">-Александровское; плановый объем выпуска синтетического топлива – 2000 тонн в год на сумму 40 млн. руб.; 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 xml:space="preserve">строительство </w:t>
      </w:r>
      <w:r w:rsidR="00DF5DD9">
        <w:rPr>
          <w:iCs/>
        </w:rPr>
        <w:t>производственной базы, растворо</w:t>
      </w:r>
      <w:r w:rsidRPr="00820D4F">
        <w:rPr>
          <w:iCs/>
        </w:rPr>
        <w:t xml:space="preserve">бетонного узла, железнодорожного тупика в п. Боец Кузнецов; 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lastRenderedPageBreak/>
        <w:t>производство промышленной продукции: - добыча строительного кам</w:t>
      </w:r>
      <w:r w:rsidR="00DF5DD9">
        <w:rPr>
          <w:iCs/>
        </w:rPr>
        <w:t>ня, щебня (до 1500 кубометров в смену</w:t>
      </w:r>
      <w:r w:rsidRPr="00820D4F">
        <w:rPr>
          <w:iCs/>
        </w:rPr>
        <w:t>); производство бетона и изделий из него (до 1500м3/ смена); стоимость проекта 250 млн. руб., план ввода 2018 год;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 xml:space="preserve">Партизанский муниципальный район входит в состав ранее запущенных механизмов развития территории – ТОР «Нефтехимический» и Свободный порт Владивосток. 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 xml:space="preserve">Среди крупных инвесторов, подписавших соглашения на третьем внешнеэкономическом форуме – резидент ТОР «Нефтехимический» АО «Восточная нефтехимическая компания». 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На сегодняшний день резидентами Свобод</w:t>
      </w:r>
      <w:r w:rsidR="00DF5DD9">
        <w:rPr>
          <w:iCs/>
        </w:rPr>
        <w:t>ного порта Владивосток, которые</w:t>
      </w:r>
      <w:r w:rsidRPr="00820D4F">
        <w:rPr>
          <w:iCs/>
        </w:rPr>
        <w:t xml:space="preserve"> предполагают осуществлять финансово-экономиче</w:t>
      </w:r>
      <w:r w:rsidR="00DF5DD9">
        <w:rPr>
          <w:iCs/>
        </w:rPr>
        <w:t>скую деятельность на территории</w:t>
      </w:r>
      <w:r w:rsidRPr="00820D4F">
        <w:rPr>
          <w:iCs/>
        </w:rPr>
        <w:t xml:space="preserve"> района являются общества с ограниченными возможностями: «Новый Угольный Терминал» (организация перевозок грузов, прочая вспомогательная деятельность автотранспорта);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«Приморская золоторудная компания» (добыча руд и песков драгоценных металлов и руд редких металлов);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«</w:t>
      </w:r>
      <w:proofErr w:type="spellStart"/>
      <w:r w:rsidRPr="00820D4F">
        <w:rPr>
          <w:iCs/>
        </w:rPr>
        <w:t>Жилсервис</w:t>
      </w:r>
      <w:proofErr w:type="spellEnd"/>
      <w:r w:rsidRPr="00820D4F">
        <w:rPr>
          <w:iCs/>
        </w:rPr>
        <w:t>» (сбор, обработка и утилизация отходов, перевозка грузов специализированным и неспециализированным автотранспортом и др.).</w:t>
      </w:r>
    </w:p>
    <w:p w:rsidR="00820D4F" w:rsidRPr="00820D4F" w:rsidRDefault="00DF5DD9" w:rsidP="00820D4F">
      <w:pPr>
        <w:ind w:firstLine="567"/>
        <w:jc w:val="both"/>
        <w:rPr>
          <w:bCs/>
          <w:iCs/>
        </w:rPr>
      </w:pPr>
      <w:r>
        <w:rPr>
          <w:bCs/>
          <w:iCs/>
        </w:rPr>
        <w:t>Также реализуются проекты</w:t>
      </w:r>
      <w:r w:rsidR="00820D4F" w:rsidRPr="00820D4F">
        <w:rPr>
          <w:bCs/>
          <w:iCs/>
        </w:rPr>
        <w:t xml:space="preserve"> в сфере туризма: 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 xml:space="preserve"> строительство спортивно-оздоровительного комплекса «Созвездие льва», (ИП </w:t>
      </w:r>
      <w:proofErr w:type="spellStart"/>
      <w:r w:rsidRPr="00820D4F">
        <w:rPr>
          <w:iCs/>
        </w:rPr>
        <w:t>Традеева</w:t>
      </w:r>
      <w:proofErr w:type="spellEnd"/>
      <w:r w:rsidRPr="00820D4F">
        <w:rPr>
          <w:iCs/>
        </w:rPr>
        <w:t xml:space="preserve"> Т.А.);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оздоровительного компл</w:t>
      </w:r>
      <w:r w:rsidR="00DF5DD9">
        <w:rPr>
          <w:iCs/>
        </w:rPr>
        <w:t>екса на базе отдыха «Лукоморье»</w:t>
      </w:r>
      <w:r w:rsidRPr="00820D4F">
        <w:rPr>
          <w:iCs/>
        </w:rPr>
        <w:t xml:space="preserve"> (ООО «Квалитет»);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строительство детского этно-экологического центра «</w:t>
      </w:r>
      <w:proofErr w:type="spellStart"/>
      <w:r w:rsidRPr="00820D4F">
        <w:rPr>
          <w:iCs/>
        </w:rPr>
        <w:t>Игро</w:t>
      </w:r>
      <w:proofErr w:type="spellEnd"/>
      <w:r w:rsidRPr="00820D4F">
        <w:rPr>
          <w:iCs/>
        </w:rPr>
        <w:t xml:space="preserve"> Парк» на базе отдыха «Мыс Красный», (ООО «Сихотэ-Алинь»).</w:t>
      </w:r>
    </w:p>
    <w:p w:rsidR="00820D4F" w:rsidRPr="00820D4F" w:rsidRDefault="00820D4F" w:rsidP="00820D4F">
      <w:pPr>
        <w:ind w:firstLine="567"/>
        <w:jc w:val="both"/>
        <w:rPr>
          <w:b/>
          <w:bCs/>
          <w:iCs/>
          <w:lang w:val="x-none"/>
        </w:rPr>
      </w:pPr>
      <w:r w:rsidRPr="00820D4F">
        <w:rPr>
          <w:b/>
          <w:bCs/>
          <w:iCs/>
          <w:lang w:val="x-none"/>
        </w:rPr>
        <w:t xml:space="preserve">        </w:t>
      </w:r>
    </w:p>
    <w:p w:rsidR="00820D4F" w:rsidRPr="00820D4F" w:rsidRDefault="00820D4F" w:rsidP="00820D4F">
      <w:pPr>
        <w:ind w:firstLine="567"/>
        <w:jc w:val="both"/>
        <w:rPr>
          <w:i/>
          <w:iCs/>
        </w:rPr>
      </w:pPr>
      <w:r w:rsidRPr="00820D4F">
        <w:rPr>
          <w:i/>
          <w:iCs/>
        </w:rPr>
        <w:t>Основные задачи на 2018 год</w:t>
      </w:r>
    </w:p>
    <w:p w:rsidR="00820D4F" w:rsidRPr="00820D4F" w:rsidRDefault="00DF5DD9" w:rsidP="00820D4F">
      <w:pPr>
        <w:ind w:firstLine="567"/>
        <w:jc w:val="both"/>
        <w:rPr>
          <w:iCs/>
        </w:rPr>
      </w:pPr>
      <w:r>
        <w:rPr>
          <w:iCs/>
        </w:rPr>
        <w:t>В 2018 году</w:t>
      </w:r>
      <w:r w:rsidR="00820D4F" w:rsidRPr="00820D4F">
        <w:rPr>
          <w:iCs/>
        </w:rPr>
        <w:t xml:space="preserve"> администрация района ставит перед собой следующие задачи: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 xml:space="preserve">Наращивание доходной базы местного бюджета за счет повышения эффективности земельного контроля; 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привлечения к налогообложению незарегистрированной недвижимости физических лиц; активизации работы с должниками; вывода из тени субъектов малого бизнеса и легализация заработной платы.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Реализация мероприятий муниципальных программ, в том числе на условиях софинансирования из краевого бюджета, связанных со строите</w:t>
      </w:r>
      <w:r w:rsidR="00DF5DD9">
        <w:rPr>
          <w:iCs/>
        </w:rPr>
        <w:t xml:space="preserve">льством и капитальным ремонтом </w:t>
      </w:r>
      <w:r w:rsidRPr="00820D4F">
        <w:rPr>
          <w:iCs/>
        </w:rPr>
        <w:t>объектов социального и жилищно-коммунального назначения.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Администрация района нацелена на решение вопросов обеспечения доступности и высокого качества предоставления муниципальных услуг.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В сентябре, в единый день голосование, мы будем выбирать Губернатора При</w:t>
      </w:r>
      <w:r w:rsidR="00DF5DD9">
        <w:rPr>
          <w:iCs/>
        </w:rPr>
        <w:t xml:space="preserve">морского края и депутатов Думы </w:t>
      </w:r>
      <w:r w:rsidRPr="00820D4F">
        <w:rPr>
          <w:iCs/>
        </w:rPr>
        <w:t xml:space="preserve">Партизанского муниципального района. Эта важная политическая кампания должна пройти также на достаточно высоком организационном уровне, как и нынешняя: выборы Президента Российской Федерации, </w:t>
      </w:r>
    </w:p>
    <w:p w:rsidR="00820D4F" w:rsidRPr="00820D4F" w:rsidRDefault="00820D4F" w:rsidP="00820D4F">
      <w:pPr>
        <w:ind w:firstLine="567"/>
        <w:jc w:val="both"/>
        <w:rPr>
          <w:iCs/>
        </w:rPr>
      </w:pPr>
      <w:r w:rsidRPr="00820D4F">
        <w:rPr>
          <w:iCs/>
        </w:rPr>
        <w:t>Уважаемые депутаты Думы района, руководители предп</w:t>
      </w:r>
      <w:r w:rsidR="00DF5DD9">
        <w:rPr>
          <w:iCs/>
        </w:rPr>
        <w:t>риятий и учреждений! Как видим,</w:t>
      </w:r>
      <w:r w:rsidRPr="00820D4F">
        <w:rPr>
          <w:iCs/>
        </w:rPr>
        <w:t xml:space="preserve"> и в 2017 году проделана значительная работа, направленная на социально-экономическое развитие района. Но задачи, поставленные на нынешний год, потребуют от всех нас ещё больших усилий, профессионализма и ответст</w:t>
      </w:r>
      <w:r w:rsidR="00DF5DD9">
        <w:rPr>
          <w:iCs/>
        </w:rPr>
        <w:t>венности.  Я уверен, что вместе</w:t>
      </w:r>
      <w:r w:rsidRPr="00820D4F">
        <w:rPr>
          <w:iCs/>
        </w:rPr>
        <w:t xml:space="preserve"> мы справимся с поставленными задачами, направленными на повышение качества жизни жителей Партизанского муниципального района.</w:t>
      </w:r>
    </w:p>
    <w:p w:rsidR="00820D4F" w:rsidRDefault="00820D4F" w:rsidP="00820D4F">
      <w:pPr>
        <w:ind w:firstLine="567"/>
        <w:jc w:val="both"/>
        <w:rPr>
          <w:iCs/>
        </w:rPr>
      </w:pPr>
    </w:p>
    <w:p w:rsidR="00820D4F" w:rsidRDefault="00820D4F" w:rsidP="00820D4F">
      <w:pPr>
        <w:ind w:firstLine="567"/>
        <w:jc w:val="both"/>
        <w:rPr>
          <w:iCs/>
        </w:rPr>
      </w:pPr>
    </w:p>
    <w:p w:rsidR="00820D4F" w:rsidRPr="00820D4F" w:rsidRDefault="00820D4F" w:rsidP="00820D4F">
      <w:pPr>
        <w:ind w:firstLine="567"/>
        <w:jc w:val="both"/>
        <w:rPr>
          <w:iCs/>
        </w:rPr>
      </w:pPr>
    </w:p>
    <w:p w:rsidR="00820D4F" w:rsidRPr="00820D4F" w:rsidRDefault="00820D4F" w:rsidP="00820D4F">
      <w:pPr>
        <w:jc w:val="both"/>
        <w:rPr>
          <w:iCs/>
        </w:rPr>
      </w:pPr>
      <w:r w:rsidRPr="00820D4F">
        <w:rPr>
          <w:iCs/>
        </w:rPr>
        <w:t>И.о. главы Партизанского</w:t>
      </w:r>
      <w:r>
        <w:rPr>
          <w:iCs/>
        </w:rPr>
        <w:t xml:space="preserve"> </w:t>
      </w:r>
      <w:r w:rsidRPr="00820D4F">
        <w:rPr>
          <w:iCs/>
        </w:rPr>
        <w:t>мун</w:t>
      </w:r>
      <w:r>
        <w:rPr>
          <w:iCs/>
        </w:rPr>
        <w:t xml:space="preserve">иципального района  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    </w:t>
      </w:r>
      <w:r w:rsidRPr="00820D4F">
        <w:rPr>
          <w:iCs/>
        </w:rPr>
        <w:t>Л.В. Хамхоев</w:t>
      </w:r>
    </w:p>
    <w:p w:rsidR="00820D4F" w:rsidRPr="00820D4F" w:rsidRDefault="00820D4F" w:rsidP="00820D4F">
      <w:pPr>
        <w:ind w:firstLine="567"/>
        <w:jc w:val="both"/>
        <w:rPr>
          <w:iCs/>
        </w:rPr>
      </w:pPr>
    </w:p>
    <w:p w:rsidR="00820D4F" w:rsidRPr="00820D4F" w:rsidRDefault="00820D4F" w:rsidP="00820D4F">
      <w:pPr>
        <w:ind w:firstLine="567"/>
        <w:jc w:val="both"/>
        <w:rPr>
          <w:iCs/>
        </w:rPr>
      </w:pPr>
    </w:p>
    <w:p w:rsidR="00820D4F" w:rsidRPr="00820D4F" w:rsidRDefault="00820D4F" w:rsidP="00820D4F">
      <w:pPr>
        <w:ind w:firstLine="567"/>
        <w:jc w:val="both"/>
        <w:rPr>
          <w:b/>
          <w:iCs/>
        </w:rPr>
      </w:pPr>
    </w:p>
    <w:p w:rsidR="00820D4F" w:rsidRPr="00820D4F" w:rsidRDefault="00820D4F" w:rsidP="00820D4F">
      <w:pPr>
        <w:ind w:firstLine="567"/>
        <w:jc w:val="both"/>
        <w:rPr>
          <w:b/>
          <w:iCs/>
        </w:rPr>
      </w:pPr>
    </w:p>
    <w:p w:rsidR="00820D4F" w:rsidRPr="00820D4F" w:rsidRDefault="00820D4F" w:rsidP="00820D4F">
      <w:pPr>
        <w:ind w:firstLine="567"/>
        <w:jc w:val="both"/>
        <w:rPr>
          <w:iCs/>
        </w:rPr>
      </w:pPr>
    </w:p>
    <w:p w:rsidR="00820D4F" w:rsidRPr="00820D4F" w:rsidRDefault="00820D4F" w:rsidP="00820D4F">
      <w:pPr>
        <w:ind w:firstLine="567"/>
        <w:jc w:val="both"/>
        <w:rPr>
          <w:iCs/>
        </w:rPr>
      </w:pPr>
    </w:p>
    <w:p w:rsidR="00820D4F" w:rsidRPr="00820D4F" w:rsidRDefault="00820D4F" w:rsidP="00820D4F">
      <w:pPr>
        <w:ind w:firstLine="567"/>
        <w:jc w:val="both"/>
        <w:rPr>
          <w:iCs/>
        </w:rPr>
      </w:pPr>
    </w:p>
    <w:p w:rsidR="00A90A86" w:rsidRPr="004A79B3" w:rsidRDefault="00820D4F" w:rsidP="00DF5DD9">
      <w:pPr>
        <w:ind w:firstLine="567"/>
        <w:jc w:val="both"/>
        <w:rPr>
          <w:iCs/>
        </w:rPr>
      </w:pPr>
      <w:r w:rsidRPr="00820D4F">
        <w:rPr>
          <w:iCs/>
        </w:rPr>
        <w:t xml:space="preserve"> </w:t>
      </w:r>
      <w:bookmarkStart w:id="0" w:name="_GoBack"/>
      <w:bookmarkEnd w:id="0"/>
    </w:p>
    <w:sectPr w:rsidR="00A90A86" w:rsidRPr="004A79B3" w:rsidSect="00DF5DD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59"/>
    <w:rsid w:val="00131665"/>
    <w:rsid w:val="001322BA"/>
    <w:rsid w:val="0014146F"/>
    <w:rsid w:val="001B78BF"/>
    <w:rsid w:val="002A10D5"/>
    <w:rsid w:val="002D2CE4"/>
    <w:rsid w:val="002D51BF"/>
    <w:rsid w:val="002F6BB0"/>
    <w:rsid w:val="00370812"/>
    <w:rsid w:val="0044018B"/>
    <w:rsid w:val="004A79B3"/>
    <w:rsid w:val="00530F59"/>
    <w:rsid w:val="0053224B"/>
    <w:rsid w:val="005641B2"/>
    <w:rsid w:val="00570510"/>
    <w:rsid w:val="005F0D49"/>
    <w:rsid w:val="007868E6"/>
    <w:rsid w:val="007B6897"/>
    <w:rsid w:val="00820D4F"/>
    <w:rsid w:val="00875AB7"/>
    <w:rsid w:val="0089445B"/>
    <w:rsid w:val="00961E7E"/>
    <w:rsid w:val="00A90A86"/>
    <w:rsid w:val="00AB55E9"/>
    <w:rsid w:val="00BB5E1C"/>
    <w:rsid w:val="00CA10EF"/>
    <w:rsid w:val="00CF2FEE"/>
    <w:rsid w:val="00D12EF4"/>
    <w:rsid w:val="00DD1ECE"/>
    <w:rsid w:val="00DE3F15"/>
    <w:rsid w:val="00DE5CA5"/>
    <w:rsid w:val="00DF5DD9"/>
    <w:rsid w:val="00E71220"/>
    <w:rsid w:val="00E73510"/>
    <w:rsid w:val="00E840D1"/>
    <w:rsid w:val="00FA14B1"/>
    <w:rsid w:val="00FD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259E5-A2F0-4DF6-B12B-0231E661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F59"/>
    <w:pPr>
      <w:spacing w:before="0" w:after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530F59"/>
    <w:pPr>
      <w:keepNext/>
      <w:spacing w:line="360" w:lineRule="auto"/>
      <w:ind w:left="7791"/>
      <w:outlineLvl w:val="5"/>
    </w:pPr>
    <w:rPr>
      <w:szCs w:val="20"/>
      <w:lang w:val="en-US"/>
    </w:rPr>
  </w:style>
  <w:style w:type="paragraph" w:styleId="8">
    <w:name w:val="heading 8"/>
    <w:basedOn w:val="a"/>
    <w:next w:val="a"/>
    <w:link w:val="80"/>
    <w:qFormat/>
    <w:rsid w:val="00530F5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E6"/>
    <w:rPr>
      <w:b/>
      <w:sz w:val="30"/>
    </w:rPr>
  </w:style>
  <w:style w:type="character" w:customStyle="1" w:styleId="20">
    <w:name w:val="Заголовок 2 Знак"/>
    <w:basedOn w:val="a0"/>
    <w:link w:val="2"/>
    <w:rsid w:val="007868E6"/>
    <w:rPr>
      <w:sz w:val="26"/>
    </w:rPr>
  </w:style>
  <w:style w:type="paragraph" w:styleId="a3">
    <w:name w:val="No Spacing"/>
    <w:uiPriority w:val="1"/>
    <w:qFormat/>
    <w:rsid w:val="007868E6"/>
    <w:rPr>
      <w:sz w:val="28"/>
    </w:rPr>
  </w:style>
  <w:style w:type="character" w:customStyle="1" w:styleId="60">
    <w:name w:val="Заголовок 6 Знак"/>
    <w:basedOn w:val="a0"/>
    <w:link w:val="6"/>
    <w:rsid w:val="00530F59"/>
    <w:rPr>
      <w:sz w:val="24"/>
      <w:lang w:val="en-US"/>
    </w:rPr>
  </w:style>
  <w:style w:type="character" w:customStyle="1" w:styleId="80">
    <w:name w:val="Заголовок 8 Знак"/>
    <w:basedOn w:val="a0"/>
    <w:link w:val="8"/>
    <w:rsid w:val="00530F59"/>
    <w:rPr>
      <w:b/>
      <w:sz w:val="32"/>
    </w:rPr>
  </w:style>
  <w:style w:type="paragraph" w:styleId="a4">
    <w:name w:val="caption"/>
    <w:basedOn w:val="a"/>
    <w:next w:val="a"/>
    <w:qFormat/>
    <w:rsid w:val="00530F59"/>
    <w:pPr>
      <w:jc w:val="center"/>
    </w:pPr>
    <w:rPr>
      <w:b/>
      <w:bCs/>
      <w:iCs/>
      <w:sz w:val="44"/>
      <w:szCs w:val="26"/>
    </w:rPr>
  </w:style>
  <w:style w:type="paragraph" w:styleId="21">
    <w:name w:val="Body Text 2"/>
    <w:basedOn w:val="a"/>
    <w:link w:val="22"/>
    <w:rsid w:val="00530F59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530F59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30F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F5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840D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873B5-DBC4-4FE1-9689-25CC6F0F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4777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Admin_w7</cp:lastModifiedBy>
  <cp:revision>2</cp:revision>
  <cp:lastPrinted>2018-04-02T05:36:00Z</cp:lastPrinted>
  <dcterms:created xsi:type="dcterms:W3CDTF">2019-09-13T06:11:00Z</dcterms:created>
  <dcterms:modified xsi:type="dcterms:W3CDTF">2019-09-13T06:11:00Z</dcterms:modified>
</cp:coreProperties>
</file>