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B5" w:rsidRPr="006E7343" w:rsidRDefault="00017EB5" w:rsidP="00017EB5">
      <w:pPr>
        <w:pStyle w:val="a4"/>
        <w:rPr>
          <w:sz w:val="40"/>
        </w:rPr>
      </w:pPr>
      <w:r w:rsidRPr="006E7343">
        <w:rPr>
          <w:noProof/>
          <w:sz w:val="40"/>
        </w:rPr>
        <w:drawing>
          <wp:inline distT="0" distB="0" distL="0" distR="0" wp14:anchorId="6B953032" wp14:editId="5566E4A0">
            <wp:extent cx="765810" cy="967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 xml:space="preserve">ДУМА 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ПАР</w:t>
      </w:r>
      <w:r>
        <w:rPr>
          <w:rFonts w:ascii="Times New Roman" w:hAnsi="Times New Roman" w:cs="Times New Roman"/>
          <w:b/>
          <w:bCs/>
          <w:sz w:val="36"/>
          <w:szCs w:val="36"/>
        </w:rPr>
        <w:t>ТИЗАНСКОГО МУНИЦИПАЛЬНОГО ОКРУГА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</w:p>
    <w:p w:rsidR="00017EB5" w:rsidRPr="00E45710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75F62">
        <w:rPr>
          <w:rFonts w:ascii="Times New Roman" w:hAnsi="Times New Roman" w:cs="Times New Roman"/>
          <w:bCs/>
        </w:rPr>
        <w:t xml:space="preserve">село </w:t>
      </w:r>
      <w:proofErr w:type="gramStart"/>
      <w:r w:rsidRPr="00875F62">
        <w:rPr>
          <w:rFonts w:ascii="Times New Roman" w:hAnsi="Times New Roman" w:cs="Times New Roman"/>
          <w:bCs/>
        </w:rPr>
        <w:t>Владимиро-Александровское</w:t>
      </w:r>
      <w:proofErr w:type="gramEnd"/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7EB5" w:rsidRPr="00E421AC" w:rsidRDefault="00EC1187" w:rsidP="00E42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22.05.2</w:t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 xml:space="preserve">025 </w:t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E421A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328</w:t>
      </w:r>
    </w:p>
    <w:p w:rsidR="00017EB5" w:rsidRPr="00E421AC" w:rsidRDefault="00017EB5" w:rsidP="00E42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6"/>
      </w:tblGrid>
      <w:tr w:rsidR="00017EB5" w:rsidRPr="00E421AC" w:rsidTr="00E421AC">
        <w:tc>
          <w:tcPr>
            <w:tcW w:w="5353" w:type="dxa"/>
          </w:tcPr>
          <w:p w:rsidR="00017EB5" w:rsidRPr="00E421AC" w:rsidRDefault="00017EB5" w:rsidP="00E421A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21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принятии муниципального правового акта «Положение </w:t>
            </w:r>
            <w:r w:rsidR="00EC118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3F6671" w:rsidRPr="00E421AC">
              <w:rPr>
                <w:rFonts w:ascii="Times New Roman" w:hAnsi="Times New Roman" w:cs="Times New Roman"/>
                <w:bCs/>
                <w:sz w:val="28"/>
                <w:szCs w:val="28"/>
              </w:rPr>
              <w:t>б оказании платных услуг м</w:t>
            </w:r>
            <w:r w:rsidRPr="00E421AC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униципальным казенным учреждением «Дворец культуры» Партизанского муниципального округа</w:t>
            </w:r>
            <w:r w:rsidR="00EC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21AC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Приморского края»</w:t>
            </w:r>
          </w:p>
          <w:p w:rsidR="00017EB5" w:rsidRPr="00E421AC" w:rsidRDefault="00017EB5" w:rsidP="00E421A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017EB5" w:rsidRPr="00E421AC" w:rsidRDefault="00017EB5" w:rsidP="00E421AC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17EB5" w:rsidRPr="00E421AC" w:rsidRDefault="00017EB5" w:rsidP="00E421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4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421A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421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2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1AC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</w:t>
      </w:r>
      <w:r w:rsidRPr="00E421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4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28, 82 Устава Партизанского муниципального округа Приморского края, </w:t>
      </w:r>
      <w:r w:rsidRPr="00E421AC">
        <w:rPr>
          <w:rFonts w:ascii="Times New Roman" w:hAnsi="Times New Roman" w:cs="Times New Roman"/>
          <w:bCs/>
          <w:sz w:val="28"/>
          <w:szCs w:val="28"/>
        </w:rPr>
        <w:t xml:space="preserve">Дума Партизанского муниципального округа Приморского края </w:t>
      </w:r>
    </w:p>
    <w:p w:rsidR="00EF40F8" w:rsidRPr="00E421AC" w:rsidRDefault="00EF40F8" w:rsidP="00E4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84" w:rsidRPr="00515353" w:rsidRDefault="004C6F84" w:rsidP="0051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>РЕШИЛА:</w:t>
      </w:r>
    </w:p>
    <w:p w:rsidR="00017EB5" w:rsidRPr="00515353" w:rsidRDefault="00017EB5" w:rsidP="0051535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«Положение </w:t>
      </w:r>
      <w:r w:rsidR="00EC1187">
        <w:rPr>
          <w:rFonts w:ascii="Times New Roman" w:hAnsi="Times New Roman" w:cs="Times New Roman"/>
          <w:bCs/>
          <w:sz w:val="28"/>
          <w:szCs w:val="28"/>
        </w:rPr>
        <w:t>о</w:t>
      </w:r>
      <w:r w:rsidR="00610D0C" w:rsidRPr="00515353">
        <w:rPr>
          <w:rFonts w:ascii="Times New Roman" w:hAnsi="Times New Roman" w:cs="Times New Roman"/>
          <w:bCs/>
          <w:sz w:val="28"/>
          <w:szCs w:val="28"/>
        </w:rPr>
        <w:t>б оказании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платных услуг </w:t>
      </w:r>
      <w:r w:rsidR="003F6671" w:rsidRPr="00515353">
        <w:rPr>
          <w:rFonts w:ascii="Times New Roman" w:hAnsi="Times New Roman" w:cs="Times New Roman"/>
          <w:bCs/>
          <w:sz w:val="28"/>
          <w:szCs w:val="28"/>
        </w:rPr>
        <w:t>м</w:t>
      </w:r>
      <w:r w:rsidRPr="00515353">
        <w:rPr>
          <w:rFonts w:ascii="Times New Roman" w:hAnsi="Times New Roman" w:cs="Times New Roman"/>
          <w:bCs/>
          <w:sz w:val="28"/>
          <w:szCs w:val="28"/>
        </w:rPr>
        <w:t>униципальным казенным учреждением «Дворец культуры» Партизанского муниципального округа Приморского края» (прилагается).</w:t>
      </w:r>
    </w:p>
    <w:p w:rsidR="00017EB5" w:rsidRPr="00515353" w:rsidRDefault="00017EB5" w:rsidP="0051535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 xml:space="preserve"> 2.</w:t>
      </w:r>
      <w:r w:rsidRPr="00515353">
        <w:rPr>
          <w:rFonts w:ascii="Times New Roman" w:hAnsi="Times New Roman" w:cs="Times New Roman"/>
          <w:bCs/>
          <w:sz w:val="28"/>
          <w:szCs w:val="28"/>
        </w:rPr>
        <w:t>Направ</w:t>
      </w:r>
      <w:r w:rsidR="004C6F84" w:rsidRPr="00515353">
        <w:rPr>
          <w:rFonts w:ascii="Times New Roman" w:hAnsi="Times New Roman" w:cs="Times New Roman"/>
          <w:bCs/>
          <w:sz w:val="28"/>
          <w:szCs w:val="28"/>
        </w:rPr>
        <w:t xml:space="preserve">ить муниципальный правовой акт </w:t>
      </w:r>
      <w:r w:rsidRPr="00515353">
        <w:rPr>
          <w:rFonts w:ascii="Times New Roman" w:hAnsi="Times New Roman" w:cs="Times New Roman"/>
          <w:bCs/>
          <w:sz w:val="28"/>
          <w:szCs w:val="28"/>
        </w:rPr>
        <w:t>главе Партизанского муниципального округа Приморского края</w:t>
      </w:r>
      <w:r w:rsidR="004C6F84" w:rsidRPr="00515353">
        <w:rPr>
          <w:rFonts w:ascii="Times New Roman" w:hAnsi="Times New Roman" w:cs="Times New Roman"/>
          <w:bCs/>
          <w:sz w:val="28"/>
          <w:szCs w:val="28"/>
        </w:rPr>
        <w:t>,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для подписа</w:t>
      </w:r>
      <w:r w:rsidR="0089081B" w:rsidRPr="00515353">
        <w:rPr>
          <w:rFonts w:ascii="Times New Roman" w:hAnsi="Times New Roman" w:cs="Times New Roman"/>
          <w:bCs/>
          <w:sz w:val="28"/>
          <w:szCs w:val="28"/>
        </w:rPr>
        <w:t xml:space="preserve">ния и официального обнародования в газете </w:t>
      </w:r>
      <w:r w:rsidR="003F6671" w:rsidRPr="00515353">
        <w:rPr>
          <w:rFonts w:ascii="Times New Roman" w:hAnsi="Times New Roman" w:cs="Times New Roman"/>
          <w:bCs/>
          <w:sz w:val="28"/>
          <w:szCs w:val="28"/>
        </w:rPr>
        <w:t>«</w:t>
      </w:r>
      <w:r w:rsidR="0089081B" w:rsidRPr="00515353">
        <w:rPr>
          <w:rFonts w:ascii="Times New Roman" w:hAnsi="Times New Roman" w:cs="Times New Roman"/>
          <w:bCs/>
          <w:sz w:val="28"/>
          <w:szCs w:val="28"/>
        </w:rPr>
        <w:t>Золотая Долина</w:t>
      </w:r>
      <w:r w:rsidR="003F6671" w:rsidRPr="00515353">
        <w:rPr>
          <w:rFonts w:ascii="Times New Roman" w:hAnsi="Times New Roman" w:cs="Times New Roman"/>
          <w:bCs/>
          <w:sz w:val="28"/>
          <w:szCs w:val="28"/>
        </w:rPr>
        <w:t>»</w:t>
      </w:r>
      <w:r w:rsidRPr="00515353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1AC" w:rsidRPr="00515353" w:rsidRDefault="0089081B" w:rsidP="0051535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1535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421AC" w:rsidRPr="00515353">
        <w:rPr>
          <w:rFonts w:ascii="Times New Roman" w:hAnsi="Times New Roman" w:cs="Times New Roman"/>
          <w:sz w:val="28"/>
          <w:szCs w:val="28"/>
        </w:rPr>
        <w:t>и</w:t>
      </w:r>
      <w:r w:rsidRPr="00515353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E421AC" w:rsidRPr="00515353">
        <w:rPr>
          <w:rFonts w:ascii="Times New Roman" w:hAnsi="Times New Roman" w:cs="Times New Roman"/>
          <w:sz w:val="28"/>
          <w:szCs w:val="28"/>
        </w:rPr>
        <w:t>я</w:t>
      </w:r>
      <w:r w:rsidRPr="00515353">
        <w:rPr>
          <w:rFonts w:ascii="Times New Roman" w:hAnsi="Times New Roman" w:cs="Times New Roman"/>
          <w:sz w:val="28"/>
          <w:szCs w:val="28"/>
        </w:rPr>
        <w:t xml:space="preserve"> Думы Партизанского муниципального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>:</w:t>
      </w:r>
    </w:p>
    <w:p w:rsidR="00E421AC" w:rsidRPr="00515353" w:rsidRDefault="00E421AC" w:rsidP="00515353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081B" w:rsidRPr="00515353">
        <w:rPr>
          <w:rFonts w:ascii="Times New Roman" w:hAnsi="Times New Roman" w:cs="Times New Roman"/>
          <w:bCs/>
          <w:sz w:val="28"/>
          <w:szCs w:val="28"/>
        </w:rPr>
        <w:t>от 14.03.2014 № 47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515353">
        <w:rPr>
          <w:rFonts w:ascii="Times New Roman" w:hAnsi="Times New Roman" w:cs="Times New Roman"/>
          <w:sz w:val="28"/>
          <w:szCs w:val="28"/>
        </w:rPr>
        <w:t xml:space="preserve">принятии муниципального правового акта «Положение «О порядке оказания платных услуг </w:t>
      </w:r>
      <w:proofErr w:type="gramStart"/>
      <w:r w:rsidRPr="00515353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515353">
        <w:rPr>
          <w:rFonts w:ascii="Times New Roman" w:hAnsi="Times New Roman" w:cs="Times New Roman"/>
          <w:sz w:val="28"/>
          <w:szCs w:val="28"/>
        </w:rPr>
        <w:t xml:space="preserve"> казённым </w:t>
      </w:r>
    </w:p>
    <w:p w:rsidR="00E421AC" w:rsidRDefault="00E421AC" w:rsidP="0051535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>учреждением «Районный дом культуры» Партизанского муниципального района»</w:t>
      </w:r>
      <w:r w:rsidRPr="00515353">
        <w:rPr>
          <w:rFonts w:ascii="Times New Roman" w:hAnsi="Times New Roman" w:cs="Times New Roman"/>
          <w:bCs/>
          <w:sz w:val="28"/>
          <w:szCs w:val="28"/>
        </w:rPr>
        <w:t>»</w:t>
      </w:r>
      <w:r w:rsidR="00515353">
        <w:rPr>
          <w:rFonts w:ascii="Times New Roman" w:hAnsi="Times New Roman" w:cs="Times New Roman"/>
          <w:bCs/>
          <w:sz w:val="28"/>
          <w:szCs w:val="28"/>
        </w:rPr>
        <w:t>;</w:t>
      </w:r>
    </w:p>
    <w:p w:rsidR="00E421AC" w:rsidRDefault="00515353" w:rsidP="0051535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28.08.2015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4C7">
        <w:rPr>
          <w:rFonts w:ascii="Times New Roman" w:hAnsi="Times New Roman" w:cs="Times New Roman"/>
          <w:sz w:val="28"/>
          <w:szCs w:val="28"/>
        </w:rPr>
        <w:t>№ 207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21AC" w:rsidRPr="00515353">
        <w:rPr>
          <w:rFonts w:ascii="Times New Roman" w:hAnsi="Times New Roman" w:cs="Times New Roman"/>
          <w:sz w:val="28"/>
          <w:szCs w:val="28"/>
        </w:rPr>
        <w:t>О принятии муниципального правового акта «Положение «Об оказании платных дополнительных образовательных услуг в муниципальном бюджетном образовательном учреждении дополнительного образования детей «Районный центр детского творчества» Партизанского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1AC" w:rsidRDefault="00515353" w:rsidP="00515353">
      <w:pPr>
        <w:tabs>
          <w:tab w:val="left" w:pos="288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26.02.2016 № 253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21AC"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AC" w:rsidRDefault="00515353" w:rsidP="00515353">
      <w:pPr>
        <w:tabs>
          <w:tab w:val="left" w:pos="288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29.04.2016 № 278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21AC" w:rsidRPr="00515353">
        <w:rPr>
          <w:rFonts w:ascii="Times New Roman" w:hAnsi="Times New Roman" w:cs="Times New Roman"/>
          <w:sz w:val="28"/>
          <w:szCs w:val="28"/>
        </w:rPr>
        <w:t>О внесении изменения в муниципальный правовой акт  «Положение «О порядке оказания платных услуг Муниципальным казенным учреждением «Районный дом культуры» Партизанского муниципального района», принятый решением Думы Партизанского муниципального района от 14.03.2014 № 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1AC" w:rsidRDefault="00515353" w:rsidP="00515353">
      <w:pPr>
        <w:tabs>
          <w:tab w:val="left" w:pos="288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 xml:space="preserve">27.05.2016 № 287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21AC" w:rsidRPr="00515353">
        <w:rPr>
          <w:rFonts w:ascii="Times New Roman" w:hAnsi="Times New Roman" w:cs="Times New Roman"/>
          <w:sz w:val="28"/>
          <w:szCs w:val="28"/>
        </w:rPr>
        <w:t>внесении изменения в муниципальный правовой акт  «Положение «О порядке оказания платных услуг Муниципальным казенным учреждением «Районный дом культуры» Партизанского муниципального района», принятый решением Думы Партизанского муниципального района от 14.03.2014 № 47- МПА (в редакции решений от 28.08.2015 № 207-МПА, от 26.02.2016 № 253-МПА, от 29.04.2016 № 278-МПА)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353" w:rsidRDefault="00515353" w:rsidP="00515353">
      <w:pPr>
        <w:tabs>
          <w:tab w:val="left" w:pos="2880"/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26.10.2018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1535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 (в редакции решений Думы Партизанского муниципального района от 28.08.2015 № 207-МПА, от 29.04.2016 № 278-МПА)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15353" w:rsidRPr="00515353" w:rsidRDefault="00515353" w:rsidP="00515353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515353">
        <w:rPr>
          <w:rFonts w:ascii="Times New Roman" w:hAnsi="Times New Roman" w:cs="Times New Roman"/>
          <w:sz w:val="28"/>
          <w:szCs w:val="28"/>
        </w:rPr>
        <w:t>01.03.2019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53">
        <w:rPr>
          <w:rFonts w:ascii="Times New Roman" w:hAnsi="Times New Roman" w:cs="Times New Roman"/>
          <w:sz w:val="28"/>
          <w:szCs w:val="28"/>
        </w:rPr>
        <w:t>№ 48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 (в редакции решений Думы Партизанского муниципального района от 28.08.2015 № 207-МПА, от 29.04.2016 № 278-МПА, от 26.10.2018 № 6-МПА)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7EB5" w:rsidRPr="00515353" w:rsidRDefault="0089081B" w:rsidP="00515353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>4</w:t>
      </w:r>
      <w:r w:rsidR="00017EB5" w:rsidRPr="0051535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610D0C" w:rsidRPr="00515353" w:rsidRDefault="00610D0C" w:rsidP="00515353">
      <w:pPr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hAnsi="Times New Roman" w:cs="Times New Roman"/>
          <w:sz w:val="28"/>
          <w:szCs w:val="28"/>
        </w:rPr>
      </w:pPr>
    </w:p>
    <w:p w:rsidR="0089081B" w:rsidRPr="00515353" w:rsidRDefault="00017EB5" w:rsidP="00515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</w:p>
    <w:p w:rsidR="00017EB5" w:rsidRPr="00515353" w:rsidRDefault="0089081B" w:rsidP="00515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3">
        <w:rPr>
          <w:rFonts w:ascii="Times New Roman" w:hAnsi="Times New Roman" w:cs="Times New Roman"/>
          <w:bCs/>
          <w:sz w:val="28"/>
          <w:szCs w:val="28"/>
        </w:rPr>
        <w:t>Партизанского муниципального округа</w:t>
      </w:r>
      <w:r w:rsidR="00017EB5" w:rsidRPr="00515353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515353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515353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17EB5" w:rsidRPr="00515353">
        <w:rPr>
          <w:rFonts w:ascii="Times New Roman" w:hAnsi="Times New Roman" w:cs="Times New Roman"/>
          <w:bCs/>
          <w:sz w:val="28"/>
          <w:szCs w:val="28"/>
        </w:rPr>
        <w:t>Н. Г. Бутурлин</w:t>
      </w:r>
    </w:p>
    <w:p w:rsidR="00515353" w:rsidRDefault="00017EB5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ab/>
      </w: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53" w:rsidRDefault="00515353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85" w:rsidRPr="006D3220" w:rsidRDefault="00B26585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3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МУНИЦИПАЛЬНЫЙ ПРАВОВОЙ АКТ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B26585" w:rsidRPr="00515353" w:rsidRDefault="006D3220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6585"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б оказании платных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585"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казенным учреждением</w:t>
      </w:r>
    </w:p>
    <w:p w:rsidR="006D3220" w:rsidRDefault="00B26585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«Дворец культуры» Партизанского</w:t>
      </w:r>
      <w:r w:rsidR="006D3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B26585" w:rsidRDefault="00B26585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</w:t>
      </w:r>
    </w:p>
    <w:p w:rsidR="006D3220" w:rsidRPr="00515353" w:rsidRDefault="006D3220" w:rsidP="00515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4"/>
      </w:tblGrid>
      <w:tr w:rsidR="006D3220" w:rsidTr="006D3220">
        <w:tc>
          <w:tcPr>
            <w:tcW w:w="5353" w:type="dxa"/>
          </w:tcPr>
          <w:p w:rsidR="006D3220" w:rsidRDefault="006D3220" w:rsidP="00515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6D3220" w:rsidRPr="00515353" w:rsidRDefault="006D3220" w:rsidP="006D32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Думы </w:t>
            </w:r>
          </w:p>
          <w:p w:rsidR="006D3220" w:rsidRPr="00515353" w:rsidRDefault="006D3220" w:rsidP="006D32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Партизанского муниципального </w:t>
            </w:r>
          </w:p>
          <w:p w:rsidR="006D3220" w:rsidRDefault="006D3220" w:rsidP="006D32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Приморского края</w:t>
            </w:r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3220" w:rsidRPr="00515353" w:rsidRDefault="006D3220" w:rsidP="006D32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C1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11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</w:t>
            </w:r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5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EC1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328</w:t>
            </w:r>
          </w:p>
          <w:p w:rsidR="006D3220" w:rsidRDefault="006D3220" w:rsidP="00515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6585" w:rsidRPr="006D3220" w:rsidRDefault="00B26585" w:rsidP="00EC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3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об оказании платных услуг муниципальным казенным учреждением «Дворец культуры» Партизанского муниципального округа Приморского края (далее – Учреждение) (далее - Положение) разработано в соответствии с действующими нормативными правовыми актами: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Гражданским кодексом Российской Федерации;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Налоговым кодексом Российской Федерации;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 Бюджетным Кодексом Российской Федерации от 31.07.1998 № 145-ФЗ;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07.02.1992 № 2300-1 «О защите прав потребителей»</w:t>
      </w:r>
      <w:r w:rsidRPr="00515353">
        <w:rPr>
          <w:rFonts w:ascii="Times New Roman" w:hAnsi="Times New Roman" w:cs="Times New Roman"/>
          <w:sz w:val="28"/>
          <w:szCs w:val="28"/>
        </w:rPr>
        <w:t xml:space="preserve"> </w:t>
      </w: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РФ от 07.02.1992 N 2300-1; 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"Основы законодательства Российской Федерации о культуре" (утв. ВС РФ 09.10.1992 № 3612-1); 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Российской Федерации от 06 декабря 1995 года № СИ-484/7-982;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-Уставом Партизанского муниципального округа Приморского края;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-Уставом муниципального казенного учреждения «Дворец культуры»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определяет порядок организации и условия предоставления Учреждением  платных услуг физическим и юридическим лицам  и распределения средств, полученных за оказанные платные услуги.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1.3. Платные услуги запрещается оказывать в рамках или взамен основной деятельности, финансируемой из  бюджета Партизанского муниципального округа Приморского края, кроме услуг, которые не могут быть оказаны вне рамок основной деятельности.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Платные услуги предоставляются Учреждением с целью всестороннего удовлетворения духовных потребностей населения, улучшения качества оказываемых услуг сферы досуга, привлечения дополнительных финансовых средств. 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Платные услуги являются частью финансово-хозяйственной деятельности Учреждения и регулируются Гражданским кодексом РФ, </w:t>
      </w: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Бюджетным кодексом РФ, Налоговым кодексом РФ, законодательными и нормативно-правовыми актами Российской Федерации.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1.6. Учреждение оказывает платные услуги согласно Перечню платных услуг, предоставляемых Учреждением, являющемуся приложением к настоящему Положению.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1.7. Настоящее Положение устанавливает: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предоставления платных услуг населению и юридическим лицам;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формирования стоимости выполнения услуг (ценообразование на платные услуги);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взаимные обязательства и ответственность исполнителя и потребителя платных услуг.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1.8. Изменения и дополнения в Положение вносятся и утверждаются Думой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1.9.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1.10. Положение обязательно для исполнения Учреждением, оказывающим платные услуги. В Учреждении должен быть оформлен стенд с Положением и всей необходимой информацией по вопросу оказания платных услуг.</w:t>
      </w:r>
    </w:p>
    <w:p w:rsidR="00B26585" w:rsidRPr="006D3220" w:rsidRDefault="00B26585" w:rsidP="003E11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3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Основы понятия и термины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основные понятия и термины: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2.1.1. Платные услуги - услуги, оказываемые муниципальным казенным учреждением «Дворец культуры» Партизанского муниципального округа Приморского края физическим и юридическим лицам за плату согласно перечню таких услуг и прейскуранту, утвержденным в установленном порядке.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2.1.2. Исполнитель платной услуги - муниципальное казенное учреждение  «Дворец культуры»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</w:t>
      </w:r>
    </w:p>
    <w:p w:rsidR="00B26585" w:rsidRPr="006D3220" w:rsidRDefault="00B26585" w:rsidP="003E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3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Организация предоставления платных услуг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3.1. Руководство деятельностью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несёт ответственность за финансово – хозяйственную  деятельность.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Полную ответственность за объем, и качество оказываемых услуг несет Учреждение в лице директора, заведующего, художественного руководителя и других ответственных лиц филиалов  Учреждения.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3.3.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3.4. Платные услуги осуществляются штатными работниками Учреждения, либо привлеченными специалистами, имеющими соответствующую квалификацию. </w:t>
      </w:r>
    </w:p>
    <w:p w:rsidR="00B26585" w:rsidRPr="00F864FF" w:rsidRDefault="00B26585" w:rsidP="003E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предоставления платных услуг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4.1. Учреждение вправе осуществлять приносящую доход деятельность</w:t>
      </w:r>
      <w:r w:rsidR="00F8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в соответствии со своими учредительными документами.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4.2. Учреждение оказывает услуги по прейскуранту, утвержденному постановлением администрации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4.3. Платные услуги могут быть предоставлены исключительно при желании потребителя.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4.4. Платные услуги, оказываемые Учреждением,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4.4.1.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 т.д.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4.4.2. В письменном виде заключается договор, если услуги оказываются юридическим и физическим  лицам (ст. 161 ГК РФ). Форма договора разрабатывается Учреждением самостоятельно.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sz w:val="28"/>
          <w:szCs w:val="28"/>
        </w:rPr>
        <w:t xml:space="preserve"> </w:t>
      </w:r>
      <w:r w:rsidRPr="00515353">
        <w:rPr>
          <w:rFonts w:ascii="Times New Roman" w:hAnsi="Times New Roman" w:cs="Times New Roman"/>
          <w:sz w:val="28"/>
          <w:szCs w:val="28"/>
        </w:rPr>
        <w:tab/>
        <w:t>4.4.3. Учреждение обязано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4.4.4. Договоры на оказание платных услуг подписываются потребителем и директором Учреждения (или лицом, уполномоченным им на подписание таких договоров).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4.5. Оказание платных услуг осуществляется как штатными работниками Учреждения, так и привлеченными специалистами со стороны.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расчетов Учреждением с физическими и юридическими лицами за платные услуги производится либо через банк путем перечисления получателем  услуги денежных средств на лицевой счет Учреждения, либо, в случаях массовых мероприятий (концерт, дискотека и т.д.), наличными средствами с использованием бланков строгой отчетности с последующим перечислением денежных средств на лицевой счет учреждения, в соответствии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с Указанием Банка России от 11.03.2014 N</w:t>
      </w:r>
      <w:proofErr w:type="gramEnd"/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5353">
        <w:rPr>
          <w:rFonts w:ascii="Times New Roman" w:eastAsia="Times New Roman" w:hAnsi="Times New Roman" w:cs="Times New Roman"/>
          <w:sz w:val="28"/>
          <w:szCs w:val="28"/>
        </w:rPr>
        <w:t>3210-У</w:t>
      </w:r>
      <w:r w:rsidR="00F864F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="00F864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23.05.2014 N 32404), Указанием Банка России от 09.12.2019 N 5348-У </w:t>
      </w:r>
      <w:r w:rsidR="00F864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О правилах наличных расчетов</w:t>
      </w:r>
      <w:r w:rsidR="00F864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07.04.2020 N 57999)", Положением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lastRenderedPageBreak/>
        <w:t>Банка России от 29.06.2021 N 762-П "О правилах осуществления перевода денежных средств" (Зарегистрировано в</w:t>
      </w:r>
      <w:proofErr w:type="gramEnd"/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5353">
        <w:rPr>
          <w:rFonts w:ascii="Times New Roman" w:eastAsia="Times New Roman" w:hAnsi="Times New Roman" w:cs="Times New Roman"/>
          <w:sz w:val="28"/>
          <w:szCs w:val="28"/>
        </w:rPr>
        <w:t>Минюсте России 25.08.2021 N 64765) и другими нормативно – правовыми актами Российской Федерации.</w:t>
      </w:r>
      <w:proofErr w:type="gramEnd"/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4.7. Учреждение обязано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При обнаружении недостатков оказанных услуг, в том числе оказания их в неполном объеме, потребитель вправе потребовать по своему выбору;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безвозмездного оказания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уменьшения стоимости оказанных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возмещения понесенных им расходов.</w:t>
      </w:r>
    </w:p>
    <w:p w:rsidR="00B26585" w:rsidRPr="00F864FF" w:rsidRDefault="00B26585" w:rsidP="003E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4FF">
        <w:rPr>
          <w:rFonts w:ascii="Times New Roman" w:eastAsia="Times New Roman" w:hAnsi="Times New Roman" w:cs="Times New Roman"/>
          <w:b/>
          <w:sz w:val="28"/>
          <w:szCs w:val="28"/>
        </w:rPr>
        <w:t>5. Порядок формирования стоимости выполнения услуг</w:t>
      </w:r>
      <w:r w:rsidR="00F864FF" w:rsidRPr="00F864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64FF">
        <w:rPr>
          <w:rFonts w:ascii="Times New Roman" w:eastAsia="Times New Roman" w:hAnsi="Times New Roman" w:cs="Times New Roman"/>
          <w:b/>
          <w:sz w:val="28"/>
          <w:szCs w:val="28"/>
        </w:rPr>
        <w:t>(ценообразование на платные услуги)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Цены на платные услуги, предоставляемые Учреждением, устанавливаются в соответствии с действующим законодательством Российской Федерации, Приморского края, настоящим Положением и постановлениями администрации Партизанского муниципального округа Приморского края».   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5.2. Цены на платные услуги, оказываемые Учреждением, рассчитываются на основе: экономически обоснованной себестоимости услуг, рентабельности работы Учреждения при оказании платных услуг, на которые сложился устойчивый рыночный спрос.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5.3. Основными задачами введения единого порядка ценообразования на платные услуги, оказываемые Учреждением, являются: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работы Учреждения;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возможности планирования финансово-экономических показателей, мониторинга их выполнения;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и упорядочение ценообразования на платные услуги, оказываемые Учреждением;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ценовой доступности услуг Учреждения для всех слоев населения в рамках политики в сфере культуры;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внедрения новых видов платных услуг и форм обслуживания, повышение качества оказываемых услуг.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5.4. На формирование стоимости платных услуг оказывают влияние следующие факторы: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потребительского спроса и уникальность самих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конкурентоспособность;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потенциальных потребителей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особых условий выполнения (срочности, приоритетности, сложности и т. д.);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затраты на оказание услуг, срок окупаемости и экономический эффект.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5.5. Учреждение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 Стоимость платных услуг формируется на основании калькуляции, составляемых с учетом: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затрат на оплату труда;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страховых взносов;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материальных затрат;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амортизация основных фондов;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уровень рентабельности, в зависимости от следующих факторов: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• уровень потребительского спроса;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• наличие потенциальных потребителей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• особые условия выполнения (срочности, приоритетности, сложности и т. д.).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Цена на платные услуги определяется из себестоимости, исходя из фактических затрат стоимости за 1 час работы или за единицу произведенной работы, оказанной услуги.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5.7.Установление действующих цен на платные услуги утверждается Постановлением администрации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5.8. Основанием для пересмотра стоимости платных услуг являются: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 более, чем на 5 процентов;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в действующем законодательстве Российской Федерации.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Учреждение обязано предоставлять льготы по оказанию платных услуг отдельным категориям граждан, установленным федеральным и краевым законодательством.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5.10. Перечень льготных категорий граждан и предоставляемых льгот утверждается Постановлением администрации Партизанского муниципального округа Приморского края и приказом руководителя Учреждения.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5.11. Доходы, полученные от оказания платных услуг Учреждением, поступают в доход бюджета Партизанского муниципального округа</w:t>
      </w:r>
      <w:r w:rsidR="003E1173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585" w:rsidRPr="00F864FF" w:rsidRDefault="00B26585" w:rsidP="003E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4FF">
        <w:rPr>
          <w:rFonts w:ascii="Times New Roman" w:eastAsia="Times New Roman" w:hAnsi="Times New Roman" w:cs="Times New Roman"/>
          <w:b/>
          <w:sz w:val="28"/>
          <w:szCs w:val="28"/>
        </w:rPr>
        <w:t>6. Взаимные обязательства и ответственность Учреждения и потребителей платных услуг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Закона РФ от 07.02.1992 № 2300-1 "О защите прав потребителей" (Статья 10 «Информация о товарах (работах, услугах)»).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Учреждение в удобном для обозрения месте размещает информацию, содержащую следующие сведения: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- о местонахождении учреждения (месте государственной регистрации);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работы учреждения;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 услуг, оказываемые бесплатно;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предоставления и получения бесплатных услуг;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виды платных услуг с указанием их стоимости;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льгот и категорий потребителей, имеющих право на льготы;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квалификации специалистов, оказывающих платные услуги;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оказания платных услуг Учреждения.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органе по защите прав потребителей;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контролирующих организациях.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Потребители платной услуги обязаны </w:t>
      </w:r>
      <w:proofErr w:type="gramStart"/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 стоимость услуги</w:t>
      </w:r>
      <w:proofErr w:type="gramEnd"/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«Прейскуранту на платные услуги», утвержденному постановлением администрации Партизанского муниципального округа Приморского края.</w:t>
      </w:r>
    </w:p>
    <w:p w:rsidR="00B26585" w:rsidRPr="00515353" w:rsidRDefault="00B26585" w:rsidP="0051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6.4.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 Российской Федерации.    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Контроль за организацию и качество платных услуг, а также за соблюдением дисциплины цен осуществляют в пределах своей компетенции руководитель Учреждения и другие государственные органы и организации, на которые в соответствии с законами и иными правовыми актами Российской Федерации и органов местного самоуправления возложены данные функции.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Для обеспечения контроля над достоверностью информации о доходах и обеспечения прозрачности финансовых потоков, директор Учреждения обязан представлять ежемесячно в бухгалтерию муниципального казенного учреждения «Управление культуры» Партизанского муниципального округа Приморского края отчет по оказанным услугам.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6.7. 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услуг.</w:t>
      </w:r>
    </w:p>
    <w:p w:rsidR="00B26585" w:rsidRPr="00515353" w:rsidRDefault="00B26585" w:rsidP="005153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6.8. При оказании платных услуг Учреждением в нарушение, установленного настоящим «Положением», к руководителю применяются дисциплинарные взыскания в установленном законодательством Российской Федерации порядке.</w:t>
      </w:r>
    </w:p>
    <w:p w:rsidR="00B26585" w:rsidRPr="00F864FF" w:rsidRDefault="00B26585" w:rsidP="003E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Заключительное положение</w:t>
      </w:r>
    </w:p>
    <w:p w:rsidR="00F864FF" w:rsidRDefault="00B26585" w:rsidP="00515353">
      <w:pPr>
        <w:autoSpaceDE w:val="0"/>
        <w:autoSpaceDN w:val="0"/>
        <w:adjustRightInd w:val="0"/>
        <w:spacing w:after="0" w:line="240" w:lineRule="auto"/>
        <w:ind w:right="-39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515353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F864FF">
        <w:rPr>
          <w:rFonts w:ascii="Times New Roman" w:hAnsi="Times New Roman" w:cs="Times New Roman"/>
          <w:sz w:val="28"/>
          <w:szCs w:val="28"/>
        </w:rPr>
        <w:t>и</w:t>
      </w:r>
      <w:r w:rsidRPr="00515353">
        <w:rPr>
          <w:rFonts w:ascii="Times New Roman" w:hAnsi="Times New Roman" w:cs="Times New Roman"/>
          <w:sz w:val="28"/>
          <w:szCs w:val="28"/>
        </w:rPr>
        <w:t xml:space="preserve"> силу муниципальны</w:t>
      </w:r>
      <w:r w:rsidR="00F864FF">
        <w:rPr>
          <w:rFonts w:ascii="Times New Roman" w:hAnsi="Times New Roman" w:cs="Times New Roman"/>
          <w:sz w:val="28"/>
          <w:szCs w:val="28"/>
        </w:rPr>
        <w:t>е</w:t>
      </w:r>
      <w:r w:rsidRPr="0051535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864FF">
        <w:rPr>
          <w:rFonts w:ascii="Times New Roman" w:hAnsi="Times New Roman" w:cs="Times New Roman"/>
          <w:sz w:val="28"/>
          <w:szCs w:val="28"/>
        </w:rPr>
        <w:t>ые</w:t>
      </w:r>
      <w:r w:rsidRPr="00515353">
        <w:rPr>
          <w:rFonts w:ascii="Times New Roman" w:hAnsi="Times New Roman" w:cs="Times New Roman"/>
          <w:sz w:val="28"/>
          <w:szCs w:val="28"/>
        </w:rPr>
        <w:t xml:space="preserve"> акт</w:t>
      </w:r>
      <w:r w:rsidR="00F864FF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E421AC" w:rsidRDefault="00F864FF" w:rsidP="003114C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14 марта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 xml:space="preserve">№ 47-МПА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5353">
        <w:rPr>
          <w:rFonts w:ascii="Times New Roman" w:hAnsi="Times New Roman" w:cs="Times New Roman"/>
          <w:bCs/>
          <w:sz w:val="28"/>
          <w:szCs w:val="28"/>
        </w:rPr>
        <w:t>Положение</w:t>
      </w:r>
      <w:proofErr w:type="gramStart"/>
      <w:r w:rsidRPr="00515353"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21AC" w:rsidRPr="00515353">
        <w:rPr>
          <w:rFonts w:ascii="Times New Roman" w:hAnsi="Times New Roman" w:cs="Times New Roman"/>
          <w:sz w:val="28"/>
          <w:szCs w:val="28"/>
        </w:rPr>
        <w:t xml:space="preserve"> порядке оказания платных услуг </w:t>
      </w:r>
      <w:r w:rsidR="00E421AC" w:rsidRPr="00515353">
        <w:rPr>
          <w:rFonts w:ascii="Times New Roman" w:hAnsi="Times New Roman" w:cs="Times New Roman"/>
          <w:snapToGrid w:val="0"/>
          <w:sz w:val="28"/>
          <w:szCs w:val="28"/>
        </w:rPr>
        <w:t>Муниципальным казённым учреждением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napToGrid w:val="0"/>
          <w:sz w:val="28"/>
          <w:szCs w:val="28"/>
        </w:rPr>
        <w:t>«Районный дом культуры» Партизанского муниципального района</w:t>
      </w:r>
      <w:r w:rsidR="0047529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421AC" w:rsidRDefault="00475294" w:rsidP="0031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28 августа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№ 20</w:t>
      </w:r>
      <w:r w:rsidR="003114C7">
        <w:rPr>
          <w:rFonts w:ascii="Times New Roman" w:hAnsi="Times New Roman" w:cs="Times New Roman"/>
          <w:sz w:val="28"/>
          <w:szCs w:val="28"/>
        </w:rPr>
        <w:t>7</w:t>
      </w:r>
      <w:r w:rsidR="00E421AC" w:rsidRPr="00515353">
        <w:rPr>
          <w:rFonts w:ascii="Times New Roman" w:hAnsi="Times New Roman" w:cs="Times New Roman"/>
          <w:sz w:val="28"/>
          <w:szCs w:val="28"/>
        </w:rPr>
        <w:t>-МПА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14C7" w:rsidRPr="003114C7">
        <w:rPr>
          <w:rFonts w:ascii="Times New Roman" w:hAnsi="Times New Roman" w:cs="Times New Roman"/>
          <w:sz w:val="28"/>
          <w:szCs w:val="28"/>
        </w:rPr>
        <w:t>П</w:t>
      </w:r>
      <w:r w:rsidR="003114C7">
        <w:rPr>
          <w:rFonts w:ascii="Times New Roman" w:hAnsi="Times New Roman" w:cs="Times New Roman"/>
          <w:sz w:val="28"/>
          <w:szCs w:val="28"/>
        </w:rPr>
        <w:t>оложение о</w:t>
      </w:r>
      <w:r w:rsidR="003114C7" w:rsidRPr="00311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4C7" w:rsidRPr="003114C7">
        <w:rPr>
          <w:rFonts w:ascii="Times New Roman" w:hAnsi="Times New Roman" w:cs="Times New Roman"/>
          <w:sz w:val="28"/>
          <w:szCs w:val="28"/>
        </w:rPr>
        <w:t>внесении изменения в</w:t>
      </w:r>
      <w:r w:rsidR="003114C7">
        <w:rPr>
          <w:rFonts w:ascii="Times New Roman" w:hAnsi="Times New Roman" w:cs="Times New Roman"/>
          <w:sz w:val="28"/>
          <w:szCs w:val="28"/>
        </w:rPr>
        <w:t xml:space="preserve"> </w:t>
      </w:r>
      <w:r w:rsidR="003114C7" w:rsidRPr="003114C7">
        <w:rPr>
          <w:rFonts w:ascii="Times New Roman" w:hAnsi="Times New Roman" w:cs="Times New Roman"/>
          <w:sz w:val="28"/>
          <w:szCs w:val="28"/>
        </w:rPr>
        <w:t>муниципальный правовой акт от 14 марта 2014 года № 47-МПА «Положение «О порядке оказания платных услуг Муниципальным казённым учреждением «Районный дом культуры» Партизанского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1AC" w:rsidRDefault="00475294" w:rsidP="00311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26 февраля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253-МПА «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21AC"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от 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AC" w:rsidRDefault="00475294" w:rsidP="00475294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="00E421AC" w:rsidRPr="00515353">
        <w:rPr>
          <w:rFonts w:ascii="Times New Roman" w:hAnsi="Times New Roman" w:cs="Times New Roman"/>
          <w:sz w:val="28"/>
          <w:szCs w:val="28"/>
        </w:rPr>
        <w:t>29 апреля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№ 278-МПА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21AC"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«Положение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оказания платных услуг Муниципальным казенным учреждением «Районный дом культуры» Партизанского муниципального района», принятый решением Думы Партизанского муниципального района от 14.03.2014 № 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1AC" w:rsidRDefault="00475294" w:rsidP="00475294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>27 мая 2016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>№ 287-МПА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421AC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21AC"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«Положение «О порядке оказания платных услуг Муниципальным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AC" w:rsidRPr="00515353">
        <w:rPr>
          <w:rFonts w:ascii="Times New Roman" w:hAnsi="Times New Roman" w:cs="Times New Roman"/>
          <w:sz w:val="28"/>
          <w:szCs w:val="28"/>
        </w:rPr>
        <w:t>«Районный дом культуры» Партизанского муниципального района», принятый решением Думы Партизанского муниципального района от 14.03.2014 № 47-МПА (в редакции решений от 28.08.2015 № 207-МПА, от 26.02.2016 № 253-МПА, от 29.04.2016 № 278-МПА)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353" w:rsidRDefault="00475294" w:rsidP="0047529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515353" w:rsidRPr="00515353">
        <w:rPr>
          <w:rFonts w:ascii="Times New Roman" w:eastAsia="Times New Roman" w:hAnsi="Times New Roman" w:cs="Times New Roman"/>
          <w:sz w:val="28"/>
          <w:szCs w:val="28"/>
        </w:rPr>
        <w:t>26 октября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53" w:rsidRPr="00515353">
        <w:rPr>
          <w:rFonts w:ascii="Times New Roman" w:eastAsia="Times New Roman" w:hAnsi="Times New Roman" w:cs="Times New Roman"/>
          <w:sz w:val="28"/>
          <w:szCs w:val="28"/>
        </w:rPr>
        <w:t>№ 6-МПА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15353" w:rsidRPr="0051535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515353" w:rsidRPr="00515353">
        <w:rPr>
          <w:rFonts w:ascii="Times New Roman" w:eastAsia="Times New Roman" w:hAnsi="Times New Roman" w:cs="Times New Roman"/>
          <w:sz w:val="28"/>
          <w:szCs w:val="28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53" w:rsidRPr="00515353">
        <w:rPr>
          <w:rFonts w:ascii="Times New Roman" w:eastAsia="Times New Roman" w:hAnsi="Times New Roman" w:cs="Times New Roman"/>
          <w:sz w:val="28"/>
          <w:szCs w:val="28"/>
        </w:rPr>
        <w:t>(в редакции решений от 28.08.2015 № 207-МПА, от 29.04.2016 № 278-МПА)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21AC" w:rsidRPr="00515353" w:rsidRDefault="00475294" w:rsidP="00475294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515353" w:rsidRPr="00515353">
        <w:rPr>
          <w:rFonts w:ascii="Times New Roman" w:hAnsi="Times New Roman" w:cs="Times New Roman"/>
          <w:sz w:val="28"/>
          <w:szCs w:val="28"/>
        </w:rPr>
        <w:t>1 марта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5353" w:rsidRPr="00515353">
        <w:rPr>
          <w:rFonts w:ascii="Times New Roman" w:hAnsi="Times New Roman" w:cs="Times New Roman"/>
          <w:sz w:val="28"/>
          <w:szCs w:val="28"/>
        </w:rPr>
        <w:t>№ 48-МПА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5353" w:rsidRPr="005153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15353" w:rsidRPr="00515353">
        <w:rPr>
          <w:rFonts w:ascii="Times New Roman" w:hAnsi="Times New Roman" w:cs="Times New Roman"/>
          <w:sz w:val="28"/>
          <w:szCs w:val="28"/>
        </w:rPr>
        <w:t>внесении изменений в муниципальный правовой акт от 14.03.2014 № 47-МПА «Положение «О порядке оказания платных услуг Муниципальным казенным учреждением «Районный дом культуры» Партизанского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53" w:rsidRPr="00515353">
        <w:rPr>
          <w:rFonts w:ascii="Times New Roman" w:hAnsi="Times New Roman" w:cs="Times New Roman"/>
          <w:sz w:val="28"/>
          <w:szCs w:val="28"/>
        </w:rPr>
        <w:t>(в редакции решений от 28.08.2015 № 207-МПА, от 29.04.2016 № 278-МПА, от 26.10.2018 № 6-МПА)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585" w:rsidRPr="00515353" w:rsidRDefault="00B26585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hAnsi="Times New Roman" w:cs="Times New Roman"/>
          <w:bCs/>
          <w:sz w:val="28"/>
          <w:szCs w:val="28"/>
        </w:rPr>
        <w:t xml:space="preserve">         7.2. </w:t>
      </w:r>
      <w:r w:rsidRPr="0051535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вступает в силу со дня его официального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 в газете «Золотая Долина».</w:t>
      </w:r>
    </w:p>
    <w:p w:rsidR="00B26585" w:rsidRDefault="00B26585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94" w:rsidRDefault="00475294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94" w:rsidRPr="00515353" w:rsidRDefault="00475294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85" w:rsidRPr="00515353" w:rsidRDefault="00B26585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Глава Партизанского муниципального</w:t>
      </w:r>
    </w:p>
    <w:p w:rsidR="00B26585" w:rsidRPr="00515353" w:rsidRDefault="00B26585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>округа Приморского края                                                               А.А. Степанов</w:t>
      </w:r>
    </w:p>
    <w:p w:rsidR="00B26585" w:rsidRPr="00515353" w:rsidRDefault="00B26585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85" w:rsidRPr="00515353" w:rsidRDefault="00EC1187" w:rsidP="0051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475294">
        <w:rPr>
          <w:rFonts w:ascii="Times New Roman" w:eastAsia="Times New Roman" w:hAnsi="Times New Roman" w:cs="Times New Roman"/>
          <w:sz w:val="28"/>
          <w:szCs w:val="28"/>
        </w:rPr>
        <w:t>мая 2025 года</w:t>
      </w:r>
    </w:p>
    <w:p w:rsidR="00B26585" w:rsidRPr="00515353" w:rsidRDefault="00B26585" w:rsidP="0051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C1187">
        <w:rPr>
          <w:rFonts w:ascii="Times New Roman" w:eastAsia="Times New Roman" w:hAnsi="Times New Roman" w:cs="Times New Roman"/>
          <w:sz w:val="28"/>
          <w:szCs w:val="28"/>
        </w:rPr>
        <w:t>328-</w:t>
      </w:r>
      <w:r w:rsidRPr="00515353">
        <w:rPr>
          <w:rFonts w:ascii="Times New Roman" w:eastAsia="Times New Roman" w:hAnsi="Times New Roman" w:cs="Times New Roman"/>
          <w:sz w:val="28"/>
          <w:szCs w:val="28"/>
        </w:rPr>
        <w:t>МПА</w:t>
      </w:r>
    </w:p>
    <w:p w:rsidR="00B26585" w:rsidRPr="00515353" w:rsidRDefault="00B26585" w:rsidP="00515353">
      <w:pPr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585" w:rsidRDefault="00B26585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294" w:rsidRDefault="00475294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173" w:rsidRDefault="003E1173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173" w:rsidRPr="00E421AC" w:rsidRDefault="003E1173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585" w:rsidRPr="00E421AC" w:rsidRDefault="00B26585" w:rsidP="00E4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5294" w:rsidTr="00A315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5294" w:rsidRDefault="00475294" w:rsidP="00E421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5294" w:rsidRPr="00E421AC" w:rsidRDefault="00475294" w:rsidP="0047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A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5294" w:rsidRPr="00E421AC" w:rsidRDefault="00475294" w:rsidP="0047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AC">
              <w:rPr>
                <w:rFonts w:ascii="Times New Roman" w:hAnsi="Times New Roman" w:cs="Times New Roman"/>
                <w:sz w:val="28"/>
                <w:szCs w:val="28"/>
              </w:rPr>
              <w:t>к муниципальному правовому акту</w:t>
            </w:r>
          </w:p>
          <w:p w:rsidR="00475294" w:rsidRPr="00E421AC" w:rsidRDefault="00475294" w:rsidP="004752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«Положение </w:t>
            </w:r>
            <w:r w:rsidR="003E1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оказании платных услуг муниципальным казенным учреждением</w:t>
            </w:r>
            <w:r w:rsidR="00A3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«Дворец культуры» Партизанского</w:t>
            </w:r>
            <w:r w:rsidR="00A31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Приморского края»</w:t>
            </w:r>
          </w:p>
          <w:p w:rsidR="00475294" w:rsidRDefault="00475294" w:rsidP="00E421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294" w:rsidRDefault="00475294" w:rsidP="00E42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585" w:rsidRPr="00403F54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B26585" w:rsidRPr="00403F54" w:rsidRDefault="00E421AC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B26585"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латных услуг, предоставляемых </w:t>
      </w:r>
      <w:r w:rsidR="003E11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B26585"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униципальным казенным учреждением</w:t>
      </w:r>
    </w:p>
    <w:p w:rsidR="00B26585" w:rsidRPr="00403F54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«Дворец культуры» Партизанского муниципального округа Приморского края</w:t>
      </w:r>
    </w:p>
    <w:p w:rsidR="00B26585" w:rsidRPr="00052A27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1" w:type="dxa"/>
        <w:tblInd w:w="-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547"/>
        <w:gridCol w:w="4536"/>
      </w:tblGrid>
      <w:tr w:rsidR="00B26585" w:rsidRPr="00F40246" w:rsidTr="00A315A6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№</w:t>
            </w:r>
          </w:p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proofErr w:type="gramStart"/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п</w:t>
            </w:r>
            <w:proofErr w:type="gramEnd"/>
            <w:r w:rsidRPr="00F40246">
              <w:rPr>
                <w:rFonts w:ascii="Times New Roman" w:eastAsia="Times New Roman" w:hAnsi="Times New Roman" w:cs="Times New Roman"/>
                <w:color w:val="2C2D2E"/>
              </w:rPr>
              <w:t>/п</w:t>
            </w:r>
          </w:p>
        </w:tc>
        <w:tc>
          <w:tcPr>
            <w:tcW w:w="4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DC4F93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Единица измерения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 концертов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 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билет 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2.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спектаклей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3.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балов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4.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творческих встреч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5.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танцевальных вечеров и дискотек: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>МКУ «Дворец культуры» ПМО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. Сергеевка 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№2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Молчановка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№3 Дом культуры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Слинкино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№4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Хмыловка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№5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Екатериновка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№6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Голубовка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№7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Новая Сила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№8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Золотая Долина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№9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Перетино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№10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Новицкое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№11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Фроловка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</w:p>
          <w:p w:rsidR="00B26585" w:rsidRPr="00F40246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№12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Новолитовск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билет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6.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гражданских семейных обрядов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7.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самодеятельных художественных коллективов, отдельных исполнителей для семейных и гражданских праздников и торжеств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концерт 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8.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праздников по заявкам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предприятий и отдельных граждан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праздник</w:t>
            </w:r>
          </w:p>
        </w:tc>
      </w:tr>
      <w:tr w:rsidR="00B26585" w:rsidRPr="00F40246" w:rsidTr="00A315A6">
        <w:trPr>
          <w:trHeight w:val="68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9.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Занятие в клубном формировании </w:t>
            </w:r>
          </w:p>
        </w:tc>
        <w:tc>
          <w:tcPr>
            <w:tcW w:w="4536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занятие</w:t>
            </w:r>
          </w:p>
        </w:tc>
      </w:tr>
      <w:tr w:rsidR="00B26585" w:rsidRPr="00F40246" w:rsidTr="00A315A6"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10. </w:t>
            </w:r>
          </w:p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Организация фестивалей и конкурсов</w:t>
            </w:r>
          </w:p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Соло исполнитель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Дуэт 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Трио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Квартет </w:t>
            </w:r>
          </w:p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Вокальные группы от 5 до 8 человек</w:t>
            </w:r>
          </w:p>
        </w:tc>
      </w:tr>
      <w:tr w:rsidR="00B26585" w:rsidRPr="00F40246" w:rsidTr="00A315A6"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11.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Предоставление услуг по прокату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звукоусилительной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 системы и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lastRenderedPageBreak/>
              <w:t>осветительной аппаратуры, музыкальных инструментов и другого профильного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lastRenderedPageBreak/>
              <w:t>1 час</w:t>
            </w:r>
          </w:p>
        </w:tc>
      </w:tr>
      <w:tr w:rsidR="00B26585" w:rsidRPr="00F40246" w:rsidTr="00A315A6">
        <w:trPr>
          <w:trHeight w:val="276"/>
        </w:trPr>
        <w:tc>
          <w:tcPr>
            <w:tcW w:w="52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lastRenderedPageBreak/>
              <w:t xml:space="preserve">12. </w:t>
            </w:r>
          </w:p>
        </w:tc>
        <w:tc>
          <w:tcPr>
            <w:tcW w:w="454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Предоставление зрительного зала в аренду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мероприятие</w:t>
            </w:r>
          </w:p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A315A6">
        <w:trPr>
          <w:trHeight w:val="264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A315A6">
        <w:trPr>
          <w:trHeight w:val="264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A315A6">
        <w:trPr>
          <w:trHeight w:val="402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13.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Предоставление нежилых помещений в аренду заинтересованным лицам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14.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Проведение мастер-классов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занятие</w:t>
            </w:r>
          </w:p>
        </w:tc>
      </w:tr>
      <w:tr w:rsidR="00B26585" w:rsidRPr="00F40246" w:rsidTr="00A315A6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15.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Игровые детские программы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мероприятие</w:t>
            </w:r>
          </w:p>
        </w:tc>
      </w:tr>
    </w:tbl>
    <w:p w:rsidR="00B26585" w:rsidRDefault="00B26585" w:rsidP="00B26585"/>
    <w:p w:rsidR="00B26585" w:rsidRPr="00832B38" w:rsidRDefault="00B26585" w:rsidP="00B2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7EB5" w:rsidRDefault="00017EB5" w:rsidP="00017EB5">
      <w:pPr>
        <w:widowControl w:val="0"/>
        <w:spacing w:after="0"/>
        <w:jc w:val="both"/>
      </w:pP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Pr="00C27DA1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Default="00017EB5"/>
    <w:sectPr w:rsidR="00017EB5" w:rsidSect="00E421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EB"/>
    <w:multiLevelType w:val="hybridMultilevel"/>
    <w:tmpl w:val="264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FF"/>
    <w:rsid w:val="00017EB5"/>
    <w:rsid w:val="003114C7"/>
    <w:rsid w:val="003E1173"/>
    <w:rsid w:val="003F6671"/>
    <w:rsid w:val="00423EFF"/>
    <w:rsid w:val="00475294"/>
    <w:rsid w:val="004C6F84"/>
    <w:rsid w:val="00515353"/>
    <w:rsid w:val="00610D0C"/>
    <w:rsid w:val="006D3220"/>
    <w:rsid w:val="0089081B"/>
    <w:rsid w:val="00A315A6"/>
    <w:rsid w:val="00B26585"/>
    <w:rsid w:val="00E421AC"/>
    <w:rsid w:val="00EA5DDA"/>
    <w:rsid w:val="00EC1187"/>
    <w:rsid w:val="00EF40F8"/>
    <w:rsid w:val="00F17D62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Revenko</cp:lastModifiedBy>
  <cp:revision>12</cp:revision>
  <cp:lastPrinted>2025-05-20T00:20:00Z</cp:lastPrinted>
  <dcterms:created xsi:type="dcterms:W3CDTF">2025-04-01T23:47:00Z</dcterms:created>
  <dcterms:modified xsi:type="dcterms:W3CDTF">2025-05-23T00:34:00Z</dcterms:modified>
</cp:coreProperties>
</file>