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9" w:rsidRPr="00930004" w:rsidRDefault="00037634" w:rsidP="008A68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68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6819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8A6819">
        <w:rPr>
          <w:rFonts w:ascii="Times New Roman" w:hAnsi="Times New Roman" w:cs="Times New Roman"/>
          <w:sz w:val="24"/>
          <w:szCs w:val="24"/>
        </w:rPr>
        <w:t xml:space="preserve"> № </w:t>
      </w:r>
      <w:r w:rsidR="00E04D74">
        <w:rPr>
          <w:rFonts w:ascii="Times New Roman" w:hAnsi="Times New Roman" w:cs="Times New Roman"/>
          <w:sz w:val="24"/>
          <w:szCs w:val="24"/>
        </w:rPr>
        <w:t>4</w:t>
      </w:r>
      <w:r w:rsidR="008A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A6819" w:rsidRDefault="008A6819" w:rsidP="008A6819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8A6819" w:rsidRPr="00930004" w:rsidRDefault="008A6819" w:rsidP="008A6819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5B32E9">
        <w:rPr>
          <w:rFonts w:ascii="Times New Roman" w:hAnsi="Times New Roman" w:cs="Times New Roman"/>
          <w:sz w:val="24"/>
          <w:szCs w:val="24"/>
        </w:rPr>
        <w:t>14</w:t>
      </w:r>
      <w:r w:rsidRPr="00C037A2">
        <w:rPr>
          <w:rFonts w:ascii="Times New Roman" w:hAnsi="Times New Roman" w:cs="Times New Roman"/>
          <w:sz w:val="24"/>
          <w:szCs w:val="24"/>
        </w:rPr>
        <w:t>.12.201</w:t>
      </w:r>
      <w:r w:rsidR="005B32E9">
        <w:rPr>
          <w:rFonts w:ascii="Times New Roman" w:hAnsi="Times New Roman" w:cs="Times New Roman"/>
          <w:sz w:val="24"/>
          <w:szCs w:val="24"/>
        </w:rPr>
        <w:t>7</w:t>
      </w:r>
      <w:r w:rsidRPr="00C037A2">
        <w:rPr>
          <w:rFonts w:ascii="Times New Roman" w:hAnsi="Times New Roman" w:cs="Times New Roman"/>
          <w:sz w:val="24"/>
          <w:szCs w:val="24"/>
        </w:rPr>
        <w:t xml:space="preserve"> N </w:t>
      </w:r>
      <w:r w:rsidR="005B32E9">
        <w:rPr>
          <w:rFonts w:ascii="Times New Roman" w:hAnsi="Times New Roman" w:cs="Times New Roman"/>
          <w:sz w:val="24"/>
          <w:szCs w:val="24"/>
        </w:rPr>
        <w:t>166</w:t>
      </w:r>
    </w:p>
    <w:p w:rsidR="00D34234" w:rsidRPr="00D34234" w:rsidRDefault="00D34234" w:rsidP="008A68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D34234" w:rsidRDefault="008A6819" w:rsidP="00D3423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4234" w:rsidRPr="00D34234">
        <w:rPr>
          <w:rFonts w:ascii="Times New Roman" w:hAnsi="Times New Roman" w:cs="Times New Roman"/>
          <w:sz w:val="24"/>
          <w:szCs w:val="24"/>
        </w:rPr>
        <w:t>униципально</w:t>
      </w:r>
      <w:r w:rsidR="000836B8">
        <w:rPr>
          <w:rFonts w:ascii="Times New Roman" w:hAnsi="Times New Roman" w:cs="Times New Roman"/>
          <w:sz w:val="24"/>
          <w:szCs w:val="24"/>
        </w:rPr>
        <w:t>го</w:t>
      </w:r>
      <w:r w:rsidR="00D3423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836B8">
        <w:rPr>
          <w:rFonts w:ascii="Times New Roman" w:hAnsi="Times New Roman" w:cs="Times New Roman"/>
          <w:sz w:val="24"/>
          <w:szCs w:val="24"/>
        </w:rPr>
        <w:t>го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836B8">
        <w:rPr>
          <w:rFonts w:ascii="Times New Roman" w:hAnsi="Times New Roman" w:cs="Times New Roman"/>
          <w:sz w:val="24"/>
          <w:szCs w:val="24"/>
        </w:rPr>
        <w:t>го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36B8">
        <w:rPr>
          <w:rFonts w:ascii="Times New Roman" w:hAnsi="Times New Roman" w:cs="Times New Roman"/>
          <w:sz w:val="24"/>
          <w:szCs w:val="24"/>
        </w:rPr>
        <w:t>я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«Районный центр детского </w:t>
      </w:r>
      <w:proofErr w:type="spellStart"/>
      <w:proofErr w:type="gramStart"/>
      <w:r w:rsidR="00E04D74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proofErr w:type="gramEnd"/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D34234" w:rsidRPr="00D34234" w:rsidRDefault="00035490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творчества»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муниципального района  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на 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E04D7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>070</w:t>
      </w:r>
      <w:r w:rsidR="00E04D7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 w:rsidR="0053081D">
        <w:rPr>
          <w:rFonts w:ascii="Times New Roman" w:hAnsi="Times New Roman" w:cs="Times New Roman"/>
          <w:sz w:val="24"/>
          <w:szCs w:val="24"/>
          <w:u w:val="single"/>
        </w:rPr>
        <w:t>дополнительных общеобразовательных общеразвивающих программ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2. Выписка из реестра расходных обязательств Партизанского муниципального района по расходным обязательствам, исполнение которых необходимо для выполнения муниципального задания (прилагается).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295"/>
        <w:gridCol w:w="3119"/>
        <w:gridCol w:w="2977"/>
      </w:tblGrid>
      <w:tr w:rsidR="00D34234" w:rsidRPr="00D34234" w:rsidTr="00E5541B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430"/>
        <w:gridCol w:w="2025"/>
        <w:gridCol w:w="2025"/>
        <w:gridCol w:w="2160"/>
      </w:tblGrid>
      <w:tr w:rsidR="00D34234" w:rsidRPr="00D34234" w:rsidTr="00E5541B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Физические лица  (дети в возрасте от 6 до 18 лет)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E04D7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A06CD6" w:rsidRPr="00D34234" w:rsidRDefault="00A06CD6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D34234" w:rsidRPr="00D34234" w:rsidTr="00E5541B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D34234" w:rsidRPr="00D34234" w:rsidTr="00E5541B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E04D7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D7C42" w:rsidP="00083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Default="00E04D7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36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4D8D" w:rsidRPr="00D34234" w:rsidRDefault="00524D8D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35B47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E04D7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E04D74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E04D7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E04D7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E04D7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35A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E04D7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A06CD6">
        <w:trPr>
          <w:cantSplit/>
          <w:trHeight w:val="5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 конкурсов, фестивалей, выставок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0836B8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490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Pr="00D34234" w:rsidRDefault="00A35A64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935"/>
        <w:gridCol w:w="2025"/>
        <w:gridCol w:w="2025"/>
        <w:gridCol w:w="3870"/>
      </w:tblGrid>
      <w:tr w:rsidR="00D34234" w:rsidRPr="00D34234" w:rsidTr="00E5541B">
        <w:trPr>
          <w:cantSplit/>
          <w:trHeight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Количество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E04D7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в) требования к материально-техническому обеспечению оказываемой муниципальной услуги &lt;3&gt;: Наличие лицензии на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наличие необходимых музыкальных инструментов, художественного реквизита, оснащение компьютерной техникой,  книжного фонда (учебники, пособия и другая учебная литература) и реквизита.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Федеральный закон Российской Федерации от </w:t>
      </w:r>
      <w:r w:rsidR="00AD7C42">
        <w:rPr>
          <w:rFonts w:ascii="Times New Roman" w:hAnsi="Times New Roman" w:cs="Times New Roman"/>
          <w:sz w:val="24"/>
          <w:szCs w:val="24"/>
        </w:rPr>
        <w:t xml:space="preserve">29 декабря 2012 года </w:t>
      </w:r>
      <w:r w:rsidRPr="00D34234">
        <w:rPr>
          <w:rFonts w:ascii="Times New Roman" w:hAnsi="Times New Roman" w:cs="Times New Roman"/>
          <w:sz w:val="24"/>
          <w:szCs w:val="24"/>
        </w:rPr>
        <w:t xml:space="preserve"> № </w:t>
      </w:r>
      <w:r w:rsidR="00AD7C42">
        <w:rPr>
          <w:rFonts w:ascii="Times New Roman" w:hAnsi="Times New Roman" w:cs="Times New Roman"/>
          <w:sz w:val="24"/>
          <w:szCs w:val="24"/>
        </w:rPr>
        <w:t>273-ФЗ</w:t>
      </w:r>
      <w:r w:rsidRPr="00D3423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AD7C4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2. </w:t>
      </w:r>
      <w:r w:rsidR="00AD7C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   3. Устав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3423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детей «Районный центр детского творчества» Партизанского муниципального района, утверждённый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D34234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</w:t>
      </w:r>
      <w:r w:rsidR="00E04D74">
        <w:rPr>
          <w:rFonts w:ascii="Times New Roman" w:hAnsi="Times New Roman" w:cs="Times New Roman"/>
          <w:sz w:val="24"/>
          <w:szCs w:val="24"/>
        </w:rPr>
        <w:t>22 апреля</w:t>
      </w:r>
      <w:r w:rsidRPr="00D342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4D74">
        <w:rPr>
          <w:rFonts w:ascii="Times New Roman" w:hAnsi="Times New Roman" w:cs="Times New Roman"/>
          <w:sz w:val="24"/>
          <w:szCs w:val="24"/>
        </w:rPr>
        <w:t>6</w:t>
      </w:r>
      <w:r w:rsidRPr="00D342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04D74">
        <w:rPr>
          <w:rFonts w:ascii="Times New Roman" w:hAnsi="Times New Roman" w:cs="Times New Roman"/>
          <w:sz w:val="24"/>
          <w:szCs w:val="24"/>
        </w:rPr>
        <w:t>258</w:t>
      </w:r>
      <w:r w:rsidRPr="00D34234">
        <w:rPr>
          <w:rFonts w:ascii="Times New Roman" w:hAnsi="Times New Roman" w:cs="Times New Roman"/>
          <w:sz w:val="24"/>
          <w:szCs w:val="24"/>
        </w:rPr>
        <w:t>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D34234" w:rsidRPr="00D34234" w:rsidTr="00E5541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Здание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гигиеническим нормам, требованиям пожарной безопасности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 Мебель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аппаратура, компьютерная техника, реквизит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или среднего профессионального образования в области, соответствующей профилю кружка, объединения, наличие квалификационной категории.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Руководящий состав: не менее 5 лет педагогического стажа у директора, 3 года у заместителя директора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3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35A6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приём детей в возрасте не менее 5 лет при наличии документов медицинского учреждения (основанием для зачисления ребёнка в учреждение является письменное заявление родителей (законных представителей));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- формирование контингента </w:t>
      </w:r>
      <w:proofErr w:type="spellStart"/>
      <w:r w:rsidR="00E04D74">
        <w:rPr>
          <w:rFonts w:ascii="Times New Roman" w:hAnsi="Times New Roman" w:cs="Times New Roman"/>
          <w:sz w:val="24"/>
          <w:szCs w:val="24"/>
        </w:rPr>
        <w:t>обу</w:t>
      </w:r>
      <w:r w:rsidRPr="00D34234">
        <w:rPr>
          <w:rFonts w:ascii="Times New Roman" w:hAnsi="Times New Roman" w:cs="Times New Roman"/>
          <w:sz w:val="24"/>
          <w:szCs w:val="24"/>
        </w:rPr>
        <w:t>уча</w:t>
      </w:r>
      <w:r w:rsidR="00E04D74">
        <w:rPr>
          <w:rFonts w:ascii="Times New Roman" w:hAnsi="Times New Roman" w:cs="Times New Roman"/>
          <w:sz w:val="24"/>
          <w:szCs w:val="24"/>
        </w:rPr>
        <w:t>ю</w:t>
      </w:r>
      <w:r w:rsidRPr="00D34234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D34234">
        <w:rPr>
          <w:rFonts w:ascii="Times New Roman" w:hAnsi="Times New Roman" w:cs="Times New Roman"/>
          <w:sz w:val="24"/>
          <w:szCs w:val="24"/>
        </w:rPr>
        <w:t xml:space="preserve"> в соответствии с интересами, потребностями, способностями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>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аттестация (определение результативности обучения) обучающихся детских объединений;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</w:t>
      </w:r>
      <w:proofErr w:type="gramStart"/>
      <w:r w:rsidR="00E04D74">
        <w:rPr>
          <w:rFonts w:ascii="Times New Roman" w:hAnsi="Times New Roman" w:cs="Times New Roman"/>
          <w:sz w:val="24"/>
          <w:szCs w:val="24"/>
        </w:rPr>
        <w:t>об</w:t>
      </w:r>
      <w:r w:rsidRPr="00D34234">
        <w:rPr>
          <w:rFonts w:ascii="Times New Roman" w:hAnsi="Times New Roman" w:cs="Times New Roman"/>
          <w:sz w:val="24"/>
          <w:szCs w:val="24"/>
        </w:rPr>
        <w:t>уча</w:t>
      </w:r>
      <w:r w:rsidR="00E04D74">
        <w:rPr>
          <w:rFonts w:ascii="Times New Roman" w:hAnsi="Times New Roman" w:cs="Times New Roman"/>
          <w:sz w:val="24"/>
          <w:szCs w:val="24"/>
        </w:rPr>
        <w:t>ю</w:t>
      </w:r>
      <w:r w:rsidRPr="00D34234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участия в районных, краевых, всероссийских,  международных конкурсах, фестивалях, выставках, олимпиадах, в том числе за счёт средств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28"/>
        <w:gridCol w:w="3420"/>
      </w:tblGrid>
      <w:tr w:rsidR="00D34234" w:rsidRPr="00D34234" w:rsidTr="00E5541B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Презентации, дни открытых дверей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задания: реорганизация или ликвидация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281"/>
      </w:tblGrid>
      <w:tr w:rsidR="00D34234" w:rsidRPr="00D34234" w:rsidTr="00E5541B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 устанавливающего цену (тариф)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0332"/>
      </w:tblGrid>
      <w:tr w:rsidR="00D34234" w:rsidRPr="00D34234" w:rsidTr="00E5541B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D3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D34234" w:rsidRPr="00D34234" w:rsidTr="00E5541B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836B8" w:rsidP="00E0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D0000" w:rsidP="00083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E6BC7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E6BC7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Количество победителей и призёров конкурсов, фестивалей, выставок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E6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0836B8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0836B8">
        <w:rPr>
          <w:rFonts w:ascii="Times New Roman" w:hAnsi="Times New Roman" w:cs="Times New Roman"/>
          <w:sz w:val="24"/>
          <w:szCs w:val="24"/>
        </w:rPr>
        <w:t>:</w:t>
      </w:r>
    </w:p>
    <w:p w:rsidR="00D34234" w:rsidRPr="00D34234" w:rsidRDefault="000836B8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полугодие и 9 месяцев не позднее 15 числа месяца, следующего за отчетным периодом,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финансовый год-не позднее 30 января, следующего за отчетным;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 – отсутствуют;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07250C" w:rsidRDefault="0007250C" w:rsidP="00D342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4234" w:rsidRPr="00D34234" w:rsidRDefault="0007250C" w:rsidP="00D342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4234" w:rsidRPr="00D34234">
        <w:rPr>
          <w:rFonts w:ascii="Times New Roman" w:hAnsi="Times New Roman" w:cs="Times New Roman"/>
          <w:sz w:val="24"/>
          <w:szCs w:val="24"/>
        </w:rPr>
        <w:t>--------------------------------</w:t>
      </w:r>
    </w:p>
    <w:sectPr w:rsidR="00D34234" w:rsidRPr="00D34234" w:rsidSect="00035490">
      <w:pgSz w:w="16838" w:h="11906" w:orient="landscape" w:code="9"/>
      <w:pgMar w:top="1134" w:right="1134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234"/>
    <w:rsid w:val="00035490"/>
    <w:rsid w:val="00037634"/>
    <w:rsid w:val="0007250C"/>
    <w:rsid w:val="000836B8"/>
    <w:rsid w:val="00162C74"/>
    <w:rsid w:val="00162F62"/>
    <w:rsid w:val="001D0000"/>
    <w:rsid w:val="001E6BC7"/>
    <w:rsid w:val="00524D8D"/>
    <w:rsid w:val="0053081D"/>
    <w:rsid w:val="005B32E9"/>
    <w:rsid w:val="00602BA3"/>
    <w:rsid w:val="006F00F9"/>
    <w:rsid w:val="00702127"/>
    <w:rsid w:val="00785C65"/>
    <w:rsid w:val="007C318B"/>
    <w:rsid w:val="00835B47"/>
    <w:rsid w:val="0086231A"/>
    <w:rsid w:val="00877609"/>
    <w:rsid w:val="008A6819"/>
    <w:rsid w:val="0098636D"/>
    <w:rsid w:val="009D2314"/>
    <w:rsid w:val="00A06CD6"/>
    <w:rsid w:val="00A2296F"/>
    <w:rsid w:val="00A35A64"/>
    <w:rsid w:val="00AD7C42"/>
    <w:rsid w:val="00AF4EA7"/>
    <w:rsid w:val="00B83161"/>
    <w:rsid w:val="00D34234"/>
    <w:rsid w:val="00E04D74"/>
    <w:rsid w:val="00E1550E"/>
    <w:rsid w:val="00E24EA8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4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2015-12-29T23:12:00Z</cp:lastPrinted>
  <dcterms:created xsi:type="dcterms:W3CDTF">2012-01-19T03:53:00Z</dcterms:created>
  <dcterms:modified xsi:type="dcterms:W3CDTF">2017-12-14T23:54:00Z</dcterms:modified>
</cp:coreProperties>
</file>