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A80BF1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BA499A" w:rsidP="00EF1983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B92ABE">
              <w:rPr>
                <w:sz w:val="26"/>
              </w:rPr>
              <w:t xml:space="preserve">    </w:t>
            </w:r>
            <w:r w:rsidR="00EF1983">
              <w:rPr>
                <w:sz w:val="26"/>
              </w:rPr>
              <w:t xml:space="preserve">  </w:t>
            </w:r>
            <w:r w:rsidR="00EF1983" w:rsidRPr="00EF1983">
              <w:rPr>
                <w:sz w:val="28"/>
                <w:szCs w:val="28"/>
              </w:rPr>
              <w:t>№</w:t>
            </w:r>
            <w:r w:rsidR="00A80BF1">
              <w:rPr>
                <w:sz w:val="28"/>
                <w:szCs w:val="28"/>
              </w:rPr>
              <w:t xml:space="preserve"> 393</w:t>
            </w:r>
            <w:r w:rsidR="00B92ABE" w:rsidRPr="00EF1983">
              <w:rPr>
                <w:sz w:val="28"/>
                <w:szCs w:val="28"/>
              </w:rPr>
              <w:t xml:space="preserve">   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A80BF1" w:rsidRDefault="00A80BF1" w:rsidP="00A80BF1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7A16">
              <w:rPr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b/>
                <w:bCs/>
                <w:spacing w:val="-1"/>
                <w:sz w:val="28"/>
                <w:szCs w:val="28"/>
              </w:rPr>
              <w:t>б утверждении условий аренды нежилого здания</w:t>
            </w:r>
          </w:p>
          <w:p w:rsidR="00BD13AE" w:rsidRPr="00A80BF1" w:rsidRDefault="00A80BF1" w:rsidP="00A80BF1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для обеспечения муниципальных нужд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A80BF1" w:rsidP="00A80BF1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E048B8">
              <w:rPr>
                <w:sz w:val="28"/>
                <w:szCs w:val="28"/>
              </w:rPr>
              <w:t xml:space="preserve"> целях создания условий для обеспечения поселений, входящих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E048B8">
              <w:rPr>
                <w:sz w:val="28"/>
                <w:szCs w:val="28"/>
              </w:rPr>
              <w:t>в состав Партизанского муниципального района, услугами по организации досуга и услугами организации культуры</w:t>
            </w:r>
            <w:r>
              <w:rPr>
                <w:sz w:val="28"/>
                <w:szCs w:val="28"/>
              </w:rPr>
              <w:t xml:space="preserve">, в соответствии </w:t>
            </w:r>
            <w:r w:rsidRPr="00F6146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ф</w:t>
            </w:r>
            <w:r w:rsidRPr="00F61468">
              <w:rPr>
                <w:sz w:val="28"/>
                <w:szCs w:val="28"/>
              </w:rPr>
              <w:t>едеральным</w:t>
            </w:r>
            <w:r>
              <w:rPr>
                <w:sz w:val="28"/>
                <w:szCs w:val="28"/>
              </w:rPr>
              <w:t>и</w:t>
            </w:r>
            <w:r w:rsidRPr="00F61468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ами</w:t>
            </w:r>
            <w:r w:rsidRPr="00F61468">
              <w:rPr>
                <w:sz w:val="28"/>
                <w:szCs w:val="28"/>
              </w:rPr>
              <w:t xml:space="preserve"> от 06</w:t>
            </w:r>
            <w:r>
              <w:rPr>
                <w:sz w:val="28"/>
                <w:szCs w:val="28"/>
              </w:rPr>
              <w:t xml:space="preserve"> октября </w:t>
            </w:r>
            <w:r w:rsidRPr="00F61468">
              <w:rPr>
                <w:sz w:val="28"/>
                <w:szCs w:val="28"/>
              </w:rPr>
              <w:t xml:space="preserve">2003 </w:t>
            </w:r>
            <w:r>
              <w:rPr>
                <w:sz w:val="28"/>
                <w:szCs w:val="28"/>
              </w:rPr>
              <w:t xml:space="preserve">года </w:t>
            </w:r>
            <w:r w:rsidRPr="00F61468">
              <w:rPr>
                <w:sz w:val="28"/>
                <w:szCs w:val="28"/>
              </w:rPr>
              <w:t>№ 131-ФЗ «Об общих принципах орга</w:t>
            </w:r>
            <w:r>
              <w:rPr>
                <w:sz w:val="28"/>
                <w:szCs w:val="28"/>
              </w:rPr>
              <w:t xml:space="preserve">низации местного самоуправления </w:t>
            </w:r>
            <w:r w:rsidRPr="00F61468">
              <w:rPr>
                <w:sz w:val="28"/>
                <w:szCs w:val="28"/>
              </w:rPr>
              <w:t xml:space="preserve">в Российской Федерации», </w:t>
            </w:r>
            <w:r>
              <w:rPr>
                <w:sz w:val="28"/>
                <w:szCs w:val="28"/>
              </w:rPr>
              <w:t xml:space="preserve">                          от 05 апреля 2013 года № 44</w:t>
            </w:r>
            <w:r w:rsidRPr="00F61468">
              <w:rPr>
                <w:sz w:val="28"/>
                <w:szCs w:val="28"/>
              </w:rPr>
              <w:t>-ФЗ «</w:t>
            </w:r>
            <w:r>
              <w:rPr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</w:t>
            </w:r>
            <w:proofErr w:type="gramEnd"/>
            <w:r>
              <w:rPr>
                <w:sz w:val="28"/>
                <w:szCs w:val="28"/>
              </w:rPr>
              <w:t xml:space="preserve"> муниципальных нужд»</w:t>
            </w:r>
            <w:r w:rsidRPr="00F614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руководствуясь статьями 25, 28, 31 Устава Партизанского </w:t>
            </w:r>
            <w:r w:rsidRPr="00A80BF1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r w:rsidRPr="00E048B8">
              <w:rPr>
                <w:sz w:val="28"/>
                <w:szCs w:val="28"/>
              </w:rPr>
              <w:t xml:space="preserve">  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A80BF1" w:rsidRDefault="00A80BF1" w:rsidP="00A80BF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F61468">
              <w:rPr>
                <w:sz w:val="28"/>
                <w:szCs w:val="28"/>
              </w:rPr>
              <w:t>1. Утвердить</w:t>
            </w:r>
            <w:r>
              <w:rPr>
                <w:sz w:val="28"/>
                <w:szCs w:val="28"/>
              </w:rPr>
              <w:t xml:space="preserve"> прилагаемые</w:t>
            </w:r>
            <w:r w:rsidRPr="00F61468">
              <w:rPr>
                <w:sz w:val="28"/>
                <w:szCs w:val="28"/>
              </w:rPr>
              <w:t xml:space="preserve"> условия </w:t>
            </w:r>
            <w:r>
              <w:rPr>
                <w:sz w:val="28"/>
                <w:szCs w:val="28"/>
              </w:rPr>
              <w:t>аренды нежилого здания                             для обеспечения муниципальных нужд - дома культуры, расположенного                 по адресу: Приморский край, Партизанский район,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ергеевка,                             ул. 2-я Рабочая, д.10а.</w:t>
            </w:r>
          </w:p>
          <w:p w:rsidR="00A80BF1" w:rsidRDefault="00A80BF1" w:rsidP="00A80BF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Муниципальному казенному учреждению «Районный дом культуры» Партизанского муниципального района оформить договор аренды нежилого здания на основании и на условиях, утвержденных настоящим постановлением.</w:t>
            </w:r>
          </w:p>
          <w:p w:rsidR="00A80BF1" w:rsidRDefault="00A80BF1" w:rsidP="00A80BF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Расчеты, связанные с исполнением договора, Муниципальному казенному учреждению «Управление культуры» Партизанского муниципального района (</w:t>
            </w:r>
            <w:proofErr w:type="spellStart"/>
            <w:r>
              <w:rPr>
                <w:sz w:val="28"/>
                <w:szCs w:val="28"/>
              </w:rPr>
              <w:t>Мазильникова</w:t>
            </w:r>
            <w:proofErr w:type="spellEnd"/>
            <w:r>
              <w:rPr>
                <w:sz w:val="28"/>
                <w:szCs w:val="28"/>
              </w:rPr>
              <w:t>) осуществлять в пределах лимитов бюджетных обязательств, предусмотренных на эти цели бюджетом Партизанского муниципального района на 2014 год и плановый период 2015 и 2016 годов.</w:t>
            </w:r>
          </w:p>
          <w:p w:rsidR="00A80BF1" w:rsidRPr="00A80BF1" w:rsidRDefault="00A80BF1" w:rsidP="00A80BF1">
            <w:pPr>
              <w:shd w:val="clear" w:color="auto" w:fill="FFFFFF"/>
              <w:spacing w:line="312" w:lineRule="auto"/>
              <w:ind w:firstLine="709"/>
              <w:jc w:val="center"/>
            </w:pPr>
            <w:r>
              <w:lastRenderedPageBreak/>
              <w:t>2</w:t>
            </w:r>
          </w:p>
          <w:p w:rsidR="00A80BF1" w:rsidRDefault="00A80BF1" w:rsidP="00A80BF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Общему отделу администрации Партизанского муниципального района (Кожухарова) настоящее постановление разместить на официальном </w:t>
            </w:r>
            <w:r w:rsidRPr="00A80BF1">
              <w:rPr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>
              <w:rPr>
                <w:sz w:val="28"/>
                <w:szCs w:val="28"/>
              </w:rPr>
              <w:t>-телекоммуникационной сети «Интернет».</w:t>
            </w:r>
          </w:p>
          <w:p w:rsidR="00A80BF1" w:rsidRDefault="00A80BF1" w:rsidP="00A80BF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Настоящее постановление вступает в силу со дня его подписания                       и распространяет свое действие на правоотношения, возникшие с 01 апреля 2014 года.</w:t>
            </w:r>
          </w:p>
          <w:p w:rsidR="00BD13AE" w:rsidRPr="00BD13AE" w:rsidRDefault="00623240" w:rsidP="00A80BF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0BF1">
              <w:rPr>
                <w:sz w:val="28"/>
                <w:szCs w:val="28"/>
              </w:rPr>
              <w:t xml:space="preserve">. </w:t>
            </w:r>
            <w:proofErr w:type="gramStart"/>
            <w:r w:rsidR="00A80BF1">
              <w:rPr>
                <w:sz w:val="28"/>
                <w:szCs w:val="28"/>
              </w:rPr>
              <w:t>Контроль за</w:t>
            </w:r>
            <w:proofErr w:type="gramEnd"/>
            <w:r w:rsidR="00A80BF1">
              <w:rPr>
                <w:sz w:val="28"/>
                <w:szCs w:val="28"/>
              </w:rPr>
              <w:t xml:space="preserve"> исполнением настоящего постановления возложить            на первого заместителя главы администрации Партизанского муниципального района </w:t>
            </w:r>
            <w:proofErr w:type="spellStart"/>
            <w:r w:rsidR="00A80BF1">
              <w:rPr>
                <w:sz w:val="28"/>
                <w:szCs w:val="28"/>
              </w:rPr>
              <w:t>Головчанского</w:t>
            </w:r>
            <w:proofErr w:type="spellEnd"/>
            <w:r w:rsidR="00A80BF1">
              <w:rPr>
                <w:sz w:val="28"/>
                <w:szCs w:val="28"/>
              </w:rPr>
              <w:t xml:space="preserve"> В.Г.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>
      <w:pPr>
        <w:rPr>
          <w:sz w:val="28"/>
          <w:szCs w:val="28"/>
        </w:rPr>
      </w:pPr>
    </w:p>
    <w:p w:rsidR="00A80BF1" w:rsidRDefault="00A80BF1" w:rsidP="00A80BF1">
      <w:pPr>
        <w:adjustRightInd w:val="0"/>
        <w:spacing w:line="360" w:lineRule="auto"/>
        <w:ind w:left="368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</w:p>
    <w:p w:rsidR="00A80BF1" w:rsidRDefault="00A80BF1" w:rsidP="00A80BF1">
      <w:pPr>
        <w:adjustRightInd w:val="0"/>
        <w:ind w:left="368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C54BF">
        <w:rPr>
          <w:bCs/>
          <w:sz w:val="28"/>
          <w:szCs w:val="28"/>
        </w:rPr>
        <w:t>остановлением администрации</w:t>
      </w:r>
    </w:p>
    <w:p w:rsidR="00A80BF1" w:rsidRDefault="00A80BF1" w:rsidP="00A80BF1">
      <w:pPr>
        <w:adjustRightInd w:val="0"/>
        <w:ind w:left="3686"/>
        <w:jc w:val="center"/>
        <w:rPr>
          <w:bCs/>
          <w:sz w:val="28"/>
          <w:szCs w:val="28"/>
        </w:rPr>
      </w:pPr>
      <w:r w:rsidRPr="004C54BF">
        <w:rPr>
          <w:bCs/>
          <w:sz w:val="28"/>
          <w:szCs w:val="28"/>
        </w:rPr>
        <w:t>Партизанского муниципального района</w:t>
      </w:r>
    </w:p>
    <w:p w:rsidR="00A80BF1" w:rsidRPr="004C54BF" w:rsidRDefault="00A80BF1" w:rsidP="00A80BF1">
      <w:pPr>
        <w:adjustRightInd w:val="0"/>
        <w:ind w:left="368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19.05.2014 № 393 </w:t>
      </w:r>
    </w:p>
    <w:p w:rsidR="00A80BF1" w:rsidRPr="006A626D" w:rsidRDefault="00A80BF1" w:rsidP="00A80BF1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A80BF1" w:rsidRDefault="00A80BF1" w:rsidP="00A80BF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80BF1" w:rsidRPr="004C54BF" w:rsidRDefault="00A80BF1" w:rsidP="00A80BF1">
      <w:pPr>
        <w:pStyle w:val="ConsPlusTitle"/>
        <w:widowControl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УСЛОВИЯ</w:t>
      </w:r>
    </w:p>
    <w:p w:rsidR="00A80BF1" w:rsidRDefault="00A80BF1" w:rsidP="00A80BF1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аренды нежилого здания для обеспечения муниципальных нужд </w:t>
      </w:r>
    </w:p>
    <w:p w:rsidR="00A80BF1" w:rsidRDefault="00A80BF1" w:rsidP="00A80BF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80BF1" w:rsidRDefault="00A80BF1" w:rsidP="00A80BF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80BF1" w:rsidRDefault="00A80BF1" w:rsidP="00A80BF1">
      <w:pPr>
        <w:pStyle w:val="ConsPlusTitle"/>
        <w:widowControl/>
        <w:spacing w:line="360" w:lineRule="auto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Объект аренды: нежилое здание -</w:t>
      </w:r>
      <w:r w:rsidRPr="001A2FCD">
        <w:rPr>
          <w:b w:val="0"/>
          <w:sz w:val="28"/>
          <w:szCs w:val="28"/>
        </w:rPr>
        <w:t xml:space="preserve"> дом культуры, </w:t>
      </w:r>
      <w:r>
        <w:rPr>
          <w:b w:val="0"/>
          <w:sz w:val="28"/>
          <w:szCs w:val="28"/>
        </w:rPr>
        <w:t>назначение -</w:t>
      </w:r>
      <w:r w:rsidRPr="001A2FCD">
        <w:rPr>
          <w:b w:val="0"/>
          <w:sz w:val="28"/>
          <w:szCs w:val="28"/>
        </w:rPr>
        <w:t xml:space="preserve"> нежилое, этаж</w:t>
      </w:r>
      <w:r>
        <w:rPr>
          <w:b w:val="0"/>
          <w:sz w:val="28"/>
          <w:szCs w:val="28"/>
        </w:rPr>
        <w:t>ность -</w:t>
      </w:r>
      <w:r w:rsidRPr="001A2FCD">
        <w:rPr>
          <w:b w:val="0"/>
          <w:sz w:val="28"/>
          <w:szCs w:val="28"/>
        </w:rPr>
        <w:t xml:space="preserve"> 2</w:t>
      </w:r>
      <w:r>
        <w:rPr>
          <w:b w:val="0"/>
          <w:sz w:val="28"/>
          <w:szCs w:val="28"/>
        </w:rPr>
        <w:t>, общая площадь 2198,8 кв. метра</w:t>
      </w:r>
      <w:r w:rsidRPr="001A2FCD">
        <w:rPr>
          <w:b w:val="0"/>
          <w:sz w:val="28"/>
          <w:szCs w:val="28"/>
        </w:rPr>
        <w:t>, лит.1</w:t>
      </w:r>
      <w:r>
        <w:rPr>
          <w:b w:val="0"/>
          <w:sz w:val="28"/>
          <w:szCs w:val="28"/>
        </w:rPr>
        <w:t>.</w:t>
      </w:r>
      <w:proofErr w:type="gramEnd"/>
    </w:p>
    <w:p w:rsidR="00A80BF1" w:rsidRDefault="00A80BF1" w:rsidP="00A80BF1">
      <w:pPr>
        <w:pStyle w:val="ConsPlusTitle"/>
        <w:widowControl/>
        <w:spacing w:line="360" w:lineRule="auto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1A2FCD">
        <w:rPr>
          <w:b w:val="0"/>
          <w:sz w:val="28"/>
          <w:szCs w:val="28"/>
        </w:rPr>
        <w:t>Адрес объекта аренды: Приморск</w:t>
      </w:r>
      <w:r>
        <w:rPr>
          <w:b w:val="0"/>
          <w:sz w:val="28"/>
          <w:szCs w:val="28"/>
        </w:rPr>
        <w:t>ий край, Партизанский район, с</w:t>
      </w:r>
      <w:proofErr w:type="gramStart"/>
      <w:r>
        <w:rPr>
          <w:b w:val="0"/>
          <w:sz w:val="28"/>
          <w:szCs w:val="28"/>
        </w:rPr>
        <w:t>.</w:t>
      </w:r>
      <w:r w:rsidRPr="001A2FCD">
        <w:rPr>
          <w:b w:val="0"/>
          <w:sz w:val="28"/>
          <w:szCs w:val="28"/>
        </w:rPr>
        <w:t>С</w:t>
      </w:r>
      <w:proofErr w:type="gramEnd"/>
      <w:r w:rsidRPr="001A2FCD">
        <w:rPr>
          <w:b w:val="0"/>
          <w:sz w:val="28"/>
          <w:szCs w:val="28"/>
        </w:rPr>
        <w:t>ергеевка, ул. 2-я Рабочая, д.10а</w:t>
      </w:r>
      <w:r>
        <w:rPr>
          <w:b w:val="0"/>
          <w:sz w:val="28"/>
          <w:szCs w:val="28"/>
        </w:rPr>
        <w:t>.</w:t>
      </w:r>
    </w:p>
    <w:p w:rsidR="00A80BF1" w:rsidRDefault="00A80BF1" w:rsidP="00A80BF1">
      <w:pPr>
        <w:pStyle w:val="ConsPlusTitle"/>
        <w:widowControl/>
        <w:spacing w:line="360" w:lineRule="auto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1A2FCD">
        <w:rPr>
          <w:b w:val="0"/>
          <w:sz w:val="28"/>
          <w:szCs w:val="28"/>
        </w:rPr>
        <w:t>Арендодател</w:t>
      </w:r>
      <w:r>
        <w:rPr>
          <w:b w:val="0"/>
          <w:sz w:val="28"/>
          <w:szCs w:val="28"/>
        </w:rPr>
        <w:t>ь: собственник нежилого здания -</w:t>
      </w:r>
      <w:r w:rsidRPr="001A2FCD">
        <w:rPr>
          <w:b w:val="0"/>
          <w:sz w:val="28"/>
          <w:szCs w:val="28"/>
        </w:rPr>
        <w:t xml:space="preserve"> Открытое акционерное общество «</w:t>
      </w:r>
      <w:proofErr w:type="spellStart"/>
      <w:r w:rsidRPr="001A2FCD">
        <w:rPr>
          <w:b w:val="0"/>
          <w:sz w:val="28"/>
          <w:szCs w:val="28"/>
        </w:rPr>
        <w:t>Сергеевский</w:t>
      </w:r>
      <w:proofErr w:type="spellEnd"/>
      <w:r w:rsidRPr="001A2FCD">
        <w:rPr>
          <w:b w:val="0"/>
          <w:sz w:val="28"/>
          <w:szCs w:val="28"/>
        </w:rPr>
        <w:t xml:space="preserve"> леспромхоз».</w:t>
      </w:r>
    </w:p>
    <w:p w:rsidR="00A80BF1" w:rsidRDefault="00A80BF1" w:rsidP="00A80BF1">
      <w:pPr>
        <w:pStyle w:val="ConsPlusTitle"/>
        <w:widowControl/>
        <w:spacing w:line="360" w:lineRule="auto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Арендатор: Муниципальное казенное учреждение «Районный дом культуры» Партизанского муниципального района.</w:t>
      </w:r>
    </w:p>
    <w:p w:rsidR="00A80BF1" w:rsidRDefault="00A80BF1" w:rsidP="00A80BF1">
      <w:pPr>
        <w:pStyle w:val="ConsPlusTitle"/>
        <w:widowControl/>
        <w:spacing w:line="360" w:lineRule="auto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Нежилое здание арендуется с целью функционирования структурного подразделения Муниципального казенного учреждения «Районный дом культуры» Партизанского муниципального района, расположенного в селе Сергеевка Партизанского муниципального района,                              и обеспечения </w:t>
      </w:r>
      <w:proofErr w:type="spellStart"/>
      <w:r>
        <w:rPr>
          <w:b w:val="0"/>
          <w:sz w:val="28"/>
          <w:szCs w:val="28"/>
        </w:rPr>
        <w:t>Сергеевского</w:t>
      </w:r>
      <w:proofErr w:type="spellEnd"/>
      <w:r>
        <w:rPr>
          <w:b w:val="0"/>
          <w:sz w:val="28"/>
          <w:szCs w:val="28"/>
        </w:rPr>
        <w:t xml:space="preserve"> сельского поселения Партизанского муниципального района услугами по организации досуга и услугами учреждений культуры.</w:t>
      </w:r>
    </w:p>
    <w:p w:rsidR="00A80BF1" w:rsidRDefault="00A80BF1" w:rsidP="00A80BF1">
      <w:pPr>
        <w:pStyle w:val="ConsPlusTitle"/>
        <w:widowControl/>
        <w:spacing w:line="360" w:lineRule="auto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Размер арендной платы установлен в соответствии с обоснованием цены контракта, заключаемого с единственным поставщиком (подрядчиком, исполнителем) и составляет 133848 (сто тридцать три тысячи восемьсот сорок восемь) рублей в месяц (прилагается).</w:t>
      </w:r>
    </w:p>
    <w:p w:rsidR="00A80BF1" w:rsidRPr="00EA7420" w:rsidRDefault="00A80BF1" w:rsidP="00A80BF1">
      <w:pPr>
        <w:pStyle w:val="ConsPlusTitle"/>
        <w:widowControl/>
        <w:spacing w:line="360" w:lineRule="auto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Срок аренды нежилого здания устанавливается </w:t>
      </w:r>
      <w:r w:rsidRPr="00EA7420">
        <w:rPr>
          <w:b w:val="0"/>
          <w:sz w:val="28"/>
          <w:szCs w:val="28"/>
        </w:rPr>
        <w:t>с 01 апреля 2014 года по 31 декабря 2014 года.</w:t>
      </w:r>
    </w:p>
    <w:p w:rsidR="00A80BF1" w:rsidRDefault="00A80BF1">
      <w:pPr>
        <w:rPr>
          <w:sz w:val="28"/>
          <w:szCs w:val="28"/>
        </w:rPr>
      </w:pPr>
    </w:p>
    <w:p w:rsidR="00893B07" w:rsidRDefault="00893B07">
      <w:pPr>
        <w:rPr>
          <w:sz w:val="28"/>
          <w:szCs w:val="28"/>
        </w:rPr>
      </w:pPr>
    </w:p>
    <w:p w:rsidR="00893B07" w:rsidRDefault="00893B07" w:rsidP="00893B0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B134A1" w:rsidRDefault="00B134A1" w:rsidP="00893B07">
      <w:pPr>
        <w:jc w:val="center"/>
        <w:rPr>
          <w:sz w:val="28"/>
          <w:szCs w:val="28"/>
        </w:rPr>
      </w:pPr>
    </w:p>
    <w:p w:rsidR="00B134A1" w:rsidRDefault="00B134A1" w:rsidP="00893B07">
      <w:pPr>
        <w:jc w:val="center"/>
        <w:rPr>
          <w:sz w:val="28"/>
          <w:szCs w:val="28"/>
        </w:rPr>
      </w:pPr>
    </w:p>
    <w:p w:rsidR="00B134A1" w:rsidRPr="00B134A1" w:rsidRDefault="00B134A1" w:rsidP="00B134A1">
      <w:pPr>
        <w:pStyle w:val="Default"/>
        <w:pageBreakBefore/>
        <w:spacing w:line="360" w:lineRule="auto"/>
        <w:ind w:left="2211"/>
        <w:jc w:val="center"/>
        <w:rPr>
          <w:sz w:val="28"/>
          <w:szCs w:val="28"/>
        </w:rPr>
      </w:pPr>
      <w:r w:rsidRPr="00B134A1">
        <w:rPr>
          <w:sz w:val="28"/>
          <w:szCs w:val="28"/>
        </w:rPr>
        <w:lastRenderedPageBreak/>
        <w:t>Приложение</w:t>
      </w:r>
    </w:p>
    <w:p w:rsidR="00B134A1" w:rsidRPr="00B134A1" w:rsidRDefault="00B134A1" w:rsidP="00B134A1">
      <w:pPr>
        <w:pStyle w:val="Default"/>
        <w:ind w:left="2211"/>
        <w:jc w:val="center"/>
        <w:rPr>
          <w:b/>
          <w:sz w:val="28"/>
          <w:szCs w:val="28"/>
        </w:rPr>
      </w:pPr>
      <w:r w:rsidRPr="00B134A1">
        <w:rPr>
          <w:sz w:val="28"/>
          <w:szCs w:val="28"/>
        </w:rPr>
        <w:t>к Условиям</w:t>
      </w:r>
      <w:r>
        <w:rPr>
          <w:b/>
          <w:sz w:val="28"/>
          <w:szCs w:val="28"/>
        </w:rPr>
        <w:t xml:space="preserve"> </w:t>
      </w:r>
      <w:r w:rsidRPr="00B134A1">
        <w:rPr>
          <w:sz w:val="28"/>
          <w:szCs w:val="28"/>
        </w:rPr>
        <w:t>аренды нежилого здания</w:t>
      </w:r>
      <w:r>
        <w:rPr>
          <w:b/>
          <w:sz w:val="28"/>
          <w:szCs w:val="28"/>
        </w:rPr>
        <w:t xml:space="preserve"> </w:t>
      </w:r>
      <w:r w:rsidRPr="00B134A1">
        <w:rPr>
          <w:sz w:val="28"/>
          <w:szCs w:val="28"/>
        </w:rPr>
        <w:t>для обеспечения муниципальных нужд,</w:t>
      </w:r>
      <w:r>
        <w:rPr>
          <w:b/>
          <w:sz w:val="28"/>
          <w:szCs w:val="28"/>
        </w:rPr>
        <w:t xml:space="preserve"> </w:t>
      </w:r>
      <w:r w:rsidRPr="00B134A1">
        <w:rPr>
          <w:sz w:val="28"/>
          <w:szCs w:val="28"/>
        </w:rPr>
        <w:t>утвержденным постановлением</w:t>
      </w:r>
    </w:p>
    <w:p w:rsidR="00B134A1" w:rsidRPr="00B134A1" w:rsidRDefault="00B134A1" w:rsidP="00B134A1">
      <w:pPr>
        <w:pStyle w:val="Default"/>
        <w:ind w:left="2211"/>
        <w:jc w:val="center"/>
        <w:rPr>
          <w:sz w:val="28"/>
          <w:szCs w:val="28"/>
        </w:rPr>
      </w:pPr>
      <w:r w:rsidRPr="00B134A1">
        <w:rPr>
          <w:sz w:val="28"/>
          <w:szCs w:val="28"/>
        </w:rPr>
        <w:t>администрации Партизанского</w:t>
      </w:r>
      <w:r>
        <w:rPr>
          <w:sz w:val="28"/>
          <w:szCs w:val="28"/>
        </w:rPr>
        <w:t xml:space="preserve"> </w:t>
      </w:r>
      <w:r w:rsidRPr="00B134A1">
        <w:rPr>
          <w:sz w:val="28"/>
          <w:szCs w:val="28"/>
        </w:rPr>
        <w:t>муниципального района</w:t>
      </w:r>
    </w:p>
    <w:p w:rsidR="00B134A1" w:rsidRPr="00B134A1" w:rsidRDefault="00B22886" w:rsidP="00B134A1">
      <w:pPr>
        <w:pStyle w:val="Default"/>
        <w:ind w:left="2211"/>
        <w:jc w:val="center"/>
        <w:rPr>
          <w:sz w:val="28"/>
          <w:szCs w:val="28"/>
        </w:rPr>
      </w:pPr>
      <w:r>
        <w:rPr>
          <w:sz w:val="28"/>
          <w:szCs w:val="28"/>
        </w:rPr>
        <w:t>от 19.05.2014 № 393</w:t>
      </w:r>
    </w:p>
    <w:p w:rsidR="00B134A1" w:rsidRPr="00B134A1" w:rsidRDefault="00B134A1" w:rsidP="00B134A1">
      <w:pPr>
        <w:pStyle w:val="Default"/>
        <w:ind w:left="1928"/>
        <w:jc w:val="center"/>
        <w:rPr>
          <w:sz w:val="28"/>
          <w:szCs w:val="28"/>
        </w:rPr>
      </w:pPr>
    </w:p>
    <w:p w:rsidR="00B134A1" w:rsidRPr="00B134A1" w:rsidRDefault="00B134A1" w:rsidP="00B134A1">
      <w:pPr>
        <w:pStyle w:val="Default"/>
        <w:jc w:val="right"/>
        <w:rPr>
          <w:sz w:val="28"/>
          <w:szCs w:val="28"/>
        </w:rPr>
      </w:pPr>
    </w:p>
    <w:p w:rsidR="00B134A1" w:rsidRPr="00B134A1" w:rsidRDefault="00B134A1" w:rsidP="00B134A1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134A1">
        <w:rPr>
          <w:b/>
          <w:sz w:val="28"/>
          <w:szCs w:val="28"/>
        </w:rPr>
        <w:t>ОБОСНОВАНИЕ</w:t>
      </w:r>
    </w:p>
    <w:p w:rsidR="00B134A1" w:rsidRPr="00B134A1" w:rsidRDefault="00B134A1" w:rsidP="00B134A1">
      <w:pPr>
        <w:pStyle w:val="Default"/>
        <w:jc w:val="center"/>
        <w:rPr>
          <w:sz w:val="28"/>
          <w:szCs w:val="28"/>
        </w:rPr>
      </w:pPr>
      <w:r w:rsidRPr="00B134A1">
        <w:rPr>
          <w:sz w:val="28"/>
          <w:szCs w:val="28"/>
        </w:rPr>
        <w:t>цены контракта, заключаемого с единственным поставщиком</w:t>
      </w:r>
    </w:p>
    <w:p w:rsidR="00B134A1" w:rsidRPr="00B134A1" w:rsidRDefault="00B134A1" w:rsidP="00B134A1">
      <w:pPr>
        <w:pStyle w:val="Default"/>
        <w:jc w:val="center"/>
        <w:rPr>
          <w:sz w:val="28"/>
          <w:szCs w:val="28"/>
        </w:rPr>
      </w:pPr>
      <w:r w:rsidRPr="00B134A1">
        <w:rPr>
          <w:sz w:val="28"/>
          <w:szCs w:val="28"/>
        </w:rPr>
        <w:t>(подрядчиком, исполнителем)</w:t>
      </w:r>
    </w:p>
    <w:p w:rsidR="00B134A1" w:rsidRDefault="00B134A1" w:rsidP="00B134A1">
      <w:pPr>
        <w:pStyle w:val="Defaul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8"/>
        <w:gridCol w:w="6292"/>
      </w:tblGrid>
      <w:tr w:rsidR="00B134A1" w:rsidRPr="00DD3123" w:rsidTr="008A14D0">
        <w:tc>
          <w:tcPr>
            <w:tcW w:w="3794" w:type="dxa"/>
            <w:shd w:val="clear" w:color="auto" w:fill="auto"/>
          </w:tcPr>
          <w:p w:rsidR="00B134A1" w:rsidRPr="00DD3123" w:rsidRDefault="00B134A1" w:rsidP="00B134A1">
            <w:pPr>
              <w:pStyle w:val="Default"/>
              <w:jc w:val="center"/>
            </w:pPr>
            <w:r w:rsidRPr="00DD3123">
              <w:t>Основные характеристики объекта закупки</w:t>
            </w:r>
          </w:p>
        </w:tc>
        <w:tc>
          <w:tcPr>
            <w:tcW w:w="6804" w:type="dxa"/>
            <w:shd w:val="clear" w:color="auto" w:fill="auto"/>
          </w:tcPr>
          <w:p w:rsidR="00B134A1" w:rsidRPr="00DD3123" w:rsidRDefault="00B134A1" w:rsidP="008A14D0">
            <w:pPr>
              <w:pStyle w:val="Default"/>
              <w:jc w:val="both"/>
            </w:pPr>
            <w:proofErr w:type="gramStart"/>
            <w:r>
              <w:rPr>
                <w:iCs/>
              </w:rPr>
              <w:t>Объект аренды: здание - дом культуры, назначение -</w:t>
            </w:r>
            <w:r w:rsidRPr="00DD3123">
              <w:rPr>
                <w:iCs/>
              </w:rPr>
              <w:t xml:space="preserve"> нежилое, эта</w:t>
            </w:r>
            <w:r>
              <w:rPr>
                <w:iCs/>
              </w:rPr>
              <w:t>жность - 2, общая площадь - 2198,8 кв. метра</w:t>
            </w:r>
            <w:r w:rsidRPr="00DD3123">
              <w:rPr>
                <w:iCs/>
              </w:rPr>
              <w:t>, адрес объекта:</w:t>
            </w:r>
            <w:proofErr w:type="gramEnd"/>
            <w:r w:rsidRPr="00DD3123">
              <w:rPr>
                <w:iCs/>
              </w:rPr>
              <w:t xml:space="preserve"> Приморск</w:t>
            </w:r>
            <w:r>
              <w:rPr>
                <w:iCs/>
              </w:rPr>
              <w:t>ий край, Партизанский район, с</w:t>
            </w:r>
            <w:proofErr w:type="gramStart"/>
            <w:r>
              <w:rPr>
                <w:iCs/>
              </w:rPr>
              <w:t>.</w:t>
            </w:r>
            <w:r w:rsidRPr="00DD3123">
              <w:rPr>
                <w:iCs/>
              </w:rPr>
              <w:t>С</w:t>
            </w:r>
            <w:proofErr w:type="gramEnd"/>
            <w:r w:rsidRPr="00DD3123">
              <w:rPr>
                <w:iCs/>
              </w:rPr>
              <w:t xml:space="preserve">ергеевка, ул. </w:t>
            </w:r>
            <w:r>
              <w:rPr>
                <w:iCs/>
              </w:rPr>
              <w:t xml:space="preserve">2-я </w:t>
            </w:r>
            <w:r w:rsidRPr="00DD3123">
              <w:rPr>
                <w:iCs/>
              </w:rPr>
              <w:t>Рабочая, д.10а</w:t>
            </w:r>
          </w:p>
        </w:tc>
      </w:tr>
      <w:tr w:rsidR="00B134A1" w:rsidRPr="00DD3123" w:rsidTr="008A14D0">
        <w:tc>
          <w:tcPr>
            <w:tcW w:w="3794" w:type="dxa"/>
            <w:shd w:val="clear" w:color="auto" w:fill="auto"/>
          </w:tcPr>
          <w:p w:rsidR="00B134A1" w:rsidRPr="00DD3123" w:rsidRDefault="00B134A1" w:rsidP="00B134A1">
            <w:pPr>
              <w:pStyle w:val="Default"/>
              <w:jc w:val="center"/>
            </w:pPr>
            <w:r w:rsidRPr="00DD3123">
              <w:t>Используемый метод определения цены контракта с обоснованием:</w:t>
            </w:r>
          </w:p>
        </w:tc>
        <w:tc>
          <w:tcPr>
            <w:tcW w:w="6804" w:type="dxa"/>
            <w:shd w:val="clear" w:color="auto" w:fill="auto"/>
          </w:tcPr>
          <w:p w:rsidR="00B134A1" w:rsidRPr="00DD3123" w:rsidRDefault="00B134A1" w:rsidP="008A14D0">
            <w:pPr>
              <w:pStyle w:val="Default"/>
              <w:jc w:val="both"/>
              <w:rPr>
                <w:iCs/>
              </w:rPr>
            </w:pPr>
            <w:r w:rsidRPr="00DD3123">
              <w:rPr>
                <w:iCs/>
              </w:rPr>
              <w:t xml:space="preserve">Метод сопоставимых рыночных цен (анализа рынка) </w:t>
            </w:r>
            <w:r>
              <w:rPr>
                <w:iCs/>
              </w:rPr>
              <w:t xml:space="preserve">                           </w:t>
            </w:r>
            <w:r w:rsidRPr="00DD3123">
              <w:rPr>
                <w:iCs/>
              </w:rPr>
              <w:t xml:space="preserve">в соответствии с </w:t>
            </w:r>
            <w:proofErr w:type="gramStart"/>
            <w:r w:rsidRPr="00DD3123">
              <w:rPr>
                <w:iCs/>
              </w:rPr>
              <w:t>ч</w:t>
            </w:r>
            <w:proofErr w:type="gramEnd"/>
            <w:r w:rsidRPr="00DD3123">
              <w:rPr>
                <w:iCs/>
              </w:rPr>
              <w:t xml:space="preserve">. 6 ст. 22 Федерального закона </w:t>
            </w:r>
            <w:r w:rsidR="00EC5E63">
              <w:rPr>
                <w:iCs/>
              </w:rPr>
              <w:t xml:space="preserve">                          </w:t>
            </w:r>
            <w:r w:rsidRPr="00DD3123">
              <w:rPr>
                <w:iCs/>
              </w:rPr>
              <w:t>от 05.04.2013 №</w:t>
            </w:r>
            <w:r>
              <w:rPr>
                <w:iCs/>
              </w:rPr>
              <w:t xml:space="preserve"> </w:t>
            </w:r>
            <w:r w:rsidRPr="00DD3123">
              <w:rPr>
                <w:iCs/>
              </w:rPr>
              <w:t>44-ФЗ.</w:t>
            </w:r>
          </w:p>
          <w:p w:rsidR="00B134A1" w:rsidRPr="00DD3123" w:rsidRDefault="00B134A1" w:rsidP="008A14D0">
            <w:pPr>
              <w:pStyle w:val="Default"/>
              <w:jc w:val="both"/>
            </w:pPr>
            <w:r w:rsidRPr="00DD3123">
              <w:t xml:space="preserve">Для расчета цены использовалась информация о ценах услуг, содержащаяся в коммерческих предложениях, </w:t>
            </w:r>
            <w:r>
              <w:t>полученных по запросу Заказчика.</w:t>
            </w:r>
          </w:p>
        </w:tc>
      </w:tr>
      <w:tr w:rsidR="00B134A1" w:rsidRPr="00BB0D85" w:rsidTr="008A14D0">
        <w:trPr>
          <w:trHeight w:val="699"/>
        </w:trPr>
        <w:tc>
          <w:tcPr>
            <w:tcW w:w="3794" w:type="dxa"/>
            <w:shd w:val="clear" w:color="auto" w:fill="auto"/>
          </w:tcPr>
          <w:p w:rsidR="00B134A1" w:rsidRPr="00DD3123" w:rsidRDefault="00B134A1" w:rsidP="00B134A1">
            <w:pPr>
              <w:pStyle w:val="Default"/>
              <w:jc w:val="center"/>
            </w:pPr>
            <w:r w:rsidRPr="00DD3123">
              <w:t>Расчет цены контракта:</w:t>
            </w:r>
          </w:p>
        </w:tc>
        <w:tc>
          <w:tcPr>
            <w:tcW w:w="6804" w:type="dxa"/>
            <w:shd w:val="clear" w:color="auto" w:fill="auto"/>
          </w:tcPr>
          <w:p w:rsidR="00B134A1" w:rsidRPr="00BB0D85" w:rsidRDefault="00B134A1" w:rsidP="008A14D0">
            <w:pPr>
              <w:pStyle w:val="Default"/>
              <w:jc w:val="both"/>
              <w:rPr>
                <w:iCs/>
                <w:color w:val="auto"/>
              </w:rPr>
            </w:pPr>
          </w:p>
          <w:tbl>
            <w:tblPr>
              <w:tblW w:w="0" w:type="auto"/>
              <w:tblInd w:w="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645"/>
              <w:gridCol w:w="2901"/>
              <w:gridCol w:w="2146"/>
            </w:tblGrid>
            <w:tr w:rsidR="00B134A1" w:rsidRPr="00BB0D85" w:rsidTr="008A14D0">
              <w:trPr>
                <w:trHeight w:val="247"/>
              </w:trPr>
              <w:tc>
                <w:tcPr>
                  <w:tcW w:w="660" w:type="dxa"/>
                  <w:vAlign w:val="center"/>
                </w:tcPr>
                <w:p w:rsidR="00B134A1" w:rsidRPr="00BB0D85" w:rsidRDefault="00B134A1" w:rsidP="008A14D0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BB0D85">
                    <w:rPr>
                      <w:iCs/>
                      <w:color w:val="auto"/>
                    </w:rPr>
                    <w:t xml:space="preserve">№ </w:t>
                  </w:r>
                  <w:proofErr w:type="spellStart"/>
                  <w:r w:rsidRPr="00BB0D85">
                    <w:rPr>
                      <w:iCs/>
                      <w:color w:val="auto"/>
                    </w:rPr>
                    <w:t>п\</w:t>
                  </w:r>
                  <w:proofErr w:type="gramStart"/>
                  <w:r w:rsidRPr="00BB0D85">
                    <w:rPr>
                      <w:iCs/>
                      <w:color w:val="auto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977" w:type="dxa"/>
                  <w:vAlign w:val="center"/>
                </w:tcPr>
                <w:p w:rsidR="00B134A1" w:rsidRPr="00BB0D85" w:rsidRDefault="00B134A1" w:rsidP="008A14D0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BB0D85">
                    <w:rPr>
                      <w:iCs/>
                      <w:color w:val="auto"/>
                    </w:rPr>
                    <w:t>Источник информации</w:t>
                  </w:r>
                </w:p>
              </w:tc>
              <w:tc>
                <w:tcPr>
                  <w:tcW w:w="2199" w:type="dxa"/>
                  <w:vAlign w:val="center"/>
                </w:tcPr>
                <w:p w:rsidR="00B134A1" w:rsidRPr="00BB0D85" w:rsidRDefault="00B134A1" w:rsidP="008A14D0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BB0D85">
                    <w:rPr>
                      <w:iCs/>
                      <w:color w:val="auto"/>
                    </w:rPr>
                    <w:t>Цена контракта</w:t>
                  </w:r>
                </w:p>
                <w:p w:rsidR="00B134A1" w:rsidRPr="00BB0D85" w:rsidRDefault="00B134A1" w:rsidP="008A14D0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BB0D85">
                    <w:rPr>
                      <w:iCs/>
                      <w:color w:val="auto"/>
                    </w:rPr>
                    <w:t>(руб. в месяц)</w:t>
                  </w:r>
                </w:p>
              </w:tc>
            </w:tr>
            <w:tr w:rsidR="00B134A1" w:rsidRPr="00BB0D85" w:rsidTr="008A14D0">
              <w:trPr>
                <w:trHeight w:val="247"/>
              </w:trPr>
              <w:tc>
                <w:tcPr>
                  <w:tcW w:w="660" w:type="dxa"/>
                  <w:vAlign w:val="center"/>
                </w:tcPr>
                <w:p w:rsidR="00B134A1" w:rsidRPr="00BB0D85" w:rsidRDefault="00B134A1" w:rsidP="008A14D0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BB0D85">
                    <w:rPr>
                      <w:i/>
                      <w:iCs/>
                      <w:color w:val="auto"/>
                    </w:rPr>
                    <w:t>1.</w:t>
                  </w:r>
                </w:p>
              </w:tc>
              <w:tc>
                <w:tcPr>
                  <w:tcW w:w="2977" w:type="dxa"/>
                  <w:vAlign w:val="center"/>
                </w:tcPr>
                <w:p w:rsidR="00B134A1" w:rsidRPr="00BB0D85" w:rsidRDefault="00B134A1" w:rsidP="008A14D0">
                  <w:pPr>
                    <w:pStyle w:val="Default"/>
                    <w:ind w:left="46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КП б/</w:t>
                  </w:r>
                  <w:proofErr w:type="spellStart"/>
                  <w:r>
                    <w:rPr>
                      <w:color w:val="auto"/>
                    </w:rPr>
                    <w:t>н</w:t>
                  </w:r>
                  <w:proofErr w:type="spellEnd"/>
                  <w:r>
                    <w:rPr>
                      <w:color w:val="auto"/>
                    </w:rPr>
                    <w:t xml:space="preserve"> от 31.03</w:t>
                  </w:r>
                  <w:r w:rsidRPr="00BB0D85">
                    <w:rPr>
                      <w:color w:val="auto"/>
                    </w:rPr>
                    <w:t>.2014г.</w:t>
                  </w:r>
                </w:p>
              </w:tc>
              <w:tc>
                <w:tcPr>
                  <w:tcW w:w="2199" w:type="dxa"/>
                  <w:vAlign w:val="center"/>
                </w:tcPr>
                <w:p w:rsidR="00B134A1" w:rsidRPr="00BB0D85" w:rsidRDefault="00B134A1" w:rsidP="008A14D0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143656,00</w:t>
                  </w:r>
                </w:p>
              </w:tc>
            </w:tr>
            <w:tr w:rsidR="00B134A1" w:rsidRPr="00BB0D85" w:rsidTr="008A14D0">
              <w:trPr>
                <w:trHeight w:val="309"/>
              </w:trPr>
              <w:tc>
                <w:tcPr>
                  <w:tcW w:w="660" w:type="dxa"/>
                  <w:vAlign w:val="center"/>
                </w:tcPr>
                <w:p w:rsidR="00B134A1" w:rsidRPr="00BB0D85" w:rsidRDefault="00B134A1" w:rsidP="008A14D0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BB0D85">
                    <w:rPr>
                      <w:i/>
                      <w:iCs/>
                      <w:color w:val="auto"/>
                    </w:rPr>
                    <w:t>2.</w:t>
                  </w:r>
                </w:p>
              </w:tc>
              <w:tc>
                <w:tcPr>
                  <w:tcW w:w="2977" w:type="dxa"/>
                  <w:vAlign w:val="center"/>
                </w:tcPr>
                <w:p w:rsidR="00B134A1" w:rsidRPr="00BB0D85" w:rsidRDefault="00B134A1" w:rsidP="008A14D0">
                  <w:pPr>
                    <w:pStyle w:val="Default"/>
                    <w:ind w:left="46"/>
                    <w:rPr>
                      <w:color w:val="auto"/>
                    </w:rPr>
                  </w:pPr>
                  <w:r w:rsidRPr="00BB0D85">
                    <w:rPr>
                      <w:color w:val="auto"/>
                    </w:rPr>
                    <w:t>КП б/</w:t>
                  </w:r>
                  <w:proofErr w:type="spellStart"/>
                  <w:r w:rsidRPr="00BB0D85">
                    <w:rPr>
                      <w:color w:val="auto"/>
                    </w:rPr>
                    <w:t>н</w:t>
                  </w:r>
                  <w:proofErr w:type="spellEnd"/>
                  <w:r w:rsidRPr="00BB0D85">
                    <w:rPr>
                      <w:color w:val="auto"/>
                    </w:rPr>
                    <w:t xml:space="preserve"> от 28.04.2014г.</w:t>
                  </w:r>
                </w:p>
              </w:tc>
              <w:tc>
                <w:tcPr>
                  <w:tcW w:w="2199" w:type="dxa"/>
                  <w:vAlign w:val="center"/>
                </w:tcPr>
                <w:p w:rsidR="00B134A1" w:rsidRPr="00BB0D85" w:rsidRDefault="00B134A1" w:rsidP="008A14D0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BB0D85">
                    <w:rPr>
                      <w:color w:val="auto"/>
                    </w:rPr>
                    <w:t>147000,00</w:t>
                  </w:r>
                </w:p>
              </w:tc>
            </w:tr>
            <w:tr w:rsidR="00B134A1" w:rsidRPr="00BB0D85" w:rsidTr="008A14D0">
              <w:trPr>
                <w:trHeight w:val="247"/>
              </w:trPr>
              <w:tc>
                <w:tcPr>
                  <w:tcW w:w="660" w:type="dxa"/>
                  <w:vAlign w:val="center"/>
                </w:tcPr>
                <w:p w:rsidR="00B134A1" w:rsidRPr="00BB0D85" w:rsidRDefault="00B134A1" w:rsidP="008A14D0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BB0D85">
                    <w:rPr>
                      <w:i/>
                      <w:iCs/>
                      <w:color w:val="auto"/>
                    </w:rPr>
                    <w:t>3.</w:t>
                  </w:r>
                </w:p>
              </w:tc>
              <w:tc>
                <w:tcPr>
                  <w:tcW w:w="2977" w:type="dxa"/>
                  <w:vAlign w:val="center"/>
                </w:tcPr>
                <w:p w:rsidR="00B134A1" w:rsidRPr="00BB0D85" w:rsidRDefault="00B134A1" w:rsidP="008A14D0">
                  <w:pPr>
                    <w:pStyle w:val="Default"/>
                    <w:ind w:left="46"/>
                    <w:rPr>
                      <w:color w:val="auto"/>
                    </w:rPr>
                  </w:pPr>
                  <w:r w:rsidRPr="00BB0D85">
                    <w:rPr>
                      <w:color w:val="auto"/>
                    </w:rPr>
                    <w:t>КП б/</w:t>
                  </w:r>
                  <w:proofErr w:type="spellStart"/>
                  <w:r w:rsidRPr="00BB0D85">
                    <w:rPr>
                      <w:color w:val="auto"/>
                    </w:rPr>
                    <w:t>н</w:t>
                  </w:r>
                  <w:proofErr w:type="spellEnd"/>
                  <w:r w:rsidRPr="00BB0D85">
                    <w:rPr>
                      <w:color w:val="auto"/>
                    </w:rPr>
                    <w:t xml:space="preserve"> от </w:t>
                  </w:r>
                  <w:r>
                    <w:rPr>
                      <w:color w:val="auto"/>
                    </w:rPr>
                    <w:t>30</w:t>
                  </w:r>
                  <w:r w:rsidRPr="00BB0D85">
                    <w:rPr>
                      <w:color w:val="auto"/>
                    </w:rPr>
                    <w:t>.04.2014г.</w:t>
                  </w:r>
                </w:p>
              </w:tc>
              <w:tc>
                <w:tcPr>
                  <w:tcW w:w="2199" w:type="dxa"/>
                  <w:vAlign w:val="center"/>
                </w:tcPr>
                <w:p w:rsidR="00B134A1" w:rsidRPr="00BB0D85" w:rsidRDefault="00B134A1" w:rsidP="008A14D0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133848,00</w:t>
                  </w:r>
                </w:p>
              </w:tc>
            </w:tr>
          </w:tbl>
          <w:p w:rsidR="00B134A1" w:rsidRPr="00BB0D85" w:rsidRDefault="00B134A1" w:rsidP="008A14D0">
            <w:pPr>
              <w:pStyle w:val="Default"/>
              <w:jc w:val="both"/>
              <w:rPr>
                <w:iCs/>
                <w:color w:val="auto"/>
              </w:rPr>
            </w:pPr>
          </w:p>
          <w:p w:rsidR="00B134A1" w:rsidRPr="00BB0D85" w:rsidRDefault="00B134A1" w:rsidP="008A14D0">
            <w:pPr>
              <w:pStyle w:val="Default"/>
              <w:jc w:val="both"/>
              <w:rPr>
                <w:iCs/>
                <w:color w:val="auto"/>
              </w:rPr>
            </w:pPr>
            <w:r w:rsidRPr="00BB0D85">
              <w:rPr>
                <w:iCs/>
                <w:color w:val="auto"/>
              </w:rPr>
              <w:t>При расчете корректирующие коэффициенты и индексы не применялись.</w:t>
            </w:r>
          </w:p>
          <w:p w:rsidR="00B134A1" w:rsidRPr="00BB0D85" w:rsidRDefault="00B134A1" w:rsidP="008A14D0">
            <w:pPr>
              <w:pStyle w:val="Default"/>
              <w:jc w:val="center"/>
              <w:rPr>
                <w:iCs/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НЦМКрын= 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Cs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  <w:p w:rsidR="00B134A1" w:rsidRPr="00BB0D85" w:rsidRDefault="00B134A1" w:rsidP="008A14D0">
            <w:pPr>
              <w:pStyle w:val="Default"/>
              <w:jc w:val="center"/>
              <w:rPr>
                <w:iCs/>
                <w:color w:val="auto"/>
              </w:rPr>
            </w:pPr>
          </w:p>
          <w:p w:rsidR="00B134A1" w:rsidRPr="00BB0D85" w:rsidRDefault="00B134A1" w:rsidP="008A14D0">
            <w:pPr>
              <w:pStyle w:val="Default"/>
              <w:jc w:val="center"/>
              <w:rPr>
                <w:iCs/>
                <w:color w:val="auto"/>
              </w:rPr>
            </w:pPr>
            <w:proofErr w:type="spellStart"/>
            <w:r w:rsidRPr="00BB0D85">
              <w:rPr>
                <w:iCs/>
                <w:color w:val="auto"/>
              </w:rPr>
              <w:t>НЦМКрын</w:t>
            </w:r>
            <w:proofErr w:type="spellEnd"/>
            <w:r w:rsidRPr="00BB0D85">
              <w:rPr>
                <w:iCs/>
                <w:color w:val="auto"/>
              </w:rPr>
              <w:t xml:space="preserve"> = 1/3*(1*</w:t>
            </w:r>
            <w:r>
              <w:rPr>
                <w:iCs/>
                <w:color w:val="auto"/>
              </w:rPr>
              <w:t>143656,00</w:t>
            </w:r>
            <w:r w:rsidRPr="00BB0D85">
              <w:rPr>
                <w:iCs/>
                <w:color w:val="auto"/>
              </w:rPr>
              <w:t>+1*147000,00+1*</w:t>
            </w:r>
            <w:r>
              <w:rPr>
                <w:iCs/>
                <w:color w:val="auto"/>
              </w:rPr>
              <w:t>133848,00</w:t>
            </w:r>
            <w:r w:rsidRPr="00BB0D85">
              <w:rPr>
                <w:iCs/>
                <w:color w:val="auto"/>
              </w:rPr>
              <w:t>) =141501,33 руб./месяц</w:t>
            </w:r>
          </w:p>
          <w:p w:rsidR="00B134A1" w:rsidRPr="00BB0D85" w:rsidRDefault="00B134A1" w:rsidP="008A14D0">
            <w:pPr>
              <w:pStyle w:val="Default"/>
              <w:jc w:val="both"/>
              <w:rPr>
                <w:iCs/>
                <w:color w:val="auto"/>
              </w:rPr>
            </w:pPr>
            <w:r w:rsidRPr="00BB0D85">
              <w:rPr>
                <w:iCs/>
                <w:color w:val="auto"/>
              </w:rPr>
              <w:t>Цена заключенного контракта должна быть не выше 141501,33</w:t>
            </w:r>
            <w:r w:rsidRPr="00BB0D85">
              <w:rPr>
                <w:b/>
                <w:bCs/>
                <w:iCs/>
                <w:color w:val="auto"/>
              </w:rPr>
              <w:t xml:space="preserve"> руб</w:t>
            </w:r>
            <w:r>
              <w:rPr>
                <w:b/>
                <w:bCs/>
                <w:iCs/>
                <w:color w:val="auto"/>
              </w:rPr>
              <w:t>.</w:t>
            </w:r>
            <w:r w:rsidRPr="00BB0D85">
              <w:rPr>
                <w:b/>
                <w:bCs/>
                <w:iCs/>
                <w:color w:val="auto"/>
              </w:rPr>
              <w:t xml:space="preserve"> 00 коп</w:t>
            </w:r>
            <w:proofErr w:type="gramStart"/>
            <w:r>
              <w:rPr>
                <w:b/>
                <w:bCs/>
                <w:iCs/>
                <w:color w:val="auto"/>
              </w:rPr>
              <w:t>.</w:t>
            </w:r>
            <w:proofErr w:type="gramEnd"/>
            <w:r w:rsidRPr="00BB0D85">
              <w:rPr>
                <w:b/>
                <w:bCs/>
                <w:iCs/>
                <w:color w:val="auto"/>
              </w:rPr>
              <w:t xml:space="preserve"> </w:t>
            </w:r>
            <w:proofErr w:type="gramStart"/>
            <w:r w:rsidRPr="00BB0D85">
              <w:rPr>
                <w:b/>
                <w:bCs/>
                <w:iCs/>
                <w:color w:val="auto"/>
              </w:rPr>
              <w:t>в</w:t>
            </w:r>
            <w:proofErr w:type="gramEnd"/>
            <w:r w:rsidRPr="00BB0D85">
              <w:rPr>
                <w:b/>
                <w:bCs/>
                <w:iCs/>
                <w:color w:val="auto"/>
              </w:rPr>
              <w:t xml:space="preserve"> месяц, </w:t>
            </w:r>
            <w:r w:rsidRPr="00BB0D85">
              <w:rPr>
                <w:color w:val="auto"/>
              </w:rPr>
              <w:t>включая стоимость коммунальных услуг (энергоснабжение, теплоснабжение, водоснабжение).</w:t>
            </w:r>
          </w:p>
          <w:p w:rsidR="00B134A1" w:rsidRPr="00BB0D85" w:rsidRDefault="00B134A1" w:rsidP="008A14D0">
            <w:pPr>
              <w:pStyle w:val="Default"/>
              <w:jc w:val="both"/>
              <w:rPr>
                <w:color w:val="auto"/>
              </w:rPr>
            </w:pPr>
          </w:p>
        </w:tc>
      </w:tr>
      <w:tr w:rsidR="00B134A1" w:rsidRPr="00DD3123" w:rsidTr="008A14D0">
        <w:tc>
          <w:tcPr>
            <w:tcW w:w="10598" w:type="dxa"/>
            <w:gridSpan w:val="2"/>
            <w:shd w:val="clear" w:color="auto" w:fill="auto"/>
          </w:tcPr>
          <w:p w:rsidR="00B134A1" w:rsidRPr="00DD3123" w:rsidRDefault="00B134A1" w:rsidP="008A14D0">
            <w:pPr>
              <w:pStyle w:val="Default"/>
            </w:pPr>
            <w:r w:rsidRPr="00DD3123">
              <w:t>Дата подготовки обоснования цены контракта</w:t>
            </w:r>
            <w:r w:rsidRPr="00AE383C">
              <w:rPr>
                <w:color w:val="0070C0"/>
              </w:rPr>
              <w:t xml:space="preserve">: </w:t>
            </w:r>
            <w:r>
              <w:rPr>
                <w:color w:val="auto"/>
              </w:rPr>
              <w:t>05.05</w:t>
            </w:r>
            <w:r w:rsidRPr="00BB0D85">
              <w:rPr>
                <w:color w:val="auto"/>
              </w:rPr>
              <w:t>.2014</w:t>
            </w:r>
          </w:p>
        </w:tc>
      </w:tr>
    </w:tbl>
    <w:p w:rsidR="00B134A1" w:rsidRDefault="00B134A1" w:rsidP="00B134A1">
      <w:pPr>
        <w:jc w:val="both"/>
      </w:pPr>
    </w:p>
    <w:p w:rsidR="00B134A1" w:rsidRDefault="00B134A1" w:rsidP="00B134A1">
      <w:pPr>
        <w:jc w:val="both"/>
      </w:pPr>
    </w:p>
    <w:p w:rsidR="00EC5E63" w:rsidRDefault="00EC5E63" w:rsidP="00B134A1">
      <w:pPr>
        <w:jc w:val="both"/>
      </w:pPr>
    </w:p>
    <w:p w:rsidR="00B134A1" w:rsidRDefault="00B134A1" w:rsidP="00B134A1">
      <w:pPr>
        <w:jc w:val="both"/>
      </w:pPr>
    </w:p>
    <w:p w:rsidR="00B134A1" w:rsidRPr="0032247C" w:rsidRDefault="00B134A1" w:rsidP="00B134A1">
      <w:pPr>
        <w:jc w:val="both"/>
      </w:pPr>
      <w:r w:rsidRPr="0032247C">
        <w:t xml:space="preserve">Контрактный управляющий:                         </w:t>
      </w:r>
      <w:r>
        <w:t xml:space="preserve">         </w:t>
      </w:r>
      <w:r w:rsidRPr="0032247C">
        <w:t>/____________/____________________/</w:t>
      </w:r>
    </w:p>
    <w:p w:rsidR="00B134A1" w:rsidRPr="0032247C" w:rsidRDefault="00B134A1" w:rsidP="00B134A1">
      <w:pPr>
        <w:ind w:left="4956"/>
      </w:pPr>
      <w:r w:rsidRPr="0032247C">
        <w:t xml:space="preserve">                                                                    </w:t>
      </w:r>
      <w:r>
        <w:t xml:space="preserve">                       </w:t>
      </w:r>
      <w:r w:rsidRPr="0032247C">
        <w:t xml:space="preserve">                 «____»____________________20____г.</w:t>
      </w:r>
    </w:p>
    <w:p w:rsidR="00B134A1" w:rsidRPr="00BD13AE" w:rsidRDefault="00B134A1" w:rsidP="00893B07">
      <w:pPr>
        <w:jc w:val="center"/>
        <w:rPr>
          <w:sz w:val="28"/>
          <w:szCs w:val="28"/>
        </w:rPr>
      </w:pPr>
    </w:p>
    <w:sectPr w:rsidR="00B134A1" w:rsidRPr="00BD13AE" w:rsidSect="00B134A1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5F42"/>
    <w:multiLevelType w:val="hybridMultilevel"/>
    <w:tmpl w:val="CE341918"/>
    <w:lvl w:ilvl="0" w:tplc="F5345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80BF1"/>
    <w:rsid w:val="0008329A"/>
    <w:rsid w:val="00286D26"/>
    <w:rsid w:val="002B4A3C"/>
    <w:rsid w:val="00612961"/>
    <w:rsid w:val="00623240"/>
    <w:rsid w:val="006543DA"/>
    <w:rsid w:val="006655D8"/>
    <w:rsid w:val="006E3F60"/>
    <w:rsid w:val="00703AAA"/>
    <w:rsid w:val="007B39A9"/>
    <w:rsid w:val="007D1462"/>
    <w:rsid w:val="008652E4"/>
    <w:rsid w:val="00893B07"/>
    <w:rsid w:val="008B32AE"/>
    <w:rsid w:val="008D4991"/>
    <w:rsid w:val="00980EAF"/>
    <w:rsid w:val="0098135E"/>
    <w:rsid w:val="00A80BF1"/>
    <w:rsid w:val="00A96705"/>
    <w:rsid w:val="00B134A1"/>
    <w:rsid w:val="00B22886"/>
    <w:rsid w:val="00B73DD0"/>
    <w:rsid w:val="00B92ABE"/>
    <w:rsid w:val="00BA499A"/>
    <w:rsid w:val="00BC030C"/>
    <w:rsid w:val="00BD13AE"/>
    <w:rsid w:val="00CF3965"/>
    <w:rsid w:val="00D45F7E"/>
    <w:rsid w:val="00E60A95"/>
    <w:rsid w:val="00E9333F"/>
    <w:rsid w:val="00EC5E63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A95"/>
    <w:rPr>
      <w:sz w:val="24"/>
      <w:szCs w:val="24"/>
    </w:rPr>
  </w:style>
  <w:style w:type="paragraph" w:styleId="1">
    <w:name w:val="heading 1"/>
    <w:basedOn w:val="a"/>
    <w:next w:val="a"/>
    <w:qFormat/>
    <w:rsid w:val="00E60A95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customStyle="1" w:styleId="ConsPlusTitle">
    <w:name w:val="ConsPlusTitle"/>
    <w:rsid w:val="00A80B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134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B13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1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19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6</cp:revision>
  <cp:lastPrinted>2014-05-23T05:04:00Z</cp:lastPrinted>
  <dcterms:created xsi:type="dcterms:W3CDTF">2014-05-20T11:03:00Z</dcterms:created>
  <dcterms:modified xsi:type="dcterms:W3CDTF">2014-05-23T05:04:00Z</dcterms:modified>
</cp:coreProperties>
</file>