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333D2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5333D2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11.05.2016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33D2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5333D2" w:rsidRDefault="005333D2" w:rsidP="005333D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                                  «Обеспечение жильём молодых семей </w:t>
            </w: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proofErr w:type="gramEnd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33D2" w:rsidRDefault="005333D2" w:rsidP="005333D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района» на 2013-2017 годы, </w:t>
            </w: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утверждённую</w:t>
            </w:r>
            <w:proofErr w:type="gramEnd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Партизанского муниципального </w:t>
            </w:r>
          </w:p>
          <w:p w:rsidR="00031AAB" w:rsidRPr="005333D2" w:rsidRDefault="005333D2" w:rsidP="005333D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района от 18.07.2012</w:t>
            </w: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 № 734 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5333D2" w:rsidP="005333D2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В целях приведения правового акта в соответ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ствие с действующими нормативными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правовыми актами Партизанского муниципального района, руководствуясь статьями 28,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31 Устава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5333D2" w:rsidRPr="00DD6E06" w:rsidRDefault="005333D2" w:rsidP="005333D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06">
              <w:rPr>
                <w:rFonts w:ascii="Times New Roman" w:hAnsi="Times New Roman"/>
                <w:sz w:val="28"/>
                <w:szCs w:val="28"/>
              </w:rPr>
              <w:t>1.Внести в муниципальную программу «Обеспечение жильём молодых семей Партизанского муниципального района» на 2013-2017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, утверждённую постановлением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18.07.2012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№ 734 (в редакции постановлений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от 23.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01.2013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38,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от 16.09.2013 № 878, от 07.02.2014 № 100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37FEB">
              <w:rPr>
                <w:rFonts w:ascii="Times New Roman" w:hAnsi="Times New Roman"/>
                <w:sz w:val="28"/>
                <w:szCs w:val="28"/>
              </w:rPr>
              <w:t xml:space="preserve">от 07.04.2015 № 242,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37FEB">
              <w:rPr>
                <w:rFonts w:ascii="Times New Roman" w:hAnsi="Times New Roman"/>
                <w:sz w:val="28"/>
                <w:szCs w:val="28"/>
              </w:rPr>
              <w:t>04.12.2015 № 837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5333D2" w:rsidRDefault="005333D2" w:rsidP="00533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паспорте П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рограммы в графе «Объём и источники финан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 программы» слова «2016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1 млн. рублей» заменить на «2016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FD2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1,5 млн. рублей».</w:t>
            </w:r>
            <w:proofErr w:type="gramEnd"/>
          </w:p>
          <w:p w:rsidR="00E06943" w:rsidRDefault="00E06943" w:rsidP="00533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943" w:rsidRDefault="00E06943" w:rsidP="00533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943" w:rsidRDefault="00E06943" w:rsidP="00E06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33D2" w:rsidRDefault="005333D2" w:rsidP="00533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В разделе 6 «Ресурсное обеспечение прогр</w:t>
            </w:r>
            <w:r w:rsidR="00E06943">
              <w:rPr>
                <w:rFonts w:ascii="Times New Roman" w:hAnsi="Times New Roman"/>
                <w:sz w:val="28"/>
                <w:szCs w:val="28"/>
              </w:rPr>
              <w:t xml:space="preserve">аммы» описательной части слова </w:t>
            </w:r>
            <w:r>
              <w:rPr>
                <w:rFonts w:ascii="Times New Roman" w:hAnsi="Times New Roman"/>
                <w:sz w:val="28"/>
                <w:szCs w:val="28"/>
              </w:rPr>
              <w:t>«2016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год - 1 млн. рублей»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на «2016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год - 1,5 млн. рублей».</w:t>
            </w:r>
          </w:p>
          <w:p w:rsidR="005333D2" w:rsidRPr="00DD6E06" w:rsidRDefault="005333D2" w:rsidP="005333D2">
            <w:pPr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 xml:space="preserve">2. Изложить </w:t>
            </w:r>
            <w:r w:rsidR="00E06943">
              <w:rPr>
                <w:rFonts w:ascii="Times New Roman" w:hAnsi="Times New Roman"/>
                <w:sz w:val="28"/>
                <w:szCs w:val="28"/>
              </w:rPr>
              <w:t>пункт 9 Приложения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в следующей  редакции: «</w:t>
            </w:r>
            <w:r w:rsidRPr="00F97B60">
              <w:rPr>
                <w:rFonts w:ascii="Times New Roman" w:hAnsi="Times New Roman"/>
                <w:sz w:val="28"/>
                <w:szCs w:val="28"/>
              </w:rPr>
              <w:t>Право на улучшение жилищных условий с использованием социальной выплаты предоставляется молодой семье только один раз. Участие в Пр</w:t>
            </w:r>
            <w:r w:rsidR="00463135">
              <w:rPr>
                <w:rFonts w:ascii="Times New Roman" w:hAnsi="Times New Roman"/>
                <w:sz w:val="28"/>
                <w:szCs w:val="28"/>
              </w:rPr>
              <w:t xml:space="preserve">ограмме является добровольным. </w:t>
            </w:r>
            <w:r w:rsidRPr="00F97B60">
              <w:rPr>
                <w:rFonts w:ascii="Times New Roman" w:hAnsi="Times New Roman"/>
                <w:sz w:val="28"/>
                <w:szCs w:val="28"/>
              </w:rPr>
              <w:t>Приобретаемое жилое помещение должно находиться или строительство жилого дома должно осуществляться на территории Парт</w:t>
            </w:r>
            <w:r>
              <w:rPr>
                <w:rFonts w:ascii="Times New Roman" w:hAnsi="Times New Roman"/>
                <w:sz w:val="28"/>
                <w:szCs w:val="28"/>
              </w:rPr>
              <w:t>изанского муниципального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5333D2" w:rsidRPr="00DD6E06" w:rsidRDefault="005333D2" w:rsidP="005333D2">
            <w:pPr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3. Отделу по спорту и молодёжной политике администрации Партизанского муниципального района (Бондаренко) привести вышеназванную программу в соответствие с настоящим постановлением.</w:t>
            </w:r>
          </w:p>
          <w:p w:rsidR="00031AAB" w:rsidRPr="00344609" w:rsidRDefault="00463135" w:rsidP="005333D2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333D2" w:rsidRPr="00DD6E06"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 настоящее распоряжение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333D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4F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165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35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3D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943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2CB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6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2016-05-17T01:39:00Z</cp:lastPrinted>
  <dcterms:created xsi:type="dcterms:W3CDTF">2016-05-17T01:28:00Z</dcterms:created>
  <dcterms:modified xsi:type="dcterms:W3CDTF">2016-05-17T02:58:00Z</dcterms:modified>
</cp:coreProperties>
</file>