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5B6337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6D724A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D724A">
              <w:rPr>
                <w:rFonts w:ascii="Times New Roman" w:hAnsi="Times New Roman"/>
                <w:sz w:val="28"/>
                <w:szCs w:val="28"/>
              </w:rPr>
              <w:t>837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                                   «Обеспечение жил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ьём молодых семей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Партизанского</w:t>
            </w:r>
            <w:proofErr w:type="gramEnd"/>
          </w:p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района» на 2013-2017 годы, </w:t>
            </w:r>
            <w:proofErr w:type="gramStart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утверждённую</w:t>
            </w:r>
            <w:proofErr w:type="gramEnd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ием администрации Партизанского</w:t>
            </w:r>
          </w:p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D6E0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 23.01.2013 № 38 (в редакциях</w:t>
            </w:r>
            <w:proofErr w:type="gramEnd"/>
          </w:p>
          <w:p w:rsid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6E06">
              <w:rPr>
                <w:rFonts w:ascii="Times New Roman" w:hAnsi="Times New Roman"/>
                <w:b/>
                <w:sz w:val="28"/>
                <w:szCs w:val="28"/>
              </w:rPr>
              <w:t>от 16.09.2013 № 878, от 07.02.2014 № 100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031AAB" w:rsidRPr="006D724A" w:rsidRDefault="006D724A" w:rsidP="004D4833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07.04.2015 № 242)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6D724A" w:rsidP="003A1333">
            <w:pPr>
              <w:suppressLineNumbers/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>В целях приведения правового акта в соответствие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постановлением Правительства Российской Федерации от 25.08.2015 №</w:t>
            </w:r>
            <w:r w:rsidRPr="0040513C">
              <w:rPr>
                <w:rFonts w:ascii="Times New Roman" w:hAnsi="Times New Roman"/>
                <w:sz w:val="28"/>
                <w:szCs w:val="28"/>
              </w:rPr>
              <w:t xml:space="preserve"> 889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постановление правительства Российской Федерации </w:t>
            </w:r>
            <w:r w:rsidR="003A1333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от 17 декабря 2010 г</w:t>
            </w:r>
            <w:r w:rsidR="003A1333">
              <w:rPr>
                <w:rFonts w:ascii="Times New Roman" w:hAnsi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1050»,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руководствуясь статьями 28,</w:t>
            </w:r>
            <w:r w:rsidR="003A1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31 Устава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Внести в муниципальную программу «Обеспечение жильём молодых семей Партизанского муниципального района» на 2013-2017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, утверждённую постановлением администрации Партизанского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23.06.2013 № 38 (в редакциях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постановлений </w:t>
            </w:r>
            <w:r w:rsidRPr="00B272D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 16.09.2013 № 878, </w:t>
            </w:r>
            <w:r w:rsidRPr="00B272DD">
              <w:rPr>
                <w:rFonts w:ascii="Times New Roman" w:hAnsi="Times New Roman"/>
                <w:sz w:val="28"/>
                <w:szCs w:val="28"/>
              </w:rPr>
              <w:t xml:space="preserve">от 07.02.2014 № 100, от 07.04.2015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272DD">
              <w:rPr>
                <w:rFonts w:ascii="Times New Roman" w:hAnsi="Times New Roman"/>
                <w:sz w:val="28"/>
                <w:szCs w:val="28"/>
              </w:rPr>
              <w:t>№ 242)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следующие изменения:</w:t>
            </w:r>
          </w:p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6E06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Изложить Приложение </w:t>
            </w:r>
            <w:r w:rsidR="003A13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Программы в новой редакции (прилагается).</w:t>
            </w:r>
          </w:p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D724A" w:rsidRPr="006D724A" w:rsidRDefault="006D724A" w:rsidP="006D724A">
            <w:pPr>
              <w:spacing w:line="312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724A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. Отделу по спорту и молодёжной политике администрации Партизанского муниципального района (Бонд</w:t>
            </w:r>
            <w:r>
              <w:rPr>
                <w:rFonts w:ascii="Times New Roman" w:hAnsi="Times New Roman"/>
                <w:sz w:val="28"/>
                <w:szCs w:val="28"/>
              </w:rPr>
              <w:t>аренко) привести вышеназванную П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рограмму в соответствие с настоящим постановлением.</w:t>
            </w:r>
          </w:p>
          <w:p w:rsidR="00031AAB" w:rsidRPr="00F16778" w:rsidRDefault="006D724A" w:rsidP="006D724A">
            <w:pPr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>.  Общему отделу администрации Партизанского муниципального района (Кожухарова) опу</w:t>
            </w:r>
            <w:r>
              <w:rPr>
                <w:rFonts w:ascii="Times New Roman" w:hAnsi="Times New Roman"/>
                <w:sz w:val="28"/>
                <w:szCs w:val="28"/>
              </w:rPr>
              <w:t>бликовать настоящее постановление</w:t>
            </w:r>
            <w:r w:rsidRPr="00DD6E06">
              <w:rPr>
                <w:rFonts w:ascii="Times New Roman" w:hAnsi="Times New Roman"/>
                <w:sz w:val="28"/>
                <w:szCs w:val="28"/>
              </w:rPr>
              <w:t xml:space="preserve"> в газете «Золотая Долина» и разместить на официальном сайте администрации Партизанского муниципального района в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сети «Интернет» в тематической рубрике 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6D724A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6D72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724A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337" w:rsidRDefault="005B633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337" w:rsidRDefault="005B633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B6337" w:rsidRDefault="005B6337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82"/>
        <w:tblW w:w="9747" w:type="dxa"/>
        <w:tblLook w:val="04A0"/>
      </w:tblPr>
      <w:tblGrid>
        <w:gridCol w:w="3085"/>
        <w:gridCol w:w="6662"/>
      </w:tblGrid>
      <w:tr w:rsidR="005B6337" w:rsidRPr="005B6337" w:rsidTr="009D0AFF">
        <w:tc>
          <w:tcPr>
            <w:tcW w:w="3085" w:type="dxa"/>
          </w:tcPr>
          <w:p w:rsidR="005B6337" w:rsidRPr="005B6337" w:rsidRDefault="005B6337" w:rsidP="005B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B6337" w:rsidRPr="005B6337" w:rsidRDefault="005B6337" w:rsidP="009D0AF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6337" w:rsidRPr="005B6337" w:rsidRDefault="005B6337" w:rsidP="00B56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жильем молодых семей» 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муниципального района» на 2013-2017 годы, </w:t>
            </w:r>
            <w:r w:rsidR="003A1333"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3A13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B63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Партизанского муниципаль</w:t>
            </w:r>
            <w:r w:rsidR="009D0AFF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</w:t>
            </w:r>
            <w:r w:rsidR="003A1333">
              <w:rPr>
                <w:rFonts w:ascii="Times New Roman" w:hAnsi="Times New Roman" w:cs="Times New Roman"/>
                <w:sz w:val="28"/>
                <w:szCs w:val="28"/>
              </w:rPr>
              <w:t>от 04.12.2015 № 837</w:t>
            </w:r>
          </w:p>
        </w:tc>
      </w:tr>
    </w:tbl>
    <w:p w:rsidR="005B6337" w:rsidRPr="009D0AFF" w:rsidRDefault="005B6337" w:rsidP="003A133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F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D0AFF" w:rsidRDefault="005B6337" w:rsidP="009D0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FF">
        <w:rPr>
          <w:rFonts w:ascii="Times New Roman" w:hAnsi="Times New Roman" w:cs="Times New Roman"/>
          <w:b/>
          <w:sz w:val="28"/>
          <w:szCs w:val="28"/>
        </w:rPr>
        <w:t>ПРЕДОСТАВЛЕНИЯ МОЛОДЫМ СЕМЬЯМ СОЦИАЛЬНЫХ ВЫПЛАТ</w:t>
      </w:r>
      <w:r w:rsidR="009D0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b/>
          <w:sz w:val="28"/>
          <w:szCs w:val="28"/>
        </w:rPr>
        <w:t>НА ПРИ</w:t>
      </w:r>
      <w:r w:rsidR="009D0AFF">
        <w:rPr>
          <w:rFonts w:ascii="Times New Roman" w:hAnsi="Times New Roman" w:cs="Times New Roman"/>
          <w:b/>
          <w:sz w:val="28"/>
          <w:szCs w:val="28"/>
        </w:rPr>
        <w:t>ОБРЕТЕНИЕ (СТРОИТЕЛЬСТВО) ЖИЛЬЯ</w:t>
      </w:r>
    </w:p>
    <w:p w:rsidR="005B6337" w:rsidRPr="009D0AFF" w:rsidRDefault="005B6337" w:rsidP="009D0A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AFF">
        <w:rPr>
          <w:rFonts w:ascii="Times New Roman" w:hAnsi="Times New Roman" w:cs="Times New Roman"/>
          <w:b/>
          <w:sz w:val="28"/>
          <w:szCs w:val="28"/>
        </w:rPr>
        <w:t>И ИХ ИСПОЛЬЗОВАНИЯ</w:t>
      </w:r>
    </w:p>
    <w:p w:rsidR="005B6337" w:rsidRDefault="005B6337" w:rsidP="005B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333" w:rsidRPr="005B39BB" w:rsidRDefault="003A1333" w:rsidP="005B6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 соответственно - жилой дом, социальная выплата), а также использования таких выплат.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2. Социальные выплаты используются: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B39B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на первичном рынке жилья);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5B6337" w:rsidRPr="005B39BB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в собственность молодой семьи (в случае если молодая семья или один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39BB">
        <w:rPr>
          <w:rFonts w:ascii="Times New Roman" w:hAnsi="Times New Roman" w:cs="Times New Roman"/>
          <w:sz w:val="28"/>
          <w:szCs w:val="28"/>
        </w:rPr>
        <w:t>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5B6337" w:rsidRDefault="005B6337" w:rsidP="003A1333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Pr="009D0AFF" w:rsidRDefault="009D0AFF" w:rsidP="009D0AF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9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) для оплаты цены договора с уполномоченной организацией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на приобретение в интересах молодой семьи жилого помещения </w:t>
      </w:r>
      <w:proofErr w:type="spellStart"/>
      <w:r w:rsidRPr="005B39BB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е) для погашения основной суммы долга и уплаты процентов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по жилищным кредитам, в том числе ипотечным, или жилищным займам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на приобретение жилого помещения или строительство жилого дома, полученным до </w:t>
      </w:r>
      <w:r w:rsidR="009D0AFF">
        <w:rPr>
          <w:rFonts w:ascii="Times New Roman" w:hAnsi="Times New Roman" w:cs="Times New Roman"/>
          <w:sz w:val="28"/>
          <w:szCs w:val="28"/>
        </w:rPr>
        <w:t>0</w:t>
      </w:r>
      <w:r w:rsidRPr="005B39BB">
        <w:rPr>
          <w:rFonts w:ascii="Times New Roman" w:hAnsi="Times New Roman" w:cs="Times New Roman"/>
          <w:sz w:val="28"/>
          <w:szCs w:val="28"/>
        </w:rPr>
        <w:t>1 января 2011 г</w:t>
      </w:r>
      <w:r w:rsidR="009D0AFF">
        <w:rPr>
          <w:rFonts w:ascii="Times New Roman" w:hAnsi="Times New Roman" w:cs="Times New Roman"/>
          <w:sz w:val="28"/>
          <w:szCs w:val="28"/>
        </w:rPr>
        <w:t>ода</w:t>
      </w:r>
      <w:r w:rsidRPr="005B39BB">
        <w:rPr>
          <w:rFonts w:ascii="Times New Roman" w:hAnsi="Times New Roman" w:cs="Times New Roman"/>
          <w:sz w:val="28"/>
          <w:szCs w:val="28"/>
        </w:rPr>
        <w:t>, за исключением иных процентов, штрафов, комиссий и пеней за просрочку исполнения обязательств по этим кредитам или займам.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3. Право молодой семьи - участницы п</w:t>
      </w:r>
      <w:r w:rsidR="009D0AFF">
        <w:rPr>
          <w:rFonts w:ascii="Times New Roman" w:hAnsi="Times New Roman" w:cs="Times New Roman"/>
          <w:sz w:val="28"/>
          <w:szCs w:val="28"/>
        </w:rPr>
        <w:t>рограммы «</w:t>
      </w:r>
      <w:r w:rsidRPr="005B39BB">
        <w:rPr>
          <w:rFonts w:ascii="Times New Roman" w:hAnsi="Times New Roman" w:cs="Times New Roman"/>
          <w:sz w:val="28"/>
          <w:szCs w:val="28"/>
        </w:rPr>
        <w:t>Обеспечение жильем молодых семей Партизанского муниципального района» на 2013-2017 годы</w:t>
      </w:r>
      <w:r w:rsidR="009D0AFF">
        <w:rPr>
          <w:rFonts w:ascii="Times New Roman" w:hAnsi="Times New Roman" w:cs="Times New Roman"/>
          <w:sz w:val="28"/>
          <w:szCs w:val="28"/>
        </w:rPr>
        <w:t>»</w:t>
      </w:r>
      <w:r w:rsidRPr="005B39BB">
        <w:rPr>
          <w:rFonts w:ascii="Times New Roman" w:hAnsi="Times New Roman" w:cs="Times New Roman"/>
          <w:sz w:val="28"/>
          <w:szCs w:val="28"/>
        </w:rPr>
        <w:t xml:space="preserve"> (далее - Программы) 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Выдача свидетельства о праве на получение социальной выплаты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9D0AFF">
        <w:rPr>
          <w:rFonts w:ascii="Times New Roman" w:hAnsi="Times New Roman" w:cs="Times New Roman"/>
          <w:sz w:val="28"/>
          <w:szCs w:val="28"/>
        </w:rPr>
        <w:t>№</w:t>
      </w:r>
      <w:r w:rsidRPr="005B39BB">
        <w:rPr>
          <w:rFonts w:ascii="Times New Roman" w:hAnsi="Times New Roman" w:cs="Times New Roman"/>
          <w:sz w:val="28"/>
          <w:szCs w:val="28"/>
        </w:rPr>
        <w:t xml:space="preserve"> 1 к Правилам на основании решения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о включении молодой семьи в список участников Программы осуществляется администрацией Партизанского муниципального района 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выпиской из утвержденного департаментом по делам молодёжи  Приморского края (далее - Департамент)  списка молодых семей - претендентов на получение социальных выплат в соответствующем году.</w:t>
      </w:r>
      <w:proofErr w:type="gramEnd"/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Оплата изготовления бланков свидетельств о праве на получение социальной выплаты осуществляется Департаментом за счет средств бюджета Приморского края, предусматриваемых на финансирование Программы. Бланки свидетельств передаются в администрацию Партизанского муниципального района в соответствии с количеством молодых семей - претендентов на получение социальных выплат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соответствующем году.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5. Срок действия свидетельства о праве на получение социальной выплаты составляет не более 7 месяцев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>, указанной в этом свидетельстве.</w:t>
      </w: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Pr="009D0AFF" w:rsidRDefault="009D0AFF" w:rsidP="009D0AF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6. Участником Программы может быть молодая семья, в том числе молодая семья, имеющая одного ребенка и более, где один из супругов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39BB">
        <w:rPr>
          <w:rFonts w:ascii="Times New Roman" w:hAnsi="Times New Roman" w:cs="Times New Roman"/>
          <w:sz w:val="28"/>
          <w:szCs w:val="28"/>
        </w:rPr>
        <w:t>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а) возраст каждого из супругов либо одного родителя в неполной семье на день принятия Департаментом  решения о включении молодой семьи - участницы Программы в список претендентов на получение социальной выплаты в планируемом году не превышает 35 лет;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б) молодая семья признана нуждающейся в жилом помещении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пунктом 7 настоящих Правил;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</w:t>
      </w:r>
      <w:r w:rsidR="009D0AFF">
        <w:rPr>
          <w:rFonts w:ascii="Times New Roman" w:hAnsi="Times New Roman" w:cs="Times New Roman"/>
          <w:sz w:val="28"/>
          <w:szCs w:val="28"/>
        </w:rPr>
        <w:t>0</w:t>
      </w:r>
      <w:r w:rsidRPr="005B39BB">
        <w:rPr>
          <w:rFonts w:ascii="Times New Roman" w:hAnsi="Times New Roman" w:cs="Times New Roman"/>
          <w:sz w:val="28"/>
          <w:szCs w:val="28"/>
        </w:rPr>
        <w:t>1 марта 2005 г</w:t>
      </w:r>
      <w:r w:rsidR="009D0AFF">
        <w:rPr>
          <w:rFonts w:ascii="Times New Roman" w:hAnsi="Times New Roman" w:cs="Times New Roman"/>
          <w:sz w:val="28"/>
          <w:szCs w:val="28"/>
        </w:rPr>
        <w:t>ода</w:t>
      </w:r>
      <w:r w:rsidRPr="005B39BB">
        <w:rPr>
          <w:rFonts w:ascii="Times New Roman" w:hAnsi="Times New Roman" w:cs="Times New Roman"/>
          <w:sz w:val="28"/>
          <w:szCs w:val="28"/>
        </w:rPr>
        <w:t xml:space="preserve">, а также молодые семьи, признанные  по месту их постоянного жительства нуждающимися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в жилых помещениях после </w:t>
      </w:r>
      <w:r w:rsidR="009D0AFF">
        <w:rPr>
          <w:rFonts w:ascii="Times New Roman" w:hAnsi="Times New Roman" w:cs="Times New Roman"/>
          <w:sz w:val="28"/>
          <w:szCs w:val="28"/>
        </w:rPr>
        <w:t>0</w:t>
      </w:r>
      <w:r w:rsidRPr="005B39BB">
        <w:rPr>
          <w:rFonts w:ascii="Times New Roman" w:hAnsi="Times New Roman" w:cs="Times New Roman"/>
          <w:sz w:val="28"/>
          <w:szCs w:val="28"/>
        </w:rPr>
        <w:t>1 марта 2005 г</w:t>
      </w:r>
      <w:r w:rsidR="009D0AFF">
        <w:rPr>
          <w:rFonts w:ascii="Times New Roman" w:hAnsi="Times New Roman" w:cs="Times New Roman"/>
          <w:sz w:val="28"/>
          <w:szCs w:val="28"/>
        </w:rPr>
        <w:t>ода</w:t>
      </w:r>
      <w:r w:rsidRPr="005B39BB">
        <w:rPr>
          <w:rFonts w:ascii="Times New Roman" w:hAnsi="Times New Roman" w:cs="Times New Roman"/>
          <w:sz w:val="28"/>
          <w:szCs w:val="28"/>
        </w:rPr>
        <w:t xml:space="preserve"> по тем же основаниям, которые установлены </w:t>
      </w:r>
      <w:hyperlink r:id="rId6" w:history="1">
        <w:r w:rsidRPr="005B39BB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5B39BB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для признания граждан</w:t>
      </w:r>
      <w:proofErr w:type="gramEnd"/>
      <w:r w:rsidR="009D0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8.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администрацией Приморского края.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9. Право на улучшение жилищных условий с использованием социальной выплаты предоставляется молодой семье только один раз. Участие в Программе является добровольным.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10. Социальная выплата предоставляется в размере не менее: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а) 30 процентов расчетной (средней) стоимости жилья, определяемой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настоящими Правилами, - для молодых семей, не имеющих детей;</w:t>
      </w:r>
    </w:p>
    <w:p w:rsidR="009D0AFF" w:rsidRDefault="009D0AFF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Pr="009D0AFF" w:rsidRDefault="009D0AFF" w:rsidP="009D0AFF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б) 35 процентов расчетной (средней) стоимости жилья, определяемой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настоящими Правилами, - для молодых семей, имеющих одного ребенка или более, а также для неполных молодых семей, состоящих из одного молодого родителя и одного ребенка или более.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11. В случае использования социальной выплаты на цель, предусмотренную подпунктом "в" пункта 2 настоящих Правил, ее размер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пунктом 10 настоящих Правил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и ограничивается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суммой остатка задолженности по выплате остатка пая.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5B39B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на цель, предусмотренную подпунктом "е" пункта 2 настоящих Правил, размер социальной выплаты устанавливается в соответствии с пунктом 10 настоящих Правил и ограничивается суммой остатка основного долга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9BB">
        <w:rPr>
          <w:rFonts w:ascii="Times New Roman" w:hAnsi="Times New Roman" w:cs="Times New Roman"/>
          <w:sz w:val="28"/>
          <w:szCs w:val="28"/>
        </w:rPr>
        <w:t>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</w:t>
      </w:r>
      <w:proofErr w:type="gramEnd"/>
      <w:r w:rsidRPr="005B39BB">
        <w:rPr>
          <w:rFonts w:ascii="Times New Roman" w:hAnsi="Times New Roman" w:cs="Times New Roman"/>
          <w:sz w:val="28"/>
          <w:szCs w:val="28"/>
        </w:rPr>
        <w:t xml:space="preserve"> займам.</w:t>
      </w:r>
    </w:p>
    <w:p w:rsidR="005B6337" w:rsidRPr="005B39BB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13. Расчет размера социальной выплаты производится исходя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39BB">
        <w:rPr>
          <w:rFonts w:ascii="Times New Roman" w:hAnsi="Times New Roman" w:cs="Times New Roman"/>
          <w:sz w:val="28"/>
          <w:szCs w:val="28"/>
        </w:rPr>
        <w:t xml:space="preserve">из размера общей площади жилого помещения, установленного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в соответствии с пунктом 15 настоящих Правил, количества членов молодой семьи - участницы Программы и норматива стоимости 1 кв. метра общей площади жилья по Партизанскому муниципальному району. Норматив стоимости 1 кв. метра общей площади жилья для расчета размера социальной выплаты устанавливается администрацией Партизанского муниципального района, но не выше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Федерации.</w:t>
      </w:r>
    </w:p>
    <w:p w:rsidR="005B6337" w:rsidRDefault="005B6337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пунктом 13 настоящих Правил исходя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39BB">
        <w:rPr>
          <w:rFonts w:ascii="Times New Roman" w:hAnsi="Times New Roman" w:cs="Times New Roman"/>
          <w:sz w:val="28"/>
          <w:szCs w:val="28"/>
        </w:rPr>
        <w:t>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9D0AFF" w:rsidRDefault="009D0AFF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AFF" w:rsidRDefault="009D0AFF" w:rsidP="009D0AFF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890" w:rsidRDefault="00A47890" w:rsidP="009D0AFF">
      <w:pPr>
        <w:pStyle w:val="ConsPlusNormal"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0AFF" w:rsidRPr="009D0AFF" w:rsidRDefault="009D0AFF" w:rsidP="009D0AFF">
      <w:pPr>
        <w:pStyle w:val="ConsPlusNormal"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15. Размер общей площади жилого помещения, с учетом которого определяется размер социальной выплаты, составляет: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а) для семьи, состоящей из 2 человек (молодые супруги или один молодой родитель и ребенок), - 42 кв. метра;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 xml:space="preserve">б) для семьи, состоящей из 3 или более человек, включающей помимо молодых супругов одного ребенка или более (либо семьи, состоящей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9BB">
        <w:rPr>
          <w:rFonts w:ascii="Times New Roman" w:hAnsi="Times New Roman" w:cs="Times New Roman"/>
          <w:sz w:val="28"/>
          <w:szCs w:val="28"/>
        </w:rPr>
        <w:t>из одного молодого родителя и 2 или более детей), - по 18 кв. метров на одного человека.</w:t>
      </w:r>
    </w:p>
    <w:p w:rsidR="005B6337" w:rsidRPr="005B39BB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BB">
        <w:rPr>
          <w:rFonts w:ascii="Times New Roman" w:hAnsi="Times New Roman" w:cs="Times New Roman"/>
          <w:sz w:val="28"/>
          <w:szCs w:val="28"/>
        </w:rP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5B6337" w:rsidRPr="005B39BB" w:rsidRDefault="005B6337" w:rsidP="005B6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39BB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= Н </w:t>
      </w:r>
      <w:proofErr w:type="spellStart"/>
      <w:r w:rsidRPr="005B39B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B39BB">
        <w:rPr>
          <w:rFonts w:ascii="Times New Roman" w:hAnsi="Times New Roman" w:cs="Times New Roman"/>
          <w:sz w:val="28"/>
          <w:szCs w:val="28"/>
        </w:rPr>
        <w:t xml:space="preserve"> РЖ,</w:t>
      </w:r>
    </w:p>
    <w:p w:rsidR="005B6337" w:rsidRPr="005B39BB" w:rsidRDefault="005B6337" w:rsidP="005B6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где: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Н - норматив стоимости 1 кв. метра общей площади жилья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по муниципальному образованию, определяемый в соответствии 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требованиями, установленными пунктом 13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</w:t>
      </w:r>
      <w:r w:rsidR="009D0A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 в соответствии с пунктом 15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17. Размер социальной выплаты рассчитывается на дату утверждения Департаментом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18. Для участия в Программе в целях использования социальной выплаты в соответствии с подпунктами "а"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" пункта 2 настоящих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молодая семья подает в администрацию Партизанского муниципального района следующие документы: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приложению </w:t>
      </w:r>
      <w:r w:rsidR="009D0AFF">
        <w:rPr>
          <w:rFonts w:ascii="Times New Roman" w:hAnsi="Times New Roman" w:cs="Times New Roman"/>
          <w:sz w:val="28"/>
          <w:szCs w:val="28"/>
        </w:rPr>
        <w:t>№</w:t>
      </w:r>
      <w:r w:rsidRPr="009D0AFF">
        <w:rPr>
          <w:rFonts w:ascii="Times New Roman" w:hAnsi="Times New Roman" w:cs="Times New Roman"/>
          <w:sz w:val="28"/>
          <w:szCs w:val="28"/>
        </w:rPr>
        <w:t xml:space="preserve"> 2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копия документов, удостоверяющих личность каждого члена семьи;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документ, подтверждающий признание молодой семьи нуждающейся в жилых помещениях;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признание молодой семьи имеющей доходы, позволяющие получить кредит, либо иные денежные средства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>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19. Для участия в Программе в целях использования социальной выплаты в соответствии с подпунктом "е" пункта 2 настоящих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молодая семья подает в администрацию Партизанского муниципального района следующие документы: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а) заявление по форме согласно приложению </w:t>
      </w:r>
      <w:r w:rsidR="008F56FC">
        <w:rPr>
          <w:rFonts w:ascii="Times New Roman" w:hAnsi="Times New Roman" w:cs="Times New Roman"/>
          <w:sz w:val="28"/>
          <w:szCs w:val="28"/>
        </w:rPr>
        <w:t>№</w:t>
      </w:r>
      <w:r w:rsidRPr="009D0AFF">
        <w:rPr>
          <w:rFonts w:ascii="Times New Roman" w:hAnsi="Times New Roman" w:cs="Times New Roman"/>
          <w:sz w:val="28"/>
          <w:szCs w:val="28"/>
        </w:rPr>
        <w:t xml:space="preserve"> 2 к настоящим Правилам в 2 экземплярах (один экземпляр возвращается заявителю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указанием даты принятия заявления и приложенных к нему документов);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каждого члена семьи;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копия свидетельства о браке (на неполную семью не распространяется);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) копия кредитного договора (договора займа), заключенного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</w:t>
      </w:r>
      <w:r w:rsidR="008F56FC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>1 января 2006 г</w:t>
      </w:r>
      <w:r w:rsidR="008F56FC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 w:rsidR="008F56FC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е) документ, подтверждающий, что молодая семья была признана нуждающейся в жилом помещении в соответствии с пунктом 7 настоящих Правил на момент заключения кредитного договора (договора займа), указанного в подпункте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>" настоящего пункта;</w:t>
      </w:r>
    </w:p>
    <w:p w:rsidR="005B6337" w:rsidRPr="009D0AFF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ж) справка кредитора (заимодавца) о сумме остатка основного долга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и сумме задолженности по выплате процентов за пользование ипотечным жилищным кредитом (займом).</w:t>
      </w:r>
    </w:p>
    <w:p w:rsidR="005B6337" w:rsidRDefault="005B6337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20. Документы, предусмотренные пунктами 18 или 19, 31 и 32 настоящих Правил, могут быть поданы от имени молодой семьи одним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из ее совершеннолетних членов либо иным уполномоченным лицом при наличии надлежащим образом оформленных полномочий.</w:t>
      </w:r>
    </w:p>
    <w:p w:rsidR="008F56FC" w:rsidRDefault="008F56FC" w:rsidP="008F56FC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3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21. Администрация Партизанского муниципального района организует работу по проверке сведений, содержащихся в документах, предусмотренных пунктами 18 или 19 настоящих Правил, и в 10-дневный срок со дня представления этих документов принимает решение о признании либо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>об отказе в признании молодой семьи участницей Программы. О принятом решении молодая семья письменно уведомляется администрацией Партизанского муниципального района в 5-дневный срок.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22. Основаниями для отказа в признании молодой семьи участницей Программы являются: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несоответствие молодой семьи требованиям, предусмотренным пунктом 6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непредставление или представление не в полном объеме документов, предусмотренных пунктами 18 или 19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представленных документах;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г) ранее реализованное право на улучшение жилищных условий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23. Повторное обращение с заявлением об участии в Программе допускается после устранения оснований для отказа, предусмотренных пунктом 22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до </w:t>
      </w:r>
      <w:r w:rsidR="008F56FC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 xml:space="preserve">1 сентября года, предшествующего планируемому, формирует списки молодых семей - участников Программы, изъявивших желание получить социальную выплату в планируемом году, и представляет эти списки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Департамент.</w:t>
      </w:r>
      <w:proofErr w:type="gramEnd"/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25. Порядок формирования  списка молодых семей - участников Программы, изъявивших желание получить социальную выплату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планируемом году, и форма этого списка определяются Департаментом.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первую очередь в указанные списки включаются молодые семьи - участники Программы, поставленные на учет в качестве нуждающихся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до </w:t>
      </w:r>
      <w:r w:rsidR="008F56FC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>1 марта 2005 г</w:t>
      </w:r>
      <w:r w:rsidR="008F56FC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>, а также молодые семьи, имеющие 3-х и более детей.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Департамент на основании списков молодых семей - участников Программы, изъявивших желание получить социальную выплату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планируемом году, поступивших от администрации Партизанского муниципального района, и с учетом средств, которые планируется выделить на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мероприятий Программы из  бюджета Приморского края и бюджета Партизанского муниципального района  на соответствующий год и (при наличии) средств, предоставляемых организациями, участвующими в реализации Программы, за исключением организаций, предоставляющих жилищные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кредиты и займы,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формирует и утверждает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сводный список молодых семей - участников Программы, изъявивших желание получить социальную выплату в планируемом году, по форме, утверждаемой государственным заказчиком Программы. Такой сводный список представляется Департаментом Министерству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в сроки, установленные Министерством регионального развития Российской Федерации.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После утверждения Правительством Российской Федерации размера субсидии, предоставляемой бюджету Приморского края на планируемый (текущий) год, и доведения  Министерством регионального развития Российской Федерации этих сведений до Департамента, Департамент  на основании сводного списка молодых семей - участников Программы, изъявивших желание получить социальную выплату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планируемом году, и с учетом объема субсидий, предоставляемых </w:t>
      </w:r>
      <w:r w:rsidR="00A478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из федерального бюджета, размера бюджетных ассигнований, предусматриваемых в бюджете Приморского края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и Партизанского муниципального района  на соответствующий год на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мероприятий Программы, и (при наличии) средств, предоставляемых организациями, участвующими в реализации Программы, за исключением организаций, предоставляющих жилищные кредиты и займы, утверждает списки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соответствующем году.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 случае если на момент формирования Департаментом  списков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соответствующем году возраст одного из членов молодой семьи превышает 35 лет, такая семья подлежит исключению из списка молодых семей - участников Программы в порядке, установленном Департаментом.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8F56FC">
      <w:pPr>
        <w:pStyle w:val="ConsPlusNormal"/>
        <w:spacing w:line="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Департамент  в течение 10 дней со дня утверждения списков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соответствующем году доводит до администрации Партизанского муниципального района  лимиты бюджетных обязательств, предусмотренных на предоставление субсидий Партизанскому муниципальному району 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из бюджета Приморского края, и выписки из утвержденного списка молодых </w:t>
      </w:r>
      <w:r w:rsidRPr="008F56FC">
        <w:rPr>
          <w:rFonts w:ascii="Times New Roman" w:hAnsi="Times New Roman" w:cs="Times New Roman"/>
          <w:spacing w:val="-6"/>
          <w:sz w:val="28"/>
          <w:szCs w:val="28"/>
        </w:rPr>
        <w:t>семей - претендентов на получение социальных выплат в соответствующем году.</w:t>
      </w:r>
      <w:proofErr w:type="gramEnd"/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доводит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до сведения молодых семей - участников Программы, изъявивших желание получить социальную выплату в соответствующем году, решение Департамента  по вопросу включения их в список молодых семей - претендентов на получение социальных выплат в соответствующем году.</w:t>
      </w:r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29.</w:t>
      </w:r>
      <w:r w:rsidR="009D0A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Администрация Партизанского муниципального района в течение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AFF">
        <w:rPr>
          <w:rFonts w:ascii="Times New Roman" w:hAnsi="Times New Roman" w:cs="Times New Roman"/>
          <w:sz w:val="28"/>
          <w:szCs w:val="28"/>
        </w:rPr>
        <w:t>5 рабочих дней после получения уведомления о лимитах бюджетных обязательств, предусмотренных на предоставление субсидий из бюджета Приморского края,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>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5B6337" w:rsidRPr="009D0AFF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30. </w:t>
      </w:r>
      <w:proofErr w:type="gramStart"/>
      <w:r w:rsidRPr="009D0AF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9D0AFF">
        <w:rPr>
          <w:rFonts w:ascii="Times New Roman" w:hAnsi="Times New Roman" w:cs="Times New Roman"/>
          <w:sz w:val="28"/>
          <w:szCs w:val="28"/>
        </w:rPr>
        <w:t xml:space="preserve"> течение одного месяца после получения уведомления о лимитах бюджетных ассигнований из бюджета Приморского края,</w:t>
      </w:r>
      <w:r w:rsidR="008F56FC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 xml:space="preserve">предназначенных для предоставления социальных выплат, администрация Партизанского муниципального района производит оформление свидетельств о праве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соответствующем году, утвержденным Департаментом.</w:t>
      </w:r>
      <w:proofErr w:type="gramEnd"/>
    </w:p>
    <w:p w:rsidR="005B6337" w:rsidRDefault="005B6337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Департамент  может вносить в установленном им порядке изменения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в утвержденные списки молодых семей - претендентов на получение социальных выплат в соответствующем году, в случае если молодые семьи -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пунктом 31 настоящих Правил срок, или в течение срока действия свидетельства о праве на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получение социальной выплаты отказались от получения социальной выплаты, или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по иным причинам не смогли воспользоваться этой социальной выплатой.</w:t>
      </w:r>
    </w:p>
    <w:p w:rsidR="008F56FC" w:rsidRDefault="008F56FC" w:rsidP="008F56FC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293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о праве на получение социальной выплаты молодая семья - претендент на получение социальной выплаты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соответствующем году в течение одного месяца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администрацию Партизанского муниципального района заявление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AFF">
        <w:rPr>
          <w:rFonts w:ascii="Times New Roman" w:hAnsi="Times New Roman" w:cs="Times New Roman"/>
          <w:sz w:val="28"/>
          <w:szCs w:val="28"/>
        </w:rPr>
        <w:t>о выдаче такого свидетельства</w:t>
      </w:r>
      <w:r w:rsidR="00A47890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>(в произвольной форме) и документы: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предусмотренные подпунктами "б"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" пункта 18 настоящих Правил, - в случае использования социальных выплат в соответствии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>с подпунктами "а"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>" пункта 2 настоящих Правил;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предусмотренные подпунктами "б" - "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" и "ж" пункта 19 настоящих Правил, - в случае использования социальных выплат в соответствии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подпунктом "е" пункта 2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комиссия по реализации муниципальной программы </w:t>
      </w:r>
      <w:r w:rsidR="008F56FC">
        <w:rPr>
          <w:rFonts w:ascii="Times New Roman" w:hAnsi="Times New Roman" w:cs="Times New Roman"/>
          <w:sz w:val="28"/>
          <w:szCs w:val="28"/>
        </w:rPr>
        <w:t>«</w:t>
      </w:r>
      <w:r w:rsidRPr="009D0AFF">
        <w:rPr>
          <w:rFonts w:ascii="Times New Roman" w:hAnsi="Times New Roman" w:cs="Times New Roman"/>
          <w:sz w:val="28"/>
          <w:szCs w:val="28"/>
        </w:rPr>
        <w:t>Обеспечение жильем молодых</w:t>
      </w:r>
      <w:r w:rsidR="008F56FC">
        <w:rPr>
          <w:rFonts w:ascii="Times New Roman" w:hAnsi="Times New Roman" w:cs="Times New Roman"/>
          <w:sz w:val="28"/>
          <w:szCs w:val="28"/>
        </w:rPr>
        <w:t xml:space="preserve"> семей»</w:t>
      </w:r>
      <w:r w:rsidRPr="009D0AF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района» на 2013-2017 годы</w:t>
      </w:r>
      <w:r w:rsidR="008F56FC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>организует работу по проверке сведений, содержащихся в документах, указанных в пункте 31 настоящих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свидетельства о праве на получение социальной выплаты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нарушение установленного пунктом 31 настоящих Правил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>в представленных документах, а также несоответствие жилого помещения (жилого дома), приобретенного (построенного) с помощью заемных средств, требованиям пункта 38 настоящих Правил.</w:t>
      </w:r>
    </w:p>
    <w:p w:rsidR="008F56FC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34. При возникновении у молодой семьи - участницы Программы обстоятельств, потребовавших замены выданного свидетельства о праве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получение социальной выплаты, молодая семья представляет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администрацию Партизанского муниципального района, выдавшую это свидетельство, заявление о его замене с указанием обстоятельств, потребовавших такой замены, и приложением документов, подтверждающих </w:t>
      </w:r>
    </w:p>
    <w:p w:rsidR="008F56FC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5B6337" w:rsidRPr="009D0AFF" w:rsidRDefault="005B6337" w:rsidP="008F56FC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подпрограммы (далее - банк).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 течение 30 дней со дня получения заявления о замене свидетельства о праве на получение социальной выплаты администрация Партизанского муниципального района, выдавший это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35. Социальная выплата предоставляется владельцу свидетельства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в безналичной форме путем зачисления соответствующих средств на его банковский счет, открытый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в банке, на основании заявки банка на перечисление бюджетных средств.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Владелец свидетельства о праве на получение социальной выплаты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в течение 1 месяца со дня его выдачи сдает это свидетельство в банк.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Свидетельство о праве на получение социальной выплаты, представленное в банк по истечении месячного срока со дня его выдачи, банком не принимается. По истечении этого срока владелец свидетельства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 вправе обратиться в порядке, предусмотренном пунктом 34 настоящих Правил, в администрацию Партизанского муниципального района, выдавший это свидетельство,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>с заявлением о его замене.</w:t>
      </w:r>
    </w:p>
    <w:p w:rsidR="005B6337" w:rsidRPr="009D0AFF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Банк проверяет соответствие данных, указанных в свидетельстве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праве на получение социальной выплаты, данным, содержащимся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документах, удостоверяющих личность владельца этого свидетельства,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>а также своевременность представления указанного свидетельства в банк.</w:t>
      </w:r>
    </w:p>
    <w:p w:rsidR="005B6337" w:rsidRDefault="005B6337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заключает с владельцем свидетельства о праве на получение социальной выплаты договор банковского счета и открывает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на его имя банковский счет для учета средств, предоставленных в качестве социальной выплаты. В случае выявления несоответствия данных, указанных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свидетельстве о праве на получение социальной выплаты, данным, содержащимся в представленных документах, банк отказывает в заключени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договора банковского счета и возвращает свидетельство о праве на получение социальной выплаты его владельцу.</w:t>
      </w:r>
    </w:p>
    <w:p w:rsidR="008F56FC" w:rsidRDefault="008F56FC" w:rsidP="008F56F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FC" w:rsidRPr="008F56FC" w:rsidRDefault="008F56FC" w:rsidP="008F56FC">
      <w:pPr>
        <w:pStyle w:val="ConsPlusNormal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36. В договоре банковского счета устанавливаются условия обслуживания банковского счета, порядок взаимоотношений банка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и владельца свидетельства о праве на получение социальной выплаты, на чье имя открыт банковский счет (далее - распорядитель счета), а также порядок перевода сре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анковского счета. В договоре банковского счета могут быть указаны лицо, которому доверяется распоряжаться указанным счетом,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</w:t>
      </w:r>
      <w:r w:rsidRPr="009D0AFF">
        <w:rPr>
          <w:rFonts w:ascii="Times New Roman" w:hAnsi="Times New Roman" w:cs="Times New Roman"/>
          <w:sz w:val="28"/>
          <w:szCs w:val="28"/>
        </w:rPr>
        <w:t>и условия перечисления поступивших на банковский счет распорядителя счета средств.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Договор банковского счета заключается на срок, оставшийся </w:t>
      </w:r>
      <w:r w:rsidR="00B568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до истечения срока действия свидетельства о праве на получение социальной выплаты, и может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расторгнут в течение срока действия договора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выплаты) 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>банк выдает распорядителю счета справку о расторжении договора банковского счета без перечисления средств социальной выплаты. Свидетельство о праве на получение социальной выплаты, представленное в банк, после заключения договора банковского счета владельцу не возвращается.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37. Банк представляет ежемесячно, до 10-го числа, в администрацию Партизанского муниципального района информацию по состоянию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1-е число о фактах заключения договоров банковского счета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владельцами свидетельств о праве на получение социальной выплаты,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0AFF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 или для строительства жилого дома, отвечающих требованиям, установленным </w:t>
      </w:r>
      <w:hyperlink r:id="rId7" w:history="1">
        <w:r w:rsidRPr="009D0AFF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Pr="009D0A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D0AFF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9D0AFF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 помещение для постоянного проживания.</w:t>
      </w:r>
      <w:proofErr w:type="gramEnd"/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Приобретаемое жилое помещение должно находиться или строительство жилого дома должно осуществляться на территории Партизанского муниципального района.</w:t>
      </w:r>
    </w:p>
    <w:p w:rsidR="008F56FC" w:rsidRPr="009D0AFF" w:rsidRDefault="008F56FC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337" w:rsidRPr="008F56FC" w:rsidRDefault="008F56FC" w:rsidP="008F56FC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Молодые семьи - участники 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4A046D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государственной регистрации права собственности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в части, превышающей размер предоставляемой социальной выплаты.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договоре купли-продажи жилого помещения или договоре строительного подряда указываются реквизиты свидетельства о праве </w:t>
      </w:r>
      <w:r w:rsidR="008F56F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на получение социальной выплаты (серия, номер, дата выдачи, орган местного самоуправления, выдавший свидетельство) и банковского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определяется порядок уплаты суммы, превышающей размер предоставляемой социальной выплаты.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40. В случае приобретения жилого помещения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организацией, осуществляющей оказание услуг для молодых семей - участников Программы, распорядитель счета представляет </w:t>
      </w:r>
      <w:r w:rsidR="006E6DF1">
        <w:rPr>
          <w:rFonts w:ascii="Times New Roman" w:hAnsi="Times New Roman" w:cs="Times New Roman"/>
          <w:sz w:val="28"/>
          <w:szCs w:val="28"/>
        </w:rPr>
        <w:t xml:space="preserve">   </w:t>
      </w:r>
      <w:r w:rsidRPr="009D0AFF">
        <w:rPr>
          <w:rFonts w:ascii="Times New Roman" w:hAnsi="Times New Roman" w:cs="Times New Roman"/>
          <w:sz w:val="28"/>
          <w:szCs w:val="28"/>
        </w:rPr>
        <w:t>в банк договор банковского счета и договор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6E6DF1" w:rsidRDefault="006E6DF1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Pr="006E6DF1" w:rsidRDefault="006E6DF1" w:rsidP="006E6DF1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договоре с уполномоченной организацией, осуществляющей оказание услуг для молодых семей - участников Программы, указываются реквизиты свидетельства о праве на получение социальной выплаты (серия, номер, дата выдачи, орган местного самоуправления, выдавший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это свидетельство),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</w:r>
      <w:proofErr w:type="spellStart"/>
      <w:r w:rsidRPr="009D0AFF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 xml:space="preserve"> на первичном рынке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жилья.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41. В случае использования социальной выплаты на цель, предусмотренную подпунктом "г" пункта 2 настоящих Правил, распорядитель счета представляет в банк: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кредитный договор (договор займа);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в случае приобретения жилого помещения - договор купли-продажи жилого помещения;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в случае строительства жилого дома - договор строительного подряда.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42. В случае использования социальной выплаты на цель, предусмотренную подпунктом "е" пункта 2 настоящих Правил, распорядитель счета представляет в банк следующие документы: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договор банковского счета;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б) кредитный договор (договор займа), заключенный в период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</w:t>
      </w:r>
      <w:r w:rsidR="006E6DF1">
        <w:rPr>
          <w:rFonts w:ascii="Times New Roman" w:hAnsi="Times New Roman" w:cs="Times New Roman"/>
          <w:sz w:val="28"/>
          <w:szCs w:val="28"/>
        </w:rPr>
        <w:t>0</w:t>
      </w:r>
      <w:r w:rsidRPr="009D0AFF">
        <w:rPr>
          <w:rFonts w:ascii="Times New Roman" w:hAnsi="Times New Roman" w:cs="Times New Roman"/>
          <w:sz w:val="28"/>
          <w:szCs w:val="28"/>
        </w:rPr>
        <w:t>1 января 2006 г</w:t>
      </w:r>
      <w:r w:rsidR="006E6DF1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по 31 декабря 2010 г</w:t>
      </w:r>
      <w:r w:rsidR="006E6DF1">
        <w:rPr>
          <w:rFonts w:ascii="Times New Roman" w:hAnsi="Times New Roman" w:cs="Times New Roman"/>
          <w:sz w:val="28"/>
          <w:szCs w:val="28"/>
        </w:rPr>
        <w:t>ода</w:t>
      </w:r>
      <w:r w:rsidRPr="009D0AFF">
        <w:rPr>
          <w:rFonts w:ascii="Times New Roman" w:hAnsi="Times New Roman" w:cs="Times New Roman"/>
          <w:sz w:val="28"/>
          <w:szCs w:val="28"/>
        </w:rPr>
        <w:t xml:space="preserve"> включительно;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в) свидетельство о государственной регистрации права собственности на приобретенное жилое помещение или документы на строительство -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>при незавершенном строительстве жилого дома;</w:t>
      </w:r>
    </w:p>
    <w:p w:rsidR="005B6337" w:rsidRPr="009D0AFF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5B6337" w:rsidRDefault="005B6337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43. 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социальной выплаты.</w:t>
      </w:r>
    </w:p>
    <w:p w:rsidR="006E6DF1" w:rsidRDefault="006E6DF1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Default="006E6DF1" w:rsidP="006E6DF1">
      <w:pPr>
        <w:pStyle w:val="ConsPlusNormal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Pr="006E6DF1" w:rsidRDefault="006E6DF1" w:rsidP="006E6DF1">
      <w:pPr>
        <w:pStyle w:val="ConsPlusNormal"/>
        <w:spacing w:line="331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В случае использования средств социальной выплаты на цели, предусмотренные подпунктами "г" и "е" пункта 2 настоящих Правил, допускается оформление приобретенного жилого помещения или построенного жилого дома в собственность одного из супругов или обоих супругов.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 или жилой дом, представляет в администрацию Партизанского муниципального района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</w:t>
      </w:r>
      <w:r w:rsidR="006E6D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0AFF">
        <w:rPr>
          <w:rFonts w:ascii="Times New Roman" w:hAnsi="Times New Roman" w:cs="Times New Roman"/>
          <w:sz w:val="28"/>
          <w:szCs w:val="28"/>
        </w:rPr>
        <w:t>о праве на получение социальной выплаты, в течение 6 месяцев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после снятия обременения с жилого помещения или жилого дома.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44. В случае направления социальной выплаты на цель, предусмотренную подпунктом "в" пункта 2 настоящих Правил, распорядитель счета представляет в банк: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копию устава кооператива;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выписку из реестра членов кооператива, подтверждающую его членство в кооперативе;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г) копию свидетельства о государственной регистрации права собственности кооператива на жилое помещение, которое приобретено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0AFF">
        <w:rPr>
          <w:rFonts w:ascii="Times New Roman" w:hAnsi="Times New Roman" w:cs="Times New Roman"/>
          <w:sz w:val="28"/>
          <w:szCs w:val="28"/>
        </w:rPr>
        <w:t>для молодой семьи - участницы Программы;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A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AFF">
        <w:rPr>
          <w:rFonts w:ascii="Times New Roman" w:hAnsi="Times New Roman" w:cs="Times New Roman"/>
          <w:sz w:val="28"/>
          <w:szCs w:val="28"/>
        </w:rPr>
        <w:t>) копию решения о передаче жилого помещения в пользование члена кооператива.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45. В случае направления социальной выплаты на цель, предусмотренную подпунктом "б" пункта 2 настоящих Правил, распорядитель счета представляет в банк: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б) разрешение на строительство, выданное одному из членов молодой семьи;</w:t>
      </w:r>
    </w:p>
    <w:p w:rsidR="006E6DF1" w:rsidRDefault="006E6DF1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Default="006E6DF1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F1" w:rsidRPr="006E6DF1" w:rsidRDefault="006E6DF1" w:rsidP="006E6DF1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46. Банк в течение 5 рабочих дней со дня получения документов, предусмотренных пунктами 39 - 42, 44 и подпунктами "а" и "б" пункта 45 настоящих Правил, осуществляет проверку содержащихся в них сведений.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пунктами 41, 42, 44 и подпунктами "а" и "б" пункта 45 настоящих Правил,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Оригиналы договора купли-продажи жилого помещения, документов на строительство и документов, предусмотренных пунктами 41, 42, 44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 подпунктами "а" и "б" пункта 45 настоящих Правил, хранятся в банке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до перечисления средств указанному в них лицу или до отказа в таком перечислении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затем возвращаются распорядителю счета.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Банк в течение одного рабочего дня после вынесения решения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о принятии договора купли-продажи жилого помещения, документов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строительство и документов, предусмотренных пунктами 41, 42, 44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 подпунктами "а" и "б" пункта 45 настоящих Правил, направляет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в администрацию Партизанского муниципального района заявку на перечисление бюджетных средств в счет оплаты расходов на основании указанных документов.</w:t>
      </w:r>
      <w:proofErr w:type="gramEnd"/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47. Администрация  Партизанского муниципального района в течение </w:t>
      </w:r>
      <w:r w:rsidR="004A046D">
        <w:rPr>
          <w:rFonts w:ascii="Times New Roman" w:hAnsi="Times New Roman" w:cs="Times New Roman"/>
          <w:sz w:val="28"/>
          <w:szCs w:val="28"/>
        </w:rPr>
        <w:t xml:space="preserve"> </w:t>
      </w:r>
      <w:r w:rsidRPr="009D0AFF">
        <w:rPr>
          <w:rFonts w:ascii="Times New Roman" w:hAnsi="Times New Roman" w:cs="Times New Roman"/>
          <w:sz w:val="28"/>
          <w:szCs w:val="28"/>
        </w:rPr>
        <w:t xml:space="preserve">5 рабочих дней со дня получения от банка заявки на перечисление средств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из местного бюджета на банковский счет проверяет ее на соответствие данным о выданных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выплаты. При несоответствии данных перечисление указанных средств не производится, о чем администрация Партизанского муниципального района в указанный срок письменно уведомляет банк.</w:t>
      </w:r>
    </w:p>
    <w:p w:rsidR="004A046D" w:rsidRDefault="004A046D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6D" w:rsidRPr="004A046D" w:rsidRDefault="004A046D" w:rsidP="004A04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48. Перечисление сре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анковского счета лицу, в пользу которого распорядитель счета должен осуществить платеж, осуществляется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в безналичной форме в течение 5 рабочих дней со дня поступления средств из местного бюджета для предоставления социальной выплаты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на банковский счет.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49. По соглашению сторон договор банковского счета может быть продлен, если: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пунктами 41, 42, 44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D0AFF">
        <w:rPr>
          <w:rFonts w:ascii="Times New Roman" w:hAnsi="Times New Roman" w:cs="Times New Roman"/>
          <w:sz w:val="28"/>
          <w:szCs w:val="28"/>
        </w:rPr>
        <w:t>и подпунктами "а" и "б" пункта 45 настоящих Правил, но оплата не произведена;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б) в банк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</w:t>
      </w:r>
      <w:r w:rsidR="004A046D">
        <w:rPr>
          <w:rFonts w:ascii="Times New Roman" w:hAnsi="Times New Roman" w:cs="Times New Roman"/>
          <w:sz w:val="28"/>
          <w:szCs w:val="28"/>
        </w:rPr>
        <w:t xml:space="preserve">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им документов для государственной регистрации права собственности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на приобретенное жилое помещение или построенный жилой дом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с указанием срока оформления государственной регистрации указанного права.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этом случае документ, являющийся основанием для государственной регистрации права собственности на приобретенное жилое помещение или построенный жилой дом, и правоустанавливающие документы на жилое помещение или жилой дом представляются в банк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0AFF">
        <w:rPr>
          <w:rFonts w:ascii="Times New Roman" w:hAnsi="Times New Roman" w:cs="Times New Roman"/>
          <w:sz w:val="28"/>
          <w:szCs w:val="28"/>
        </w:rPr>
        <w:t xml:space="preserve">не позднее 2 рабочих дней после окончания срока, предусмотренного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D0AFF">
        <w:rPr>
          <w:rFonts w:ascii="Times New Roman" w:hAnsi="Times New Roman" w:cs="Times New Roman"/>
          <w:sz w:val="28"/>
          <w:szCs w:val="28"/>
        </w:rPr>
        <w:t>в расписке указанного органа, а принятие банком договора купли-продажи жилого помещения для оплаты осуществляется в порядке, установленном пунктом 46 настоящих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50. Социальная выплата считается предоставленной участнику Программы со дня исполнения банком распоряжения распорядителя счета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0AFF">
        <w:rPr>
          <w:rFonts w:ascii="Times New Roman" w:hAnsi="Times New Roman" w:cs="Times New Roman"/>
          <w:sz w:val="28"/>
          <w:szCs w:val="28"/>
        </w:rPr>
        <w:t>о перечислении банком зачисленных на банковский счет распорядителя счета средств на цели, предусмотренные пунктом 2 настоящих Правил.</w:t>
      </w:r>
    </w:p>
    <w:p w:rsidR="005B6337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>51. 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4A046D" w:rsidRDefault="004A046D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46D" w:rsidRPr="004A046D" w:rsidRDefault="004A046D" w:rsidP="004A04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5B6337" w:rsidRPr="009D0AFF" w:rsidRDefault="005B6337" w:rsidP="009D0AF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AFF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9D0AFF">
        <w:rPr>
          <w:rFonts w:ascii="Times New Roman" w:hAnsi="Times New Roman" w:cs="Times New Roman"/>
          <w:sz w:val="28"/>
          <w:szCs w:val="28"/>
        </w:rPr>
        <w:t xml:space="preserve">В случае если владелец свидетельства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администрацию Партизанского муниципального района, выдавший свидетельство, справку </w:t>
      </w:r>
      <w:r w:rsidR="004A046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0AFF">
        <w:rPr>
          <w:rFonts w:ascii="Times New Roman" w:hAnsi="Times New Roman" w:cs="Times New Roman"/>
          <w:sz w:val="28"/>
          <w:szCs w:val="28"/>
        </w:rPr>
        <w:t>о закрытии договора банковского счета без перечисления средств социальной выплаты и сохраняет право на улучшение жилищных условий, в том числе</w:t>
      </w:r>
      <w:proofErr w:type="gramEnd"/>
      <w:r w:rsidRPr="009D0AFF">
        <w:rPr>
          <w:rFonts w:ascii="Times New Roman" w:hAnsi="Times New Roman" w:cs="Times New Roman"/>
          <w:sz w:val="28"/>
          <w:szCs w:val="28"/>
        </w:rPr>
        <w:t xml:space="preserve"> </w:t>
      </w:r>
      <w:r w:rsidR="004A046D">
        <w:rPr>
          <w:rFonts w:ascii="Times New Roman" w:hAnsi="Times New Roman" w:cs="Times New Roman"/>
          <w:sz w:val="28"/>
          <w:szCs w:val="28"/>
        </w:rPr>
        <w:t xml:space="preserve">  </w:t>
      </w:r>
      <w:r w:rsidRPr="009D0AFF">
        <w:rPr>
          <w:rFonts w:ascii="Times New Roman" w:hAnsi="Times New Roman" w:cs="Times New Roman"/>
          <w:sz w:val="28"/>
          <w:szCs w:val="28"/>
        </w:rPr>
        <w:t>на дальнейшее участие в Программе на общих основаниях.</w:t>
      </w:r>
    </w:p>
    <w:p w:rsidR="005B6337" w:rsidRPr="005B39BB" w:rsidRDefault="005B6337" w:rsidP="005B63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724A" w:rsidRDefault="006D724A" w:rsidP="004A0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46D" w:rsidRDefault="004A046D" w:rsidP="004A0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46D" w:rsidRDefault="004A046D" w:rsidP="004A04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724A" w:rsidRPr="00031AAB" w:rsidRDefault="006D724A" w:rsidP="00031A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D724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97F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333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092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46D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337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24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6DF1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6FC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AFF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890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8D0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6337"/>
    <w:pPr>
      <w:autoSpaceDE w:val="0"/>
      <w:autoSpaceDN w:val="0"/>
      <w:adjustRightInd w:val="0"/>
    </w:pPr>
    <w:rPr>
      <w:rFonts w:eastAsiaTheme="minorHAns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B63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01F7EDA96456258B84DE9BC465626512ADCAC43CC31231A336AE79C701D94A618F488EF448D9A3FX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A01F7EDA96456258B84DE9BC465626512ADCAC43CC31231A336AE79C701D94A618F488EF448D9B3FX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A01F7EDA96456258B84DE9BC465626512ADCAC43CC31231A336AE79C701D94A618F488EF448F9F3FX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53</TotalTime>
  <Pages>20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6</cp:revision>
  <cp:lastPrinted>2015-01-14T00:20:00Z</cp:lastPrinted>
  <dcterms:created xsi:type="dcterms:W3CDTF">2015-12-09T02:31:00Z</dcterms:created>
  <dcterms:modified xsi:type="dcterms:W3CDTF">2015-12-09T04:07:00Z</dcterms:modified>
</cp:coreProperties>
</file>