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E2075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E20756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20756">
              <w:rPr>
                <w:sz w:val="28"/>
                <w:szCs w:val="28"/>
              </w:rPr>
              <w:t>333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440642" w:rsidRDefault="0044064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установлении размера платы за предоставление сведений, содержащихся в информационной системе обеспечения</w:t>
            </w:r>
          </w:p>
          <w:p w:rsidR="00BD13AE" w:rsidRPr="00BD13AE" w:rsidRDefault="0044064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градостроительной деятельности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440642" w:rsidP="00440642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Градостроительным кодексом Российской Федерации, Федеральным законом от 29 декабря 2004 года № 191-ФЗ «О введении                        в действие Градостроительного кодекса Российской Федерации», Федеральным законом от 06 октября 2013 года № 131-ФЗ «Об общих принципах организации местного самоуправления в Российской Федерации», постановлением Правительства Российской Федерации от 09 июня 2006 года № 363 «Об информационном обеспечении градостроительной деятельности», приказом Министерства экономического развития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торговли Российской Федерации </w:t>
            </w:r>
            <w:r w:rsidR="000C3CA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от 26 февраля 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руководствуясь Положением «Об информационном обеспечении градостроительной деятельности </w:t>
            </w:r>
            <w:r w:rsidR="000C3CA1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на территории Партизанского муниципального района», принятым решением Думы Партизанского муниципального района от 31.07.2009 № 107, администрация партизанского муниципального района  </w:t>
            </w:r>
            <w:proofErr w:type="gramEnd"/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BD13AE" w:rsidRDefault="00440642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Установить размер платы за предоставление сведений, содержащихся </w:t>
            </w:r>
            <w:r w:rsidR="000C3CA1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 одном разделе информационной системы обеспечения градостроительной деятельности, в размере 500 рублей.</w:t>
            </w:r>
          </w:p>
          <w:p w:rsidR="000C3CA1" w:rsidRDefault="000C3CA1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C3CA1" w:rsidRPr="000C3CA1" w:rsidRDefault="000C3CA1" w:rsidP="000C3CA1">
            <w:pPr>
              <w:tabs>
                <w:tab w:val="left" w:pos="9854"/>
              </w:tabs>
              <w:spacing w:line="360" w:lineRule="auto"/>
              <w:ind w:firstLine="720"/>
              <w:jc w:val="center"/>
            </w:pPr>
            <w:r>
              <w:t>2</w:t>
            </w:r>
          </w:p>
          <w:p w:rsidR="00440642" w:rsidRDefault="00440642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Установить размер платы за предоставление копии одного документа, содержащегося в информационной системе обеспечения градостроительной деятельности, в размере 50 рублей.</w:t>
            </w:r>
          </w:p>
          <w:p w:rsidR="00440642" w:rsidRDefault="00440642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 xml:space="preserve">Плата за предоставление сведений, содержащихся в информационной системе обеспечения градостроительной деятельности, зачисляется в доход районного бюджета Партизанского муниципального района как платежи, </w:t>
            </w:r>
            <w:r w:rsidRPr="000C3CA1">
              <w:rPr>
                <w:spacing w:val="-4"/>
                <w:sz w:val="28"/>
                <w:szCs w:val="28"/>
              </w:rPr>
              <w:t>взимаемые органами местного самоуправления (организациями)</w:t>
            </w:r>
            <w:r w:rsidR="00D62F4A" w:rsidRPr="000C3CA1">
              <w:rPr>
                <w:spacing w:val="-4"/>
                <w:sz w:val="28"/>
                <w:szCs w:val="28"/>
              </w:rPr>
              <w:t xml:space="preserve"> муницип</w:t>
            </w:r>
            <w:r w:rsidR="000C3CA1" w:rsidRPr="000C3CA1">
              <w:rPr>
                <w:spacing w:val="-4"/>
                <w:sz w:val="28"/>
                <w:szCs w:val="28"/>
              </w:rPr>
              <w:t>альных</w:t>
            </w:r>
            <w:r w:rsidR="000C3CA1">
              <w:rPr>
                <w:sz w:val="28"/>
                <w:szCs w:val="28"/>
              </w:rPr>
              <w:t xml:space="preserve"> районов за выполнение оп</w:t>
            </w:r>
            <w:r w:rsidR="00D62F4A">
              <w:rPr>
                <w:sz w:val="28"/>
                <w:szCs w:val="28"/>
              </w:rPr>
              <w:t>ределенных функций, в соответствии с кодами бюджетной классификации, установленными муниципальным правовым актом от 14.12.2012 № 363-МПА «О бюджете Партизанского муниципального района на 2013 год и плановый период 2014 и 2015 годов</w:t>
            </w:r>
            <w:proofErr w:type="gramEnd"/>
            <w:r w:rsidR="00D62F4A">
              <w:rPr>
                <w:sz w:val="28"/>
                <w:szCs w:val="28"/>
              </w:rPr>
              <w:t>», принятым решением Думы Партизанского муниципального района от 14.12.2012 № 3</w:t>
            </w:r>
            <w:r w:rsidR="000C3CA1">
              <w:rPr>
                <w:sz w:val="28"/>
                <w:szCs w:val="28"/>
              </w:rPr>
              <w:t>63.</w:t>
            </w:r>
          </w:p>
          <w:p w:rsidR="000C3CA1" w:rsidRDefault="000C3CA1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Общему отделу администрации Партизанского муниципального района (Гусева) опубликовать настоящее постановление в газете «Золотая Долина».</w:t>
            </w:r>
          </w:p>
          <w:p w:rsidR="000C3CA1" w:rsidRDefault="000C3CA1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Настоящее постановление вступает в силу со дня его официального опубликования и действует по 31.12.2013.</w:t>
            </w:r>
          </w:p>
          <w:p w:rsidR="000C3CA1" w:rsidRPr="000C3CA1" w:rsidRDefault="000C3CA1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pacing w:val="-6"/>
                <w:sz w:val="28"/>
                <w:szCs w:val="28"/>
              </w:rPr>
            </w:pPr>
            <w:r w:rsidRPr="000C3CA1">
              <w:rPr>
                <w:spacing w:val="-6"/>
                <w:sz w:val="28"/>
                <w:szCs w:val="28"/>
              </w:rPr>
              <w:t xml:space="preserve">6. </w:t>
            </w:r>
            <w:proofErr w:type="gramStart"/>
            <w:r w:rsidRPr="000C3CA1">
              <w:rPr>
                <w:spacing w:val="-6"/>
                <w:sz w:val="28"/>
                <w:szCs w:val="28"/>
              </w:rPr>
              <w:t>Контроль за</w:t>
            </w:r>
            <w:proofErr w:type="gramEnd"/>
            <w:r w:rsidRPr="000C3CA1">
              <w:rPr>
                <w:spacing w:val="-6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20756"/>
    <w:rsid w:val="0008329A"/>
    <w:rsid w:val="000C3CA1"/>
    <w:rsid w:val="00286D26"/>
    <w:rsid w:val="002B4A3C"/>
    <w:rsid w:val="00440642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62F4A"/>
    <w:rsid w:val="00E20756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2013-04-12T05:42:00Z</dcterms:created>
  <dcterms:modified xsi:type="dcterms:W3CDTF">2013-04-12T06:25:00Z</dcterms:modified>
</cp:coreProperties>
</file>