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0F08" w:rsidRDefault="00B40F08" w:rsidP="00B40F08">
      <w:pPr>
        <w:shd w:val="clear" w:color="auto" w:fill="FFFFFF"/>
        <w:spacing w:after="0" w:line="240" w:lineRule="auto"/>
        <w:ind w:firstLine="709"/>
        <w:jc w:val="both"/>
        <w:rPr>
          <w:rFonts w:ascii="Times New Roman" w:eastAsia="Times New Roman" w:hAnsi="Times New Roman" w:cs="Times New Roman"/>
          <w:b/>
          <w:bCs/>
          <w:color w:val="333333"/>
          <w:sz w:val="28"/>
          <w:szCs w:val="28"/>
        </w:rPr>
      </w:pPr>
      <w:r>
        <w:rPr>
          <w:rFonts w:ascii="Times New Roman" w:eastAsia="Times New Roman" w:hAnsi="Times New Roman" w:cs="Times New Roman"/>
          <w:b/>
          <w:bCs/>
          <w:color w:val="333333"/>
          <w:sz w:val="28"/>
          <w:szCs w:val="28"/>
        </w:rPr>
        <w:t>20.04.2022</w:t>
      </w:r>
    </w:p>
    <w:p w:rsidR="00B40F08" w:rsidRDefault="00B40F08" w:rsidP="00B40F08">
      <w:pPr>
        <w:shd w:val="clear" w:color="auto" w:fill="FFFFFF"/>
        <w:spacing w:after="0" w:line="240" w:lineRule="auto"/>
        <w:ind w:firstLine="709"/>
        <w:jc w:val="both"/>
        <w:rPr>
          <w:rFonts w:ascii="Times New Roman" w:eastAsia="Times New Roman" w:hAnsi="Times New Roman" w:cs="Times New Roman"/>
          <w:b/>
          <w:bCs/>
          <w:color w:val="333333"/>
          <w:sz w:val="28"/>
          <w:szCs w:val="28"/>
        </w:rPr>
      </w:pPr>
      <w:r>
        <w:rPr>
          <w:rFonts w:ascii="Times New Roman" w:eastAsia="Times New Roman" w:hAnsi="Times New Roman" w:cs="Times New Roman"/>
          <w:b/>
          <w:bCs/>
          <w:color w:val="333333"/>
          <w:sz w:val="28"/>
          <w:szCs w:val="28"/>
        </w:rPr>
        <w:t xml:space="preserve">  </w:t>
      </w:r>
    </w:p>
    <w:p w:rsidR="00B40F08" w:rsidRDefault="00B40F08" w:rsidP="00B40F08">
      <w:pPr>
        <w:shd w:val="clear" w:color="auto" w:fill="FFFFFF"/>
        <w:spacing w:after="0" w:line="240" w:lineRule="auto"/>
        <w:ind w:firstLine="709"/>
        <w:jc w:val="center"/>
        <w:rPr>
          <w:rFonts w:ascii="Times New Roman" w:eastAsia="Times New Roman" w:hAnsi="Times New Roman" w:cs="Times New Roman"/>
          <w:b/>
          <w:bCs/>
          <w:color w:val="333333"/>
          <w:sz w:val="28"/>
          <w:szCs w:val="28"/>
        </w:rPr>
      </w:pPr>
      <w:r w:rsidRPr="00D97DCC">
        <w:rPr>
          <w:rFonts w:ascii="Times New Roman" w:eastAsia="Times New Roman" w:hAnsi="Times New Roman" w:cs="Times New Roman"/>
          <w:b/>
          <w:bCs/>
          <w:color w:val="333333"/>
          <w:sz w:val="28"/>
          <w:szCs w:val="28"/>
        </w:rPr>
        <w:t>Особенности работы по совместительству и при совмещении профессий (должностей)</w:t>
      </w:r>
    </w:p>
    <w:p w:rsidR="00B40F08" w:rsidRPr="00D97DCC" w:rsidRDefault="00B40F08" w:rsidP="00B40F08">
      <w:pPr>
        <w:shd w:val="clear" w:color="auto" w:fill="FFFFFF"/>
        <w:spacing w:after="0" w:line="240" w:lineRule="auto"/>
        <w:ind w:firstLine="709"/>
        <w:jc w:val="center"/>
        <w:rPr>
          <w:rFonts w:ascii="Times New Roman" w:eastAsia="Times New Roman" w:hAnsi="Times New Roman" w:cs="Times New Roman"/>
          <w:b/>
          <w:bCs/>
          <w:color w:val="333333"/>
          <w:sz w:val="28"/>
          <w:szCs w:val="28"/>
        </w:rPr>
      </w:pPr>
      <w:bookmarkStart w:id="0" w:name="_GoBack"/>
      <w:bookmarkEnd w:id="0"/>
    </w:p>
    <w:p w:rsidR="00B40F08" w:rsidRPr="00D97DCC" w:rsidRDefault="00B40F08" w:rsidP="00B40F08">
      <w:pPr>
        <w:shd w:val="clear" w:color="auto" w:fill="FFFFFF"/>
        <w:spacing w:after="0" w:line="240" w:lineRule="auto"/>
        <w:ind w:firstLine="709"/>
        <w:jc w:val="both"/>
        <w:rPr>
          <w:rFonts w:ascii="Times New Roman" w:eastAsia="Times New Roman" w:hAnsi="Times New Roman" w:cs="Times New Roman"/>
          <w:color w:val="333333"/>
          <w:sz w:val="28"/>
          <w:szCs w:val="28"/>
        </w:rPr>
      </w:pPr>
      <w:r w:rsidRPr="00D97DCC">
        <w:rPr>
          <w:rFonts w:ascii="Times New Roman" w:eastAsia="Times New Roman" w:hAnsi="Times New Roman" w:cs="Times New Roman"/>
          <w:color w:val="333333"/>
          <w:sz w:val="28"/>
          <w:szCs w:val="28"/>
        </w:rPr>
        <w:t>На сегодняшний день в трудовом законодательстве предусмотрено право работника на работу по совместительству или возможность осуществления совмещения профессий (должностей).</w:t>
      </w:r>
    </w:p>
    <w:p w:rsidR="00B40F08" w:rsidRPr="00D97DCC" w:rsidRDefault="00B40F08" w:rsidP="00B40F08">
      <w:pPr>
        <w:shd w:val="clear" w:color="auto" w:fill="FFFFFF"/>
        <w:spacing w:after="0" w:line="240" w:lineRule="auto"/>
        <w:ind w:firstLine="709"/>
        <w:jc w:val="both"/>
        <w:rPr>
          <w:rFonts w:ascii="Times New Roman" w:eastAsia="Times New Roman" w:hAnsi="Times New Roman" w:cs="Times New Roman"/>
          <w:color w:val="333333"/>
          <w:sz w:val="28"/>
          <w:szCs w:val="28"/>
        </w:rPr>
      </w:pPr>
      <w:r w:rsidRPr="00D97DCC">
        <w:rPr>
          <w:rFonts w:ascii="Times New Roman" w:eastAsia="Times New Roman" w:hAnsi="Times New Roman" w:cs="Times New Roman"/>
          <w:color w:val="333333"/>
          <w:sz w:val="28"/>
          <w:szCs w:val="28"/>
        </w:rPr>
        <w:t>Совмещение и совместительство - различные понятия.</w:t>
      </w:r>
    </w:p>
    <w:p w:rsidR="00B40F08" w:rsidRPr="00D97DCC" w:rsidRDefault="00B40F08" w:rsidP="00B40F08">
      <w:pPr>
        <w:shd w:val="clear" w:color="auto" w:fill="FFFFFF"/>
        <w:spacing w:after="0" w:line="240" w:lineRule="auto"/>
        <w:ind w:firstLine="709"/>
        <w:jc w:val="both"/>
        <w:rPr>
          <w:rFonts w:ascii="Times New Roman" w:eastAsia="Times New Roman" w:hAnsi="Times New Roman" w:cs="Times New Roman"/>
          <w:color w:val="333333"/>
          <w:sz w:val="28"/>
          <w:szCs w:val="28"/>
        </w:rPr>
      </w:pPr>
      <w:r w:rsidRPr="00D97DCC">
        <w:rPr>
          <w:rFonts w:ascii="Times New Roman" w:eastAsia="Times New Roman" w:hAnsi="Times New Roman" w:cs="Times New Roman"/>
          <w:color w:val="333333"/>
          <w:sz w:val="28"/>
          <w:szCs w:val="28"/>
        </w:rPr>
        <w:t> В силу статьи 282 ТК РФ совместительство – это выполнение работником другой регулярной оплачиваемой работы на условиях трудового договора в свободное от основной работы время.</w:t>
      </w:r>
    </w:p>
    <w:p w:rsidR="00B40F08" w:rsidRPr="00D97DCC" w:rsidRDefault="00B40F08" w:rsidP="00B40F08">
      <w:pPr>
        <w:shd w:val="clear" w:color="auto" w:fill="FFFFFF"/>
        <w:spacing w:after="0" w:line="240" w:lineRule="auto"/>
        <w:ind w:firstLine="709"/>
        <w:jc w:val="both"/>
        <w:rPr>
          <w:rFonts w:ascii="Times New Roman" w:eastAsia="Times New Roman" w:hAnsi="Times New Roman" w:cs="Times New Roman"/>
          <w:color w:val="333333"/>
          <w:sz w:val="28"/>
          <w:szCs w:val="28"/>
        </w:rPr>
      </w:pPr>
      <w:r w:rsidRPr="00D97DCC">
        <w:rPr>
          <w:rFonts w:ascii="Times New Roman" w:eastAsia="Times New Roman" w:hAnsi="Times New Roman" w:cs="Times New Roman"/>
          <w:color w:val="333333"/>
          <w:sz w:val="28"/>
          <w:szCs w:val="28"/>
        </w:rPr>
        <w:t>Заключение трудовых договоров по совместительству допускается с неограниченным числом работодателей.</w:t>
      </w:r>
    </w:p>
    <w:p w:rsidR="00B40F08" w:rsidRPr="00D97DCC" w:rsidRDefault="00B40F08" w:rsidP="00B40F08">
      <w:pPr>
        <w:shd w:val="clear" w:color="auto" w:fill="FFFFFF"/>
        <w:spacing w:after="0" w:line="240" w:lineRule="auto"/>
        <w:ind w:firstLine="709"/>
        <w:jc w:val="both"/>
        <w:rPr>
          <w:rFonts w:ascii="Times New Roman" w:eastAsia="Times New Roman" w:hAnsi="Times New Roman" w:cs="Times New Roman"/>
          <w:color w:val="333333"/>
          <w:sz w:val="28"/>
          <w:szCs w:val="28"/>
        </w:rPr>
      </w:pPr>
      <w:r w:rsidRPr="00D97DCC">
        <w:rPr>
          <w:rFonts w:ascii="Times New Roman" w:eastAsia="Times New Roman" w:hAnsi="Times New Roman" w:cs="Times New Roman"/>
          <w:color w:val="333333"/>
          <w:sz w:val="28"/>
          <w:szCs w:val="28"/>
        </w:rPr>
        <w:t>Работа по совместительству может выполняться работником как по месту его основной работы, так и у других работодателей.</w:t>
      </w:r>
    </w:p>
    <w:p w:rsidR="00B40F08" w:rsidRPr="00D97DCC" w:rsidRDefault="00B40F08" w:rsidP="00B40F08">
      <w:pPr>
        <w:shd w:val="clear" w:color="auto" w:fill="FFFFFF"/>
        <w:spacing w:after="0" w:line="240" w:lineRule="auto"/>
        <w:ind w:firstLine="709"/>
        <w:jc w:val="both"/>
        <w:rPr>
          <w:rFonts w:ascii="Times New Roman" w:eastAsia="Times New Roman" w:hAnsi="Times New Roman" w:cs="Times New Roman"/>
          <w:color w:val="333333"/>
          <w:sz w:val="28"/>
          <w:szCs w:val="28"/>
        </w:rPr>
      </w:pPr>
      <w:r w:rsidRPr="00D97DCC">
        <w:rPr>
          <w:rFonts w:ascii="Times New Roman" w:eastAsia="Times New Roman" w:hAnsi="Times New Roman" w:cs="Times New Roman"/>
          <w:color w:val="333333"/>
          <w:sz w:val="28"/>
          <w:szCs w:val="28"/>
        </w:rPr>
        <w:t>Работник по совместительству принимается на основании его заявления путем заключения трудового договора и издания приказа о приеме его на работу, с оплатой труда с соблюдением всех прав работника на дополнительные выплаты в зависимости от условий и характера работы.</w:t>
      </w:r>
    </w:p>
    <w:p w:rsidR="00B40F08" w:rsidRPr="00D97DCC" w:rsidRDefault="00B40F08" w:rsidP="00B40F08">
      <w:pPr>
        <w:shd w:val="clear" w:color="auto" w:fill="FFFFFF"/>
        <w:spacing w:after="0" w:line="240" w:lineRule="auto"/>
        <w:ind w:firstLine="709"/>
        <w:jc w:val="both"/>
        <w:rPr>
          <w:rFonts w:ascii="Times New Roman" w:eastAsia="Times New Roman" w:hAnsi="Times New Roman" w:cs="Times New Roman"/>
          <w:color w:val="333333"/>
          <w:sz w:val="28"/>
          <w:szCs w:val="28"/>
        </w:rPr>
      </w:pPr>
      <w:r w:rsidRPr="00D97DCC">
        <w:rPr>
          <w:rFonts w:ascii="Times New Roman" w:eastAsia="Times New Roman" w:hAnsi="Times New Roman" w:cs="Times New Roman"/>
          <w:color w:val="333333"/>
          <w:sz w:val="28"/>
          <w:szCs w:val="28"/>
        </w:rPr>
        <w:t>Продолжительность рабочего времени при работе по совместительству не должна превышать четырех часов в день. В дни, когда по основному месту работы работник свободен от исполнения трудовых обязанностей, он может работать по совместительству полный рабочий день (смену).</w:t>
      </w:r>
    </w:p>
    <w:p w:rsidR="00B40F08" w:rsidRPr="00D97DCC" w:rsidRDefault="00B40F08" w:rsidP="00B40F08">
      <w:pPr>
        <w:shd w:val="clear" w:color="auto" w:fill="FFFFFF"/>
        <w:spacing w:after="0" w:line="240" w:lineRule="auto"/>
        <w:ind w:firstLine="709"/>
        <w:jc w:val="both"/>
        <w:rPr>
          <w:rFonts w:ascii="Times New Roman" w:eastAsia="Times New Roman" w:hAnsi="Times New Roman" w:cs="Times New Roman"/>
          <w:color w:val="333333"/>
          <w:sz w:val="28"/>
          <w:szCs w:val="28"/>
        </w:rPr>
      </w:pPr>
      <w:r w:rsidRPr="00D97DCC">
        <w:rPr>
          <w:rFonts w:ascii="Times New Roman" w:eastAsia="Times New Roman" w:hAnsi="Times New Roman" w:cs="Times New Roman"/>
          <w:color w:val="333333"/>
          <w:sz w:val="28"/>
          <w:szCs w:val="28"/>
        </w:rPr>
        <w:t>Статьей 285 Трудового кодекса Российской Федерации установлено, что оплата труда лиц, работающих по совместительству, производится пропорционально отработанному времени, в зависимости от выработки либо на других условиях, определенных трудовым договором.</w:t>
      </w:r>
    </w:p>
    <w:p w:rsidR="00B40F08" w:rsidRPr="00D97DCC" w:rsidRDefault="00B40F08" w:rsidP="00B40F08">
      <w:pPr>
        <w:shd w:val="clear" w:color="auto" w:fill="FFFFFF"/>
        <w:spacing w:after="0" w:line="240" w:lineRule="auto"/>
        <w:ind w:firstLine="709"/>
        <w:jc w:val="both"/>
        <w:rPr>
          <w:rFonts w:ascii="Times New Roman" w:eastAsia="Times New Roman" w:hAnsi="Times New Roman" w:cs="Times New Roman"/>
          <w:color w:val="333333"/>
          <w:sz w:val="28"/>
          <w:szCs w:val="28"/>
        </w:rPr>
      </w:pPr>
      <w:r w:rsidRPr="00D97DCC">
        <w:rPr>
          <w:rFonts w:ascii="Times New Roman" w:eastAsia="Times New Roman" w:hAnsi="Times New Roman" w:cs="Times New Roman"/>
          <w:color w:val="333333"/>
          <w:sz w:val="28"/>
          <w:szCs w:val="28"/>
        </w:rPr>
        <w:t>Важно отметить, что лицам, работающим по совместительству в районах, где установлены районные коэффициенты и надбавки к заработной плате, оплата труда производится с учетом этих коэффициентов и надбавок.</w:t>
      </w:r>
    </w:p>
    <w:p w:rsidR="00B40F08" w:rsidRPr="00D97DCC" w:rsidRDefault="00B40F08" w:rsidP="00B40F08">
      <w:pPr>
        <w:shd w:val="clear" w:color="auto" w:fill="FFFFFF"/>
        <w:spacing w:after="0" w:line="240" w:lineRule="auto"/>
        <w:ind w:firstLine="709"/>
        <w:jc w:val="both"/>
        <w:rPr>
          <w:rFonts w:ascii="Times New Roman" w:eastAsia="Times New Roman" w:hAnsi="Times New Roman" w:cs="Times New Roman"/>
          <w:color w:val="333333"/>
          <w:sz w:val="28"/>
          <w:szCs w:val="28"/>
        </w:rPr>
      </w:pPr>
      <w:r w:rsidRPr="00D97DCC">
        <w:rPr>
          <w:rFonts w:ascii="Times New Roman" w:eastAsia="Times New Roman" w:hAnsi="Times New Roman" w:cs="Times New Roman"/>
          <w:color w:val="333333"/>
          <w:sz w:val="28"/>
          <w:szCs w:val="28"/>
        </w:rPr>
        <w:t>В силу статьи 286 ТК РФ работнику по совместительству ежегодные оплачиваемые отпуска предоставляются одновременно с отпуском по основной работе.</w:t>
      </w:r>
    </w:p>
    <w:p w:rsidR="00B40F08" w:rsidRPr="00D97DCC" w:rsidRDefault="00B40F08" w:rsidP="00B40F08">
      <w:pPr>
        <w:shd w:val="clear" w:color="auto" w:fill="FFFFFF"/>
        <w:spacing w:after="0" w:line="240" w:lineRule="auto"/>
        <w:ind w:firstLine="709"/>
        <w:jc w:val="both"/>
        <w:rPr>
          <w:rFonts w:ascii="Times New Roman" w:eastAsia="Times New Roman" w:hAnsi="Times New Roman" w:cs="Times New Roman"/>
          <w:color w:val="333333"/>
          <w:sz w:val="28"/>
          <w:szCs w:val="28"/>
        </w:rPr>
      </w:pPr>
      <w:r w:rsidRPr="00D97DCC">
        <w:rPr>
          <w:rFonts w:ascii="Times New Roman" w:eastAsia="Times New Roman" w:hAnsi="Times New Roman" w:cs="Times New Roman"/>
          <w:color w:val="333333"/>
          <w:sz w:val="28"/>
          <w:szCs w:val="28"/>
        </w:rPr>
        <w:t>При этом</w:t>
      </w:r>
      <w:proofErr w:type="gramStart"/>
      <w:r w:rsidRPr="00D97DCC">
        <w:rPr>
          <w:rFonts w:ascii="Times New Roman" w:eastAsia="Times New Roman" w:hAnsi="Times New Roman" w:cs="Times New Roman"/>
          <w:color w:val="333333"/>
          <w:sz w:val="28"/>
          <w:szCs w:val="28"/>
        </w:rPr>
        <w:t>,</w:t>
      </w:r>
      <w:proofErr w:type="gramEnd"/>
      <w:r w:rsidRPr="00D97DCC">
        <w:rPr>
          <w:rFonts w:ascii="Times New Roman" w:eastAsia="Times New Roman" w:hAnsi="Times New Roman" w:cs="Times New Roman"/>
          <w:color w:val="333333"/>
          <w:sz w:val="28"/>
          <w:szCs w:val="28"/>
        </w:rPr>
        <w:t xml:space="preserve"> если на работе по совместительству продолжительность ежегодного оплачиваемого отпуска работника меньше, чем продолжительность отпуска по основному месту работы, то работодатель по просьбе работника предоставляет ему отпуск без сохранения заработной платы соответствующей продолжительности.</w:t>
      </w:r>
    </w:p>
    <w:p w:rsidR="00B40F08" w:rsidRPr="00D97DCC" w:rsidRDefault="00B40F08" w:rsidP="00B40F08">
      <w:pPr>
        <w:shd w:val="clear" w:color="auto" w:fill="FFFFFF"/>
        <w:spacing w:after="0" w:line="240" w:lineRule="auto"/>
        <w:ind w:firstLine="709"/>
        <w:jc w:val="both"/>
        <w:rPr>
          <w:rFonts w:ascii="Times New Roman" w:eastAsia="Times New Roman" w:hAnsi="Times New Roman" w:cs="Times New Roman"/>
          <w:color w:val="333333"/>
          <w:sz w:val="28"/>
          <w:szCs w:val="28"/>
        </w:rPr>
      </w:pPr>
      <w:r w:rsidRPr="00D97DCC">
        <w:rPr>
          <w:rFonts w:ascii="Times New Roman" w:eastAsia="Times New Roman" w:hAnsi="Times New Roman" w:cs="Times New Roman"/>
          <w:color w:val="333333"/>
          <w:sz w:val="28"/>
          <w:szCs w:val="28"/>
        </w:rPr>
        <w:t>В соответствии со статьей 287 Трудового кодекса Российской Федерации работники-совместители имеют право на получение всех гарантий и компенсаций, предусмотренных действующим законодательством, коллективными договорами и локальными нормативными актами учреждений.</w:t>
      </w:r>
    </w:p>
    <w:p w:rsidR="00B40F08" w:rsidRPr="00D97DCC" w:rsidRDefault="00B40F08" w:rsidP="00B40F08">
      <w:pPr>
        <w:shd w:val="clear" w:color="auto" w:fill="FFFFFF"/>
        <w:spacing w:after="0" w:line="240" w:lineRule="auto"/>
        <w:ind w:firstLine="709"/>
        <w:jc w:val="both"/>
        <w:rPr>
          <w:rFonts w:ascii="Times New Roman" w:eastAsia="Times New Roman" w:hAnsi="Times New Roman" w:cs="Times New Roman"/>
          <w:color w:val="333333"/>
          <w:sz w:val="28"/>
          <w:szCs w:val="28"/>
        </w:rPr>
      </w:pPr>
      <w:r w:rsidRPr="00D97DCC">
        <w:rPr>
          <w:rFonts w:ascii="Times New Roman" w:eastAsia="Times New Roman" w:hAnsi="Times New Roman" w:cs="Times New Roman"/>
          <w:color w:val="333333"/>
          <w:sz w:val="28"/>
          <w:szCs w:val="28"/>
        </w:rPr>
        <w:t> </w:t>
      </w:r>
    </w:p>
    <w:p w:rsidR="00B40F08" w:rsidRPr="00D97DCC" w:rsidRDefault="00B40F08" w:rsidP="00B40F08">
      <w:pPr>
        <w:shd w:val="clear" w:color="auto" w:fill="FFFFFF"/>
        <w:spacing w:after="0" w:line="240" w:lineRule="auto"/>
        <w:ind w:firstLine="709"/>
        <w:jc w:val="both"/>
        <w:rPr>
          <w:rFonts w:ascii="Times New Roman" w:eastAsia="Times New Roman" w:hAnsi="Times New Roman" w:cs="Times New Roman"/>
          <w:color w:val="333333"/>
          <w:sz w:val="28"/>
          <w:szCs w:val="28"/>
        </w:rPr>
      </w:pPr>
      <w:r w:rsidRPr="00D97DCC">
        <w:rPr>
          <w:rFonts w:ascii="Times New Roman" w:eastAsia="Times New Roman" w:hAnsi="Times New Roman" w:cs="Times New Roman"/>
          <w:color w:val="333333"/>
          <w:sz w:val="28"/>
          <w:szCs w:val="28"/>
        </w:rPr>
        <w:lastRenderedPageBreak/>
        <w:t>Согласно статье 60.2 ТК РФ совмещение - выполнение дополнительной работы у одного и того же работодателя в течение установленной продолжительности рабочего дня (смены) наряду с работой, определенной трудовым договором, по другой или такой же профессии (должности) за дополнительную оплату.</w:t>
      </w:r>
    </w:p>
    <w:p w:rsidR="00B40F08" w:rsidRPr="00D97DCC" w:rsidRDefault="00B40F08" w:rsidP="00B40F08">
      <w:pPr>
        <w:shd w:val="clear" w:color="auto" w:fill="FFFFFF"/>
        <w:spacing w:after="0" w:line="240" w:lineRule="auto"/>
        <w:ind w:firstLine="709"/>
        <w:jc w:val="both"/>
        <w:rPr>
          <w:rFonts w:ascii="Times New Roman" w:eastAsia="Times New Roman" w:hAnsi="Times New Roman" w:cs="Times New Roman"/>
          <w:color w:val="333333"/>
          <w:sz w:val="28"/>
          <w:szCs w:val="28"/>
        </w:rPr>
      </w:pPr>
      <w:r w:rsidRPr="00D97DCC">
        <w:rPr>
          <w:rFonts w:ascii="Times New Roman" w:eastAsia="Times New Roman" w:hAnsi="Times New Roman" w:cs="Times New Roman"/>
          <w:color w:val="333333"/>
          <w:sz w:val="28"/>
          <w:szCs w:val="28"/>
        </w:rPr>
        <w:t>Работнику стоит понимать, что совмещение профессий (должностей) - это не отдельная работа как при совместительстве, а дополнительная к основной работе обязанность. Совмещение возможно у того работодателя, с которым работник уже состоит в трудовых отношениях, то есть по основному месту работы.</w:t>
      </w:r>
    </w:p>
    <w:p w:rsidR="00B40F08" w:rsidRPr="00D97DCC" w:rsidRDefault="00B40F08" w:rsidP="00B40F08">
      <w:pPr>
        <w:shd w:val="clear" w:color="auto" w:fill="FFFFFF"/>
        <w:spacing w:after="0" w:line="240" w:lineRule="auto"/>
        <w:ind w:firstLine="709"/>
        <w:jc w:val="both"/>
        <w:rPr>
          <w:rFonts w:ascii="Times New Roman" w:eastAsia="Times New Roman" w:hAnsi="Times New Roman" w:cs="Times New Roman"/>
          <w:color w:val="333333"/>
          <w:sz w:val="28"/>
          <w:szCs w:val="28"/>
        </w:rPr>
      </w:pPr>
      <w:r w:rsidRPr="00D97DCC">
        <w:rPr>
          <w:rFonts w:ascii="Times New Roman" w:eastAsia="Times New Roman" w:hAnsi="Times New Roman" w:cs="Times New Roman"/>
          <w:color w:val="333333"/>
          <w:sz w:val="28"/>
          <w:szCs w:val="28"/>
        </w:rPr>
        <w:t>Совмещение профессий (должностей) возможно только с его письменного согласия.</w:t>
      </w:r>
    </w:p>
    <w:p w:rsidR="00B40F08" w:rsidRPr="00D97DCC" w:rsidRDefault="00B40F08" w:rsidP="00B40F08">
      <w:pPr>
        <w:shd w:val="clear" w:color="auto" w:fill="FFFFFF"/>
        <w:spacing w:after="0" w:line="240" w:lineRule="auto"/>
        <w:ind w:firstLine="709"/>
        <w:jc w:val="both"/>
        <w:rPr>
          <w:rFonts w:ascii="Times New Roman" w:eastAsia="Times New Roman" w:hAnsi="Times New Roman" w:cs="Times New Roman"/>
          <w:color w:val="333333"/>
          <w:sz w:val="28"/>
          <w:szCs w:val="28"/>
        </w:rPr>
      </w:pPr>
      <w:r w:rsidRPr="00D97DCC">
        <w:rPr>
          <w:rFonts w:ascii="Times New Roman" w:eastAsia="Times New Roman" w:hAnsi="Times New Roman" w:cs="Times New Roman"/>
          <w:color w:val="333333"/>
          <w:sz w:val="28"/>
          <w:szCs w:val="28"/>
        </w:rPr>
        <w:t xml:space="preserve">Различие совмещения и совместительства также состоит в том, что выполнение работы в порядке совмещения профессий (должностей) не </w:t>
      </w:r>
      <w:proofErr w:type="gramStart"/>
      <w:r w:rsidRPr="00D97DCC">
        <w:rPr>
          <w:rFonts w:ascii="Times New Roman" w:eastAsia="Times New Roman" w:hAnsi="Times New Roman" w:cs="Times New Roman"/>
          <w:color w:val="333333"/>
          <w:sz w:val="28"/>
          <w:szCs w:val="28"/>
        </w:rPr>
        <w:t>требует заключения трудового договора и не отражается</w:t>
      </w:r>
      <w:proofErr w:type="gramEnd"/>
      <w:r w:rsidRPr="00D97DCC">
        <w:rPr>
          <w:rFonts w:ascii="Times New Roman" w:eastAsia="Times New Roman" w:hAnsi="Times New Roman" w:cs="Times New Roman"/>
          <w:color w:val="333333"/>
          <w:sz w:val="28"/>
          <w:szCs w:val="28"/>
        </w:rPr>
        <w:t xml:space="preserve"> в трудовой книжке.</w:t>
      </w:r>
    </w:p>
    <w:p w:rsidR="00B40F08" w:rsidRPr="00D97DCC" w:rsidRDefault="00B40F08" w:rsidP="00B40F08">
      <w:pPr>
        <w:shd w:val="clear" w:color="auto" w:fill="FFFFFF"/>
        <w:spacing w:after="0" w:line="240" w:lineRule="auto"/>
        <w:ind w:firstLine="709"/>
        <w:jc w:val="both"/>
        <w:rPr>
          <w:rFonts w:ascii="Times New Roman" w:eastAsia="Times New Roman" w:hAnsi="Times New Roman" w:cs="Times New Roman"/>
          <w:color w:val="333333"/>
          <w:sz w:val="28"/>
          <w:szCs w:val="28"/>
        </w:rPr>
      </w:pPr>
      <w:r w:rsidRPr="00D97DCC">
        <w:rPr>
          <w:rFonts w:ascii="Times New Roman" w:eastAsia="Times New Roman" w:hAnsi="Times New Roman" w:cs="Times New Roman"/>
          <w:color w:val="333333"/>
          <w:sz w:val="28"/>
          <w:szCs w:val="28"/>
        </w:rPr>
        <w:t xml:space="preserve">При совмещении профессий (должностей) как правило, </w:t>
      </w:r>
      <w:proofErr w:type="gramStart"/>
      <w:r w:rsidRPr="00D97DCC">
        <w:rPr>
          <w:rFonts w:ascii="Times New Roman" w:eastAsia="Times New Roman" w:hAnsi="Times New Roman" w:cs="Times New Roman"/>
          <w:color w:val="333333"/>
          <w:sz w:val="28"/>
          <w:szCs w:val="28"/>
        </w:rPr>
        <w:t>заключается дополнительное соглашение к основному трудовому договору и издается</w:t>
      </w:r>
      <w:proofErr w:type="gramEnd"/>
      <w:r w:rsidRPr="00D97DCC">
        <w:rPr>
          <w:rFonts w:ascii="Times New Roman" w:eastAsia="Times New Roman" w:hAnsi="Times New Roman" w:cs="Times New Roman"/>
          <w:color w:val="333333"/>
          <w:sz w:val="28"/>
          <w:szCs w:val="28"/>
        </w:rPr>
        <w:t xml:space="preserve"> приказ работодателя.</w:t>
      </w:r>
    </w:p>
    <w:p w:rsidR="00B40F08" w:rsidRPr="00D97DCC" w:rsidRDefault="00B40F08" w:rsidP="00B40F08">
      <w:pPr>
        <w:shd w:val="clear" w:color="auto" w:fill="FFFFFF"/>
        <w:spacing w:after="0" w:line="240" w:lineRule="auto"/>
        <w:ind w:firstLine="709"/>
        <w:jc w:val="both"/>
        <w:rPr>
          <w:rFonts w:ascii="Times New Roman" w:eastAsia="Times New Roman" w:hAnsi="Times New Roman" w:cs="Times New Roman"/>
          <w:color w:val="333333"/>
          <w:sz w:val="28"/>
          <w:szCs w:val="28"/>
        </w:rPr>
      </w:pPr>
      <w:r w:rsidRPr="00D97DCC">
        <w:rPr>
          <w:rFonts w:ascii="Times New Roman" w:eastAsia="Times New Roman" w:hAnsi="Times New Roman" w:cs="Times New Roman"/>
          <w:color w:val="333333"/>
          <w:sz w:val="28"/>
          <w:szCs w:val="28"/>
        </w:rPr>
        <w:t>В соответствии со статьей 151 Трудового кодекса Российской Федерации 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 работнику производится доплата. Размер доплаты устанавливается по соглашению сторон трудового договора с учетом содержания и (или) объема дополнительной работы.</w:t>
      </w:r>
    </w:p>
    <w:p w:rsidR="00A07B43" w:rsidRDefault="00B40F08"/>
    <w:sectPr w:rsidR="00A07B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8DC"/>
    <w:rsid w:val="001718DC"/>
    <w:rsid w:val="0033047F"/>
    <w:rsid w:val="005E34AE"/>
    <w:rsid w:val="00B40F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0F08"/>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0F08"/>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579</Words>
  <Characters>3305</Characters>
  <Application>Microsoft Office Word</Application>
  <DocSecurity>0</DocSecurity>
  <Lines>27</Lines>
  <Paragraphs>7</Paragraphs>
  <ScaleCrop>false</ScaleCrop>
  <Company/>
  <LinksUpToDate>false</LinksUpToDate>
  <CharactersWithSpaces>3877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Томашева Рита Николаевна</dc:creator>
  <cp:keywords/>
  <dc:description/>
  <cp:lastModifiedBy>Томашева Рита Николаевна</cp:lastModifiedBy>
  <cp:revision>2</cp:revision>
  <dcterms:created xsi:type="dcterms:W3CDTF">2022-07-07T07:16:00Z</dcterms:created>
  <dcterms:modified xsi:type="dcterms:W3CDTF">2022-07-07T07:16:00Z</dcterms:modified>
</cp:coreProperties>
</file>