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F35F76">
      <w:pPr>
        <w:suppressLineNumbers/>
        <w:rPr>
          <w:sz w:val="26"/>
        </w:rPr>
      </w:pPr>
      <w:r>
        <w:rPr>
          <w:sz w:val="28"/>
          <w:szCs w:val="28"/>
        </w:rPr>
        <w:t>21.05.2014</w:t>
      </w:r>
      <w:r w:rsidRPr="00F35F76">
        <w:rPr>
          <w:sz w:val="18"/>
        </w:rPr>
        <w:t xml:space="preserve"> </w:t>
      </w:r>
      <w:r>
        <w:rPr>
          <w:sz w:val="18"/>
        </w:rPr>
        <w:t xml:space="preserve"> 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    </w:t>
      </w:r>
      <w:r w:rsidRPr="00EF1983">
        <w:rPr>
          <w:sz w:val="28"/>
          <w:szCs w:val="28"/>
        </w:rPr>
        <w:t>№</w:t>
      </w:r>
      <w:r>
        <w:rPr>
          <w:sz w:val="28"/>
          <w:szCs w:val="28"/>
        </w:rPr>
        <w:t xml:space="preserve"> 403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F35F76" w:rsidRDefault="00F35F76" w:rsidP="00F35F7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427A16">
        <w:rPr>
          <w:b/>
          <w:bCs/>
          <w:spacing w:val="-1"/>
          <w:sz w:val="28"/>
          <w:szCs w:val="28"/>
        </w:rPr>
        <w:t>О</w:t>
      </w:r>
      <w:r>
        <w:rPr>
          <w:b/>
          <w:bCs/>
          <w:spacing w:val="-1"/>
          <w:sz w:val="28"/>
          <w:szCs w:val="28"/>
        </w:rPr>
        <w:t xml:space="preserve">б утверждении условий приватизации объекта недвижимого </w:t>
      </w:r>
    </w:p>
    <w:p w:rsidR="00F35F76" w:rsidRDefault="00F35F76" w:rsidP="00F35F7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имущества, находящегося в муниципальной собственности </w:t>
      </w:r>
    </w:p>
    <w:p w:rsidR="00BD13AE" w:rsidRDefault="00F35F76" w:rsidP="00F35F76">
      <w:pPr>
        <w:suppressLineNumbers/>
        <w:jc w:val="center"/>
        <w:rPr>
          <w:sz w:val="26"/>
        </w:rPr>
      </w:pPr>
      <w:r>
        <w:rPr>
          <w:b/>
          <w:bCs/>
          <w:spacing w:val="-1"/>
          <w:sz w:val="28"/>
          <w:szCs w:val="28"/>
        </w:rPr>
        <w:t>Партизанского 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F35F76" w:rsidRDefault="00F35F76">
      <w:pPr>
        <w:suppressLineNumbers/>
        <w:rPr>
          <w:sz w:val="26"/>
        </w:rPr>
      </w:pPr>
    </w:p>
    <w:p w:rsidR="00F35F76" w:rsidRDefault="00F35F76" w:rsidP="00F35F76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F61468">
        <w:rPr>
          <w:sz w:val="28"/>
          <w:szCs w:val="28"/>
        </w:rPr>
        <w:t xml:space="preserve">В соответствии  с </w:t>
      </w:r>
      <w:r>
        <w:rPr>
          <w:sz w:val="28"/>
          <w:szCs w:val="28"/>
        </w:rPr>
        <w:t>ф</w:t>
      </w:r>
      <w:r w:rsidRPr="00F61468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 xml:space="preserve">  от 06</w:t>
      </w:r>
      <w:r>
        <w:rPr>
          <w:sz w:val="28"/>
          <w:szCs w:val="28"/>
        </w:rPr>
        <w:t xml:space="preserve"> октября </w:t>
      </w:r>
      <w:r w:rsidRPr="00F61468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</w:t>
      </w:r>
      <w:r w:rsidRPr="00F61468">
        <w:rPr>
          <w:sz w:val="28"/>
          <w:szCs w:val="28"/>
        </w:rPr>
        <w:t>№ 131-ФЗ «Об  общих принципах организации  местного самоуправления</w:t>
      </w:r>
      <w:r>
        <w:rPr>
          <w:sz w:val="28"/>
          <w:szCs w:val="28"/>
        </w:rPr>
        <w:t xml:space="preserve">                 </w:t>
      </w:r>
      <w:r w:rsidRPr="00F61468">
        <w:rPr>
          <w:sz w:val="28"/>
          <w:szCs w:val="28"/>
        </w:rPr>
        <w:t xml:space="preserve"> 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 № 178-ФЗ                                   «О  приватизации</w:t>
      </w:r>
      <w:r w:rsidRPr="00F61468">
        <w:rPr>
          <w:sz w:val="28"/>
          <w:szCs w:val="28"/>
        </w:rPr>
        <w:t xml:space="preserve">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о приватизации</w:t>
      </w:r>
      <w:r w:rsidRPr="00F61468">
        <w:rPr>
          <w:sz w:val="28"/>
          <w:szCs w:val="28"/>
        </w:rPr>
        <w:t xml:space="preserve"> муниципального имущества Партизанского муниципального района,</w:t>
      </w:r>
      <w:r>
        <w:rPr>
          <w:sz w:val="28"/>
          <w:szCs w:val="28"/>
        </w:rPr>
        <w:t xml:space="preserve"> утвержденным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</w:t>
      </w:r>
      <w:r>
        <w:rPr>
          <w:sz w:val="28"/>
          <w:szCs w:val="28"/>
        </w:rPr>
        <w:t xml:space="preserve">0 декабря </w:t>
      </w:r>
      <w:r w:rsidRPr="00F61468">
        <w:rPr>
          <w:sz w:val="28"/>
          <w:szCs w:val="28"/>
        </w:rPr>
        <w:t>20</w:t>
      </w:r>
      <w:r>
        <w:rPr>
          <w:sz w:val="28"/>
          <w:szCs w:val="28"/>
        </w:rPr>
        <w:t xml:space="preserve">13 года 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28,  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</w:t>
      </w:r>
      <w:proofErr w:type="gramEnd"/>
      <w:r w:rsidRPr="00F61468">
        <w:rPr>
          <w:sz w:val="28"/>
          <w:szCs w:val="28"/>
        </w:rPr>
        <w:t xml:space="preserve"> муниципального имущества Партизанского муниципального района </w:t>
      </w:r>
      <w:r>
        <w:rPr>
          <w:sz w:val="28"/>
          <w:szCs w:val="28"/>
        </w:rPr>
        <w:t xml:space="preserve">                          </w:t>
      </w:r>
      <w:r w:rsidRPr="00F61468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</w:t>
      </w:r>
      <w:r>
        <w:rPr>
          <w:sz w:val="28"/>
          <w:szCs w:val="28"/>
        </w:rPr>
        <w:t xml:space="preserve">20 декабря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29</w:t>
      </w:r>
      <w:r w:rsidRPr="00F61468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статьями 28, 31 Устава Партизанского муниципального района,</w:t>
      </w:r>
      <w:r w:rsidRPr="00F61468">
        <w:rPr>
          <w:sz w:val="28"/>
          <w:szCs w:val="28"/>
        </w:rPr>
        <w:t xml:space="preserve"> администрация Партизанского муниципального района  </w:t>
      </w:r>
    </w:p>
    <w:p w:rsidR="00F35F76" w:rsidRDefault="00F35F76" w:rsidP="00F35F76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F35F76" w:rsidRPr="00BA499A" w:rsidRDefault="00F35F76" w:rsidP="00F35F76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F35F76" w:rsidRDefault="00F35F76" w:rsidP="00F35F76">
      <w:pPr>
        <w:suppressLineNumbers/>
        <w:spacing w:line="312" w:lineRule="auto"/>
        <w:ind w:firstLine="709"/>
        <w:jc w:val="both"/>
        <w:rPr>
          <w:sz w:val="26"/>
        </w:rPr>
      </w:pPr>
    </w:p>
    <w:p w:rsidR="00B85BEA" w:rsidRDefault="00F636D5" w:rsidP="00F636D5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а недвижимого имущества, находящегося в муниципальной собственности</w:t>
      </w:r>
      <w:r w:rsidRPr="00F61468">
        <w:rPr>
          <w:sz w:val="28"/>
          <w:szCs w:val="28"/>
        </w:rPr>
        <w:t xml:space="preserve"> Партизанского муниципального района</w:t>
      </w:r>
      <w:r>
        <w:rPr>
          <w:sz w:val="28"/>
          <w:szCs w:val="28"/>
        </w:rPr>
        <w:t xml:space="preserve"> - нежилое помещение, назначение: нежилое, общая площадь 15,5 кв. метра, этаж 1, номера на поэтажном плане II, кадастровый номер 25:13:020315:5719,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ладимиро-Александровское</w:t>
      </w:r>
      <w:proofErr w:type="spellEnd"/>
      <w:r>
        <w:rPr>
          <w:sz w:val="28"/>
          <w:szCs w:val="28"/>
        </w:rPr>
        <w:t>, ул.Комсомольская, д.22.</w:t>
      </w:r>
    </w:p>
    <w:p w:rsidR="00F636D5" w:rsidRDefault="00B85BEA" w:rsidP="00F636D5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Обременение: аренда.</w:t>
      </w:r>
      <w:r w:rsidR="00F636D5">
        <w:rPr>
          <w:sz w:val="28"/>
          <w:szCs w:val="28"/>
        </w:rPr>
        <w:t xml:space="preserve">      </w:t>
      </w:r>
    </w:p>
    <w:p w:rsidR="00F636D5" w:rsidRDefault="00F636D5" w:rsidP="00F636D5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>пособ приватизации - продажа муниц</w:t>
      </w:r>
      <w:r>
        <w:rPr>
          <w:sz w:val="28"/>
          <w:szCs w:val="28"/>
        </w:rPr>
        <w:t>ипального имущества                           на аукционе</w:t>
      </w:r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с открытой формой подачи</w:t>
      </w:r>
      <w:r w:rsidRPr="00F61468">
        <w:rPr>
          <w:bCs/>
          <w:spacing w:val="-1"/>
          <w:sz w:val="28"/>
          <w:szCs w:val="28"/>
        </w:rPr>
        <w:t xml:space="preserve"> предложений по цене</w:t>
      </w:r>
      <w:r>
        <w:rPr>
          <w:sz w:val="28"/>
          <w:szCs w:val="28"/>
        </w:rPr>
        <w:t>.</w:t>
      </w:r>
    </w:p>
    <w:p w:rsidR="00F636D5" w:rsidRDefault="00F636D5" w:rsidP="00F636D5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4749E0" w:rsidRDefault="004749E0" w:rsidP="00F636D5">
      <w:pPr>
        <w:shd w:val="clear" w:color="auto" w:fill="FFFFFF"/>
        <w:spacing w:line="312" w:lineRule="auto"/>
        <w:ind w:firstLine="709"/>
        <w:jc w:val="center"/>
      </w:pPr>
    </w:p>
    <w:p w:rsidR="00F636D5" w:rsidRPr="00F636D5" w:rsidRDefault="00F636D5" w:rsidP="00F636D5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F636D5" w:rsidRDefault="00F636D5" w:rsidP="00F636D5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112 0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двенадцать</w:t>
      </w:r>
      <w:r w:rsidRPr="00F61468">
        <w:rPr>
          <w:sz w:val="28"/>
          <w:szCs w:val="28"/>
        </w:rPr>
        <w:t xml:space="preserve"> тысяч) рублей</w:t>
      </w:r>
      <w:r>
        <w:rPr>
          <w:sz w:val="28"/>
          <w:szCs w:val="28"/>
        </w:rPr>
        <w:t xml:space="preserve"> 00 копеек,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без</w:t>
      </w:r>
      <w:r w:rsidRPr="00F61468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F636D5" w:rsidRDefault="00F636D5" w:rsidP="00F636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F636D5" w:rsidRDefault="00F636D5" w:rsidP="00F636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r>
        <w:rPr>
          <w:sz w:val="28"/>
          <w:szCs w:val="28"/>
        </w:rPr>
        <w:t>Зайцева</w:t>
      </w:r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15 июля</w:t>
      </w:r>
      <w:r w:rsidRPr="0085094D">
        <w:rPr>
          <w:bCs/>
          <w:spacing w:val="-1"/>
          <w:sz w:val="28"/>
          <w:szCs w:val="28"/>
        </w:rPr>
        <w:t xml:space="preserve"> 201</w:t>
      </w:r>
      <w:r>
        <w:rPr>
          <w:bCs/>
          <w:spacing w:val="-1"/>
          <w:sz w:val="28"/>
          <w:szCs w:val="28"/>
        </w:rPr>
        <w:t>4</w:t>
      </w:r>
      <w:r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 недвижимого имущества,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постановления.</w:t>
      </w:r>
    </w:p>
    <w:p w:rsidR="00F636D5" w:rsidRDefault="00F636D5" w:rsidP="00F636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</w:t>
      </w:r>
      <w:r>
        <w:rPr>
          <w:sz w:val="28"/>
          <w:szCs w:val="28"/>
        </w:rPr>
        <w:t>Общему отделу</w:t>
      </w:r>
      <w:r w:rsidRPr="00F61468">
        <w:rPr>
          <w:sz w:val="28"/>
          <w:szCs w:val="28"/>
        </w:rPr>
        <w:t xml:space="preserve"> администрации Партизанского муниципального района (</w:t>
      </w:r>
      <w:r>
        <w:rPr>
          <w:sz w:val="28"/>
          <w:szCs w:val="28"/>
        </w:rPr>
        <w:t>Кожухарова</w:t>
      </w:r>
      <w:r w:rsidRPr="00F61468">
        <w:rPr>
          <w:sz w:val="28"/>
          <w:szCs w:val="28"/>
        </w:rPr>
        <w:t xml:space="preserve">) </w:t>
      </w:r>
      <w:r>
        <w:rPr>
          <w:sz w:val="28"/>
          <w:szCs w:val="28"/>
        </w:rPr>
        <w:t>направить настоящее</w:t>
      </w:r>
      <w:r w:rsidRPr="00F6146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</w:t>
      </w:r>
      <w:r w:rsidRPr="00F61468">
        <w:rPr>
          <w:sz w:val="28"/>
          <w:szCs w:val="28"/>
        </w:rPr>
        <w:t>убликова</w:t>
      </w:r>
      <w:r>
        <w:rPr>
          <w:sz w:val="28"/>
          <w:szCs w:val="28"/>
        </w:rPr>
        <w:t xml:space="preserve">ния </w:t>
      </w:r>
      <w:r w:rsidRPr="00F61468">
        <w:rPr>
          <w:sz w:val="28"/>
          <w:szCs w:val="28"/>
        </w:rPr>
        <w:t>в газете «Золотая Долина»</w:t>
      </w:r>
      <w:r>
        <w:rPr>
          <w:sz w:val="28"/>
          <w:szCs w:val="28"/>
        </w:rPr>
        <w:t xml:space="preserve"> и размещения на </w:t>
      </w:r>
      <w:r w:rsidRPr="00F61468">
        <w:rPr>
          <w:sz w:val="28"/>
          <w:szCs w:val="28"/>
        </w:rPr>
        <w:t xml:space="preserve">официальном сайте администрации Партизанского муниципального района </w:t>
      </w:r>
      <w:r>
        <w:rPr>
          <w:sz w:val="28"/>
          <w:szCs w:val="28"/>
        </w:rPr>
        <w:t xml:space="preserve">                                        </w:t>
      </w:r>
      <w:r w:rsidRPr="00F61468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тематической рубрике «Муниципальное имущество»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«Продажа муниципального имущества».</w:t>
      </w:r>
    </w:p>
    <w:p w:rsidR="00BD13AE" w:rsidRPr="00F636D5" w:rsidRDefault="00F636D5" w:rsidP="00F636D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1468">
        <w:rPr>
          <w:bCs/>
          <w:spacing w:val="-1"/>
          <w:sz w:val="28"/>
          <w:szCs w:val="28"/>
        </w:rPr>
        <w:t xml:space="preserve">4. </w:t>
      </w:r>
      <w:proofErr w:type="gramStart"/>
      <w:r w:rsidRPr="00F61468">
        <w:rPr>
          <w:bCs/>
          <w:spacing w:val="-1"/>
          <w:sz w:val="28"/>
          <w:szCs w:val="28"/>
        </w:rPr>
        <w:t>Кон</w:t>
      </w:r>
      <w:r>
        <w:rPr>
          <w:bCs/>
          <w:spacing w:val="-1"/>
          <w:sz w:val="28"/>
          <w:szCs w:val="28"/>
        </w:rPr>
        <w:t>троль за</w:t>
      </w:r>
      <w:proofErr w:type="gramEnd"/>
      <w:r>
        <w:rPr>
          <w:bCs/>
          <w:spacing w:val="-1"/>
          <w:sz w:val="28"/>
          <w:szCs w:val="28"/>
        </w:rPr>
        <w:t xml:space="preserve"> исполнением настоящего</w:t>
      </w:r>
      <w:r w:rsidRPr="00F61468">
        <w:rPr>
          <w:bCs/>
          <w:spacing w:val="-1"/>
          <w:sz w:val="28"/>
          <w:szCs w:val="28"/>
        </w:rPr>
        <w:t xml:space="preserve"> постановления оставляю </w:t>
      </w:r>
      <w:r>
        <w:rPr>
          <w:bCs/>
          <w:spacing w:val="-1"/>
          <w:sz w:val="28"/>
          <w:szCs w:val="28"/>
        </w:rPr>
        <w:t xml:space="preserve">                     </w:t>
      </w:r>
      <w:r w:rsidRPr="00F61468">
        <w:rPr>
          <w:bCs/>
          <w:spacing w:val="-1"/>
          <w:sz w:val="28"/>
          <w:szCs w:val="28"/>
        </w:rPr>
        <w:t xml:space="preserve">за собой.  </w:t>
      </w:r>
      <w:r w:rsidRPr="00F61468">
        <w:rPr>
          <w:spacing w:val="-1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F636D5" w:rsidRDefault="00F636D5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85BEA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35F76"/>
    <w:rsid w:val="0008329A"/>
    <w:rsid w:val="00286D26"/>
    <w:rsid w:val="002B4A3C"/>
    <w:rsid w:val="004749E0"/>
    <w:rsid w:val="00612961"/>
    <w:rsid w:val="006543DA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37405"/>
    <w:rsid w:val="00B85BEA"/>
    <w:rsid w:val="00B92ABE"/>
    <w:rsid w:val="00BA499A"/>
    <w:rsid w:val="00BC030C"/>
    <w:rsid w:val="00BD13AE"/>
    <w:rsid w:val="00CA2B07"/>
    <w:rsid w:val="00CF3965"/>
    <w:rsid w:val="00D45F7E"/>
    <w:rsid w:val="00E9333F"/>
    <w:rsid w:val="00EF1983"/>
    <w:rsid w:val="00F0636F"/>
    <w:rsid w:val="00F35F76"/>
    <w:rsid w:val="00F636D5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405"/>
    <w:rPr>
      <w:sz w:val="24"/>
      <w:szCs w:val="24"/>
    </w:rPr>
  </w:style>
  <w:style w:type="paragraph" w:styleId="1">
    <w:name w:val="heading 1"/>
    <w:basedOn w:val="a"/>
    <w:next w:val="a"/>
    <w:qFormat/>
    <w:rsid w:val="00B37405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4</cp:revision>
  <cp:lastPrinted>1601-01-01T00:00:00Z</cp:lastPrinted>
  <dcterms:created xsi:type="dcterms:W3CDTF">2014-05-21T11:23:00Z</dcterms:created>
  <dcterms:modified xsi:type="dcterms:W3CDTF">2014-05-22T00:42:00Z</dcterms:modified>
</cp:coreProperties>
</file>