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2" w:rsidRPr="00FC18B3" w:rsidRDefault="003F2D22" w:rsidP="003F2D22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аукциона на право заключения договор</w:t>
      </w:r>
      <w:r w:rsidR="00FF1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F2D22" w:rsidRPr="00FC18B3" w:rsidRDefault="003F2D22" w:rsidP="003F2D22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D22" w:rsidRPr="00FF1740" w:rsidRDefault="003F2D22" w:rsidP="00FF17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аукциона: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Партизанского муниципального района, Приморский край, Партизанский район, с. Владимиро-Александровское, ул. Комсомольская, д. 45А.</w:t>
      </w:r>
    </w:p>
    <w:p w:rsidR="003F2D22" w:rsidRPr="00FF1740" w:rsidRDefault="003F2D22" w:rsidP="00FF174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ноября 2017 г. с 14 часов 30 минут по местному времени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помещении зала заседаний администрации Партизанского муниципального района по адресу: Приморский край, Партизанский район, с.Владимиро-Александровское, ул.Комсомольская, д. 45А, состоится АУКЦИОН по продаже 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заключения договора</w:t>
      </w:r>
      <w:r w:rsidR="0011139A"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аренды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 участка.  </w:t>
      </w:r>
    </w:p>
    <w:p w:rsidR="003F2D22" w:rsidRPr="00FF1740" w:rsidRDefault="003F2D22" w:rsidP="00FF1740">
      <w:pPr>
        <w:pStyle w:val="a3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FF1740">
        <w:rPr>
          <w:b/>
          <w:color w:val="000000"/>
        </w:rPr>
        <w:t>Решение о проведении аукциона:</w:t>
      </w:r>
    </w:p>
    <w:p w:rsidR="003F2D22" w:rsidRPr="00FF1740" w:rsidRDefault="003F2D22" w:rsidP="00FF1740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FF1740">
        <w:rPr>
          <w:b/>
          <w:color w:val="000000"/>
        </w:rPr>
        <w:t xml:space="preserve"> </w:t>
      </w:r>
      <w:r w:rsidRPr="00FF1740">
        <w:rPr>
          <w:color w:val="000000"/>
        </w:rPr>
        <w:t xml:space="preserve">- постановление администрации Партизанского муниципального района от 13.10.2017 № 605 «О проведении торгов в форме открытого аукциона на право  заключения договора аренды земельного участка». 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740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аукционе, ознакомление с документацией на земельный участок и проектом договора аренды земельного участка осуществляется в управлении по распоряжению муниципальной собственностью администрации Партизанского муниципального района с момента начала приема заявок по адресу: Партизанский район, с.Владимиро-Александровское, ул.Комсомольская, 45а, каб.10 (в рабочие дни с 09.00 до 13.00 и с 14.00 до 17.00, в предпраздничные дни с 09.00 до 13.00 и с 14.00 до 16.00, кроме субботы, воскресенья, праздничных дней). Контактный телефон: 8 (42365) 21088, 22453.</w:t>
      </w:r>
    </w:p>
    <w:p w:rsidR="003F2D22" w:rsidRPr="00FF1740" w:rsidRDefault="003F2D22" w:rsidP="00FF174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проводится в соответствии с Земельным кодексом РФ от 25.10.2001 г. № 136-ФЗ.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Дата и время начала  приема заявок на участие в аукционе</w:t>
      </w:r>
      <w:r w:rsidRPr="00FF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1740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FF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446A" w:rsidRPr="00FF1740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FF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 2017 года в 09.00 часов по местному времени.  </w:t>
      </w:r>
    </w:p>
    <w:p w:rsidR="003F2D22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окончания приема заявок на участие в аукционе</w:t>
      </w:r>
      <w:r w:rsidRPr="00FF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1740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FF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1D58" w:rsidRPr="00FF174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FF1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2017 года в 17.00 часов по местному времени.  </w:t>
      </w:r>
    </w:p>
    <w:p w:rsidR="00FF1740" w:rsidRPr="00FF1740" w:rsidRDefault="00FF1740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FF1740">
        <w:rPr>
          <w:rFonts w:ascii="Times New Roman" w:hAnsi="Times New Roman" w:cs="Times New Roman"/>
          <w:sz w:val="24"/>
          <w:szCs w:val="24"/>
        </w:rPr>
        <w:t>: Земельный участок с кадас</w:t>
      </w:r>
      <w:r w:rsidR="00771D58" w:rsidRPr="00FF1740">
        <w:rPr>
          <w:rFonts w:ascii="Times New Roman" w:hAnsi="Times New Roman" w:cs="Times New Roman"/>
          <w:sz w:val="24"/>
          <w:szCs w:val="24"/>
        </w:rPr>
        <w:t>тровым номером 25:13:020404:3736</w:t>
      </w:r>
      <w:r w:rsidR="00FF1740" w:rsidRPr="00FF1740">
        <w:rPr>
          <w:rFonts w:ascii="Times New Roman" w:hAnsi="Times New Roman" w:cs="Times New Roman"/>
          <w:sz w:val="24"/>
          <w:szCs w:val="24"/>
        </w:rPr>
        <w:t>;</w:t>
      </w:r>
      <w:r w:rsidRPr="00FF1740">
        <w:rPr>
          <w:rFonts w:ascii="Times New Roman" w:hAnsi="Times New Roman" w:cs="Times New Roman"/>
          <w:sz w:val="24"/>
          <w:szCs w:val="24"/>
        </w:rPr>
        <w:t xml:space="preserve"> местоположение: </w:t>
      </w:r>
      <w:r w:rsidRPr="00FF1740">
        <w:rPr>
          <w:rFonts w:ascii="Times New Roman" w:hAnsi="Times New Roman" w:cs="Times New Roman"/>
          <w:b/>
          <w:sz w:val="24"/>
          <w:szCs w:val="24"/>
        </w:rPr>
        <w:t>установлено относительно ориентира, расположенного за пределами участка. Ориентир</w:t>
      </w:r>
      <w:r w:rsidR="00771D58" w:rsidRPr="00FF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7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1D58" w:rsidRPr="00FF1740">
        <w:rPr>
          <w:rFonts w:ascii="Times New Roman" w:hAnsi="Times New Roman" w:cs="Times New Roman"/>
          <w:b/>
          <w:sz w:val="24"/>
          <w:szCs w:val="24"/>
        </w:rPr>
        <w:t>гора Арсения</w:t>
      </w:r>
      <w:r w:rsidRPr="00FF1740">
        <w:rPr>
          <w:rFonts w:ascii="Times New Roman" w:hAnsi="Times New Roman" w:cs="Times New Roman"/>
          <w:b/>
          <w:sz w:val="24"/>
          <w:szCs w:val="24"/>
        </w:rPr>
        <w:t>. У</w:t>
      </w:r>
      <w:r w:rsidR="00771D58" w:rsidRPr="00FF1740">
        <w:rPr>
          <w:rFonts w:ascii="Times New Roman" w:hAnsi="Times New Roman" w:cs="Times New Roman"/>
          <w:b/>
          <w:sz w:val="24"/>
          <w:szCs w:val="24"/>
        </w:rPr>
        <w:t>часток находится примерно в 2250</w:t>
      </w:r>
      <w:r w:rsidRPr="00FF1740">
        <w:rPr>
          <w:rFonts w:ascii="Times New Roman" w:hAnsi="Times New Roman" w:cs="Times New Roman"/>
          <w:b/>
          <w:sz w:val="24"/>
          <w:szCs w:val="24"/>
        </w:rPr>
        <w:t xml:space="preserve"> метрах от </w:t>
      </w:r>
      <w:r w:rsidR="000749D1" w:rsidRPr="00FF1740">
        <w:rPr>
          <w:rFonts w:ascii="Times New Roman" w:hAnsi="Times New Roman" w:cs="Times New Roman"/>
          <w:b/>
          <w:sz w:val="24"/>
          <w:szCs w:val="24"/>
        </w:rPr>
        <w:t xml:space="preserve">ориентира по направлению на </w:t>
      </w:r>
      <w:r w:rsidRPr="00FF1740">
        <w:rPr>
          <w:rFonts w:ascii="Times New Roman" w:hAnsi="Times New Roman" w:cs="Times New Roman"/>
          <w:b/>
          <w:sz w:val="24"/>
          <w:szCs w:val="24"/>
        </w:rPr>
        <w:t>запад. Почтовый адрес ориентира: Приморский край, Партизанский район</w:t>
      </w:r>
      <w:r w:rsidRPr="00FF1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740">
        <w:rPr>
          <w:rFonts w:ascii="Times New Roman" w:hAnsi="Times New Roman" w:cs="Times New Roman"/>
          <w:sz w:val="24"/>
          <w:szCs w:val="24"/>
        </w:rPr>
        <w:t xml:space="preserve">Площадь участка </w:t>
      </w:r>
      <w:r w:rsidR="000749D1" w:rsidRPr="00FF1740">
        <w:rPr>
          <w:rFonts w:ascii="Times New Roman" w:hAnsi="Times New Roman" w:cs="Times New Roman"/>
          <w:sz w:val="24"/>
          <w:szCs w:val="24"/>
        </w:rPr>
        <w:t>107311</w:t>
      </w:r>
      <w:r w:rsidRPr="00FF1740">
        <w:rPr>
          <w:rFonts w:ascii="Times New Roman" w:hAnsi="Times New Roman" w:cs="Times New Roman"/>
          <w:sz w:val="24"/>
          <w:szCs w:val="24"/>
        </w:rPr>
        <w:t xml:space="preserve"> кв. метров. Категория земель: </w:t>
      </w:r>
      <w:r w:rsidR="000749D1" w:rsidRPr="00FF1740">
        <w:rPr>
          <w:rFonts w:ascii="Times New Roman" w:hAnsi="Times New Roman" w:cs="Times New Roman"/>
          <w:sz w:val="24"/>
          <w:szCs w:val="24"/>
        </w:rPr>
        <w:t>земли особо охраняемых территорий и объектов</w:t>
      </w:r>
      <w:r w:rsidRPr="00FF1740">
        <w:rPr>
          <w:rFonts w:ascii="Times New Roman" w:hAnsi="Times New Roman" w:cs="Times New Roman"/>
          <w:sz w:val="24"/>
          <w:szCs w:val="24"/>
        </w:rPr>
        <w:t>. Р</w:t>
      </w:r>
      <w:r w:rsidRPr="00FF1740">
        <w:rPr>
          <w:rFonts w:ascii="Times New Roman" w:hAnsi="Times New Roman" w:cs="Times New Roman"/>
          <w:bCs/>
          <w:sz w:val="24"/>
          <w:szCs w:val="24"/>
        </w:rPr>
        <w:t>азрешенное использование земельного участка:</w:t>
      </w:r>
      <w:r w:rsidRPr="00FF1740">
        <w:rPr>
          <w:rFonts w:ascii="Times New Roman" w:hAnsi="Times New Roman" w:cs="Times New Roman"/>
          <w:sz w:val="24"/>
          <w:szCs w:val="24"/>
        </w:rPr>
        <w:t xml:space="preserve"> </w:t>
      </w:r>
      <w:r w:rsidR="000749D1" w:rsidRPr="00FF1740">
        <w:rPr>
          <w:rFonts w:ascii="Times New Roman" w:hAnsi="Times New Roman" w:cs="Times New Roman"/>
          <w:sz w:val="24"/>
          <w:szCs w:val="24"/>
        </w:rPr>
        <w:t>для ведения дачного хозяйства</w:t>
      </w:r>
      <w:r w:rsidRPr="00FF1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FF1740" w:rsidRPr="00FF1740" w:rsidRDefault="003F2D22" w:rsidP="00FF1740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</w:t>
      </w:r>
    </w:p>
    <w:p w:rsidR="00FF1740" w:rsidRPr="00FF1740" w:rsidRDefault="003F2D22" w:rsidP="00FF1740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(размер ежегодной арендной платы за пользование земельным участком) </w:t>
      </w:r>
      <w:r w:rsidRPr="00FF1740">
        <w:rPr>
          <w:rFonts w:ascii="Times New Roman" w:hAnsi="Times New Roman" w:cs="Times New Roman"/>
          <w:sz w:val="24"/>
          <w:szCs w:val="24"/>
        </w:rPr>
        <w:t xml:space="preserve">– </w:t>
      </w:r>
      <w:r w:rsidR="000749D1" w:rsidRPr="00FF1740">
        <w:rPr>
          <w:rFonts w:ascii="Times New Roman" w:hAnsi="Times New Roman" w:cs="Times New Roman"/>
          <w:sz w:val="24"/>
          <w:szCs w:val="24"/>
        </w:rPr>
        <w:t>200000</w:t>
      </w:r>
      <w:r w:rsidRPr="00FF1740">
        <w:rPr>
          <w:rFonts w:ascii="Times New Roman" w:hAnsi="Times New Roman" w:cs="Times New Roman"/>
          <w:sz w:val="24"/>
          <w:szCs w:val="24"/>
        </w:rPr>
        <w:t xml:space="preserve"> (</w:t>
      </w:r>
      <w:r w:rsidR="000749D1" w:rsidRPr="00FF1740">
        <w:rPr>
          <w:rFonts w:ascii="Times New Roman" w:hAnsi="Times New Roman" w:cs="Times New Roman"/>
          <w:sz w:val="24"/>
          <w:szCs w:val="24"/>
        </w:rPr>
        <w:t>двести тысяч) рублей</w:t>
      </w:r>
      <w:r w:rsidRPr="00FF1740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544D06" w:rsidRPr="00FF1740" w:rsidRDefault="003F2D22" w:rsidP="00FF1740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F1740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="00544D06" w:rsidRPr="00FF1740">
        <w:rPr>
          <w:rFonts w:ascii="Times New Roman" w:hAnsi="Times New Roman" w:cs="Times New Roman"/>
          <w:sz w:val="24"/>
          <w:szCs w:val="24"/>
        </w:rPr>
        <w:t>– 20000 (двадцать тысяч) рублей 00</w:t>
      </w:r>
      <w:r w:rsidRPr="00FF1740">
        <w:rPr>
          <w:rFonts w:ascii="Times New Roman" w:hAnsi="Times New Roman" w:cs="Times New Roman"/>
          <w:sz w:val="24"/>
          <w:szCs w:val="24"/>
        </w:rPr>
        <w:t xml:space="preserve"> копеек.                                         </w:t>
      </w:r>
    </w:p>
    <w:p w:rsidR="00FF1740" w:rsidRDefault="003F2D22" w:rsidP="00FF1740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FF1740">
        <w:rPr>
          <w:rFonts w:ascii="Times New Roman" w:hAnsi="Times New Roman" w:cs="Times New Roman"/>
          <w:sz w:val="24"/>
          <w:szCs w:val="24"/>
        </w:rPr>
        <w:t xml:space="preserve"> – </w:t>
      </w:r>
      <w:r w:rsidR="002028FA" w:rsidRPr="00FF1740">
        <w:rPr>
          <w:rFonts w:ascii="Times New Roman" w:hAnsi="Times New Roman" w:cs="Times New Roman"/>
          <w:sz w:val="24"/>
          <w:szCs w:val="24"/>
        </w:rPr>
        <w:t>6000 (шесть тысяч) рублей 00 копеек</w:t>
      </w:r>
      <w:r w:rsidRPr="00FF1740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FF1740" w:rsidRPr="00FF1740" w:rsidRDefault="003F2D22" w:rsidP="00FF1740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FF1740">
        <w:rPr>
          <w:rFonts w:ascii="Times New Roman" w:hAnsi="Times New Roman" w:cs="Times New Roman"/>
          <w:sz w:val="24"/>
          <w:szCs w:val="24"/>
        </w:rPr>
        <w:t xml:space="preserve">: </w:t>
      </w:r>
      <w:r w:rsidRPr="00FF1740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разграничена, </w:t>
      </w:r>
    </w:p>
    <w:p w:rsidR="00AB7B7A" w:rsidRPr="00FF1740" w:rsidRDefault="003F2D22" w:rsidP="00FF1740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0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FF1740">
        <w:rPr>
          <w:rFonts w:ascii="Times New Roman" w:hAnsi="Times New Roman" w:cs="Times New Roman"/>
          <w:sz w:val="24"/>
          <w:szCs w:val="24"/>
        </w:rPr>
        <w:t xml:space="preserve"> отсутствуют.  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FF1740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 возможность подключения к объектам инже</w:t>
      </w:r>
      <w:r w:rsidR="00FF1740" w:rsidRPr="00FF1740">
        <w:rPr>
          <w:rFonts w:ascii="Times New Roman" w:hAnsi="Times New Roman" w:cs="Times New Roman"/>
          <w:b/>
          <w:bCs/>
          <w:sz w:val="24"/>
          <w:szCs w:val="24"/>
        </w:rPr>
        <w:t xml:space="preserve">нерно-технического  обеспечения: </w:t>
      </w:r>
      <w:r w:rsidRPr="00FF1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740">
        <w:rPr>
          <w:rFonts w:ascii="Times New Roman" w:hAnsi="Times New Roman" w:cs="Times New Roman"/>
          <w:bCs/>
          <w:sz w:val="24"/>
          <w:szCs w:val="24"/>
        </w:rPr>
        <w:t>не предусмотрены.</w:t>
      </w:r>
    </w:p>
    <w:p w:rsidR="00BF5206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строительства: </w:t>
      </w:r>
      <w:r w:rsidR="00AB7B7A"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3F2D22" w:rsidRPr="00FF1740" w:rsidRDefault="00BF5206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аренды – 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лет.</w:t>
      </w:r>
      <w:r w:rsidR="003F2D22"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F2D22" w:rsidRPr="00FF1740" w:rsidRDefault="003F2D22" w:rsidP="00FF174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Заявки на участие в аукционе принимаются организатором аукциона в рабочие дни с понедельника по четверг с 09.00 до 13.00 и с 14.00 до 17.00 часов </w:t>
      </w: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FF17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FF17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AB446A" w:rsidRPr="00FF17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26</w:t>
      </w:r>
      <w:r w:rsidRPr="00FF17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октября 2017 года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часов по местному времени по адресу: </w:t>
      </w:r>
      <w:r w:rsidR="0011139A"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с.Владимиро-Александровское, ул.Комсомольская, д.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45А, каб. 1</w:t>
      </w:r>
      <w:r w:rsidR="00F263A8"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FF1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представляет организатору аукциона </w:t>
      </w:r>
      <w:r w:rsidR="0011139A"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в извещении о проведении аукциона срок следующие документы: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 (форма заявки - приложение № 1 к настоящему извещению) с указанием банковских реквизитов  счета для  возврата задатка</w:t>
      </w:r>
      <w:r w:rsid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</w:t>
      </w:r>
      <w:r w:rsid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1139A"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адлежащим образом заверенный перевод на русский язык документов </w:t>
      </w:r>
      <w:r w:rsidR="0011139A"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 имеет право подать только одну заявку на участие в аукционе.</w:t>
      </w:r>
    </w:p>
    <w:p w:rsidR="003F2D22" w:rsidRPr="00FF1740" w:rsidRDefault="003F2D22" w:rsidP="00FF1740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3F2D22" w:rsidRPr="00FF1740" w:rsidRDefault="003F2D22" w:rsidP="00FF1740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по  предмету аукциона на расчётный счёт организатора аукциона: ИНН 2524003130 КПП 252401001 УФК по Приморскому краю (Администрация Партизанского муниципального района Приморского края, л/с. 05203014860) Дальневосточное ГУ Банка России г.Владивосток, р/с 40302810205073000103 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040507001, ОКТМО 05630000 назначение платежа: </w:t>
      </w:r>
      <w:r w:rsidRPr="00FF17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«Задаток за право участия в аукционе 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заключения договора аренды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Лот № «___</w:t>
      </w:r>
      <w:r w:rsidRPr="00FF17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3F2D22" w:rsidRPr="00FF1740" w:rsidRDefault="003F2D22" w:rsidP="00FF174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</w:t>
      </w:r>
      <w:bookmarkStart w:id="0" w:name="_GoBack"/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11139A"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2017</w:t>
      </w:r>
      <w:bookmarkEnd w:id="0"/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включительно.</w:t>
      </w:r>
    </w:p>
    <w:p w:rsidR="003F2D22" w:rsidRPr="00FF1740" w:rsidRDefault="003F2D22" w:rsidP="00FF174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 / или неверного назначения платежа, перечисленная сумма не считается задатком и возвращается претенденту.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FF1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подавший единственную заявку на участие в аукционе, признанный </w:t>
      </w:r>
      <w:r w:rsidRPr="00FF1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единственным участником аукциона, или единственный принявший участие в аукционе его участник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2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засчитываются в оплату приобретаемого земельного участка. Задатки, внесенные этими лицами, не заключившими в установленном порядке договоры купли-продажи  земельного участка вследствие уклонения от заключения указанных договоров, не возвращаются.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 в соответствующие день и час.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Партизанского муниципального района, либо права на заключение договора аренды таких земельных участков, </w:t>
      </w:r>
      <w:r w:rsidRPr="00C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</w:t>
      </w:r>
      <w:r w:rsidR="0011139A"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="0011139A"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Аукцион  проводится в следующем порядке: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Комиссия по проведению аукционов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</w:t>
      </w:r>
      <w:r w:rsidR="00F6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0A4CF7" w:rsidRPr="000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Pr="000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56" w:rsidRPr="000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аренды на </w:t>
      </w:r>
      <w:r w:rsidRPr="000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по объявленной цене предмета аукциона</w:t>
      </w:r>
      <w:r w:rsidR="00F6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</w:t>
      </w:r>
      <w:r w:rsidR="00F6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</w:t>
      </w:r>
      <w:r w:rsidR="00494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аукционист повторяет эту цену предмета аукциона  три  раза.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аукционист объявляет об окончании проведения аукциона, </w:t>
      </w:r>
      <w:r w:rsidRPr="000A4C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</w:t>
      </w:r>
      <w:r w:rsidR="00791E56" w:rsidRPr="000A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аренды</w:t>
      </w:r>
      <w:r w:rsidR="0079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3F2D22" w:rsidRPr="00FF1740" w:rsidRDefault="003F2D22" w:rsidP="00FF1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порядок осмотра земельного участка на местности: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39A"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с 9.00 до 13.00 и с 14.00 до 16.00 часов по местному времени, кроме субботы, воскресенья, праздничных дней, с представителем администрации Партизанского муниципального района на основании письменного обращения заявителя.</w:t>
      </w:r>
    </w:p>
    <w:p w:rsidR="003F2D22" w:rsidRPr="00FF1740" w:rsidRDefault="003F2D22" w:rsidP="00FF1740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отделе земельного контроля администрации Партизанского муниципального района с момента начала приема заявок по адресу: Приморский край, Партизанский район, с. Владимиро-Александровское, ул. Комсомольская, д. 45А, каб.10 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FF17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Pr="00FF1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FF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FF1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FF17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воскресенья, праздничных дней. Контактный телефон: 8(42365)22453.</w:t>
      </w:r>
    </w:p>
    <w:p w:rsidR="009E3D07" w:rsidRPr="00FF1740" w:rsidRDefault="009E3D07" w:rsidP="00FF1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66646A" w:rsidRDefault="0066646A"/>
    <w:p w:rsidR="00EF4346" w:rsidRDefault="00EF4346"/>
    <w:p w:rsidR="00EF4346" w:rsidRDefault="00EF4346"/>
    <w:p w:rsidR="00EF4346" w:rsidRDefault="00EF4346"/>
    <w:p w:rsidR="00EF4346" w:rsidRDefault="00EF4346"/>
    <w:p w:rsidR="0066646A" w:rsidRDefault="0066646A"/>
    <w:p w:rsidR="00532D0B" w:rsidRDefault="00532D0B" w:rsidP="0066646A">
      <w:pPr>
        <w:tabs>
          <w:tab w:val="center" w:pos="4898"/>
          <w:tab w:val="right" w:pos="9796"/>
        </w:tabs>
        <w:spacing w:after="0" w:line="240" w:lineRule="auto"/>
        <w:ind w:left="-1418" w:right="-851"/>
        <w:rPr>
          <w:sz w:val="24"/>
          <w:szCs w:val="24"/>
        </w:rPr>
      </w:pPr>
    </w:p>
    <w:p w:rsidR="0066646A" w:rsidRDefault="0066646A" w:rsidP="0066646A">
      <w:pPr>
        <w:tabs>
          <w:tab w:val="center" w:pos="4898"/>
          <w:tab w:val="right" w:pos="9796"/>
        </w:tabs>
        <w:spacing w:after="0" w:line="240" w:lineRule="auto"/>
        <w:ind w:left="-1418" w:right="-85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sz w:val="24"/>
          <w:szCs w:val="24"/>
        </w:rPr>
        <w:tab/>
      </w:r>
      <w:r w:rsidRPr="00E572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ЗАЯВКА НА УЧАСТИЕ В АУКЦИОНЕ</w:t>
      </w:r>
    </w:p>
    <w:p w:rsidR="0066646A" w:rsidRPr="00E572B5" w:rsidRDefault="0066646A" w:rsidP="0066646A">
      <w:pPr>
        <w:tabs>
          <w:tab w:val="center" w:pos="4898"/>
          <w:tab w:val="right" w:pos="9796"/>
        </w:tabs>
        <w:spacing w:after="0" w:line="240" w:lineRule="auto"/>
        <w:ind w:left="-1418" w:right="-85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E572B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6646A" w:rsidRPr="00E572B5" w:rsidRDefault="0066646A" w:rsidP="0066646A">
      <w:pPr>
        <w:spacing w:after="0" w:line="240" w:lineRule="auto"/>
        <w:ind w:left="-710" w:right="-851" w:firstLine="710"/>
        <w:rPr>
          <w:rFonts w:ascii="Times New Roman" w:hAnsi="Times New Roman" w:cs="Times New Roman"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gramStart"/>
      <w:r w:rsidRPr="00E572B5">
        <w:rPr>
          <w:rFonts w:ascii="Times New Roman" w:hAnsi="Times New Roman" w:cs="Times New Roman"/>
          <w:color w:val="000000"/>
          <w:sz w:val="20"/>
          <w:szCs w:val="20"/>
        </w:rPr>
        <w:t>Владимиро-Александровское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«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____»__________________ 20___ г.</w:t>
      </w:r>
    </w:p>
    <w:p w:rsidR="0066646A" w:rsidRPr="00E572B5" w:rsidRDefault="0066646A" w:rsidP="0066646A">
      <w:pPr>
        <w:spacing w:after="0" w:line="240" w:lineRule="auto"/>
        <w:ind w:left="-1418" w:right="-851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6646A" w:rsidRPr="00E572B5" w:rsidRDefault="0066646A" w:rsidP="0066646A">
      <w:pPr>
        <w:spacing w:after="0" w:line="240" w:lineRule="auto"/>
        <w:ind w:left="-1418"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Заявитель ________________________________________________________________________</w:t>
      </w:r>
    </w:p>
    <w:p w:rsidR="0066646A" w:rsidRPr="00E572B5" w:rsidRDefault="0066646A" w:rsidP="0066646A">
      <w:pPr>
        <w:spacing w:after="0" w:line="240" w:lineRule="auto"/>
        <w:ind w:left="-1418" w:right="-85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лица, подающего заявку, сведения о полномочном представителе заявителя</w:t>
      </w:r>
      <w:r w:rsidRPr="00E572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940BE1" w:rsidRDefault="0066646A" w:rsidP="0066646A">
      <w:pPr>
        <w:spacing w:after="0" w:line="240" w:lineRule="auto"/>
        <w:ind w:left="-1418" w:righ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Подаю настоящую заявку для участия в аукционе </w:t>
      </w:r>
      <w:r w:rsidRPr="00532D0B">
        <w:rPr>
          <w:rFonts w:ascii="Times New Roman" w:hAnsi="Times New Roman" w:cs="Times New Roman"/>
          <w:sz w:val="20"/>
          <w:szCs w:val="20"/>
          <w:u w:val="single"/>
        </w:rPr>
        <w:t xml:space="preserve">по продаже </w:t>
      </w:r>
      <w:r w:rsidR="00940BE1" w:rsidRPr="00532D0B">
        <w:rPr>
          <w:rFonts w:ascii="Times New Roman" w:hAnsi="Times New Roman" w:cs="Times New Roman"/>
          <w:sz w:val="20"/>
          <w:szCs w:val="20"/>
          <w:u w:val="single"/>
        </w:rPr>
        <w:t xml:space="preserve">права аренды на </w:t>
      </w:r>
      <w:proofErr w:type="gramStart"/>
      <w:r w:rsidR="00940BE1" w:rsidRPr="00532D0B">
        <w:rPr>
          <w:rFonts w:ascii="Times New Roman" w:hAnsi="Times New Roman" w:cs="Times New Roman"/>
          <w:sz w:val="20"/>
          <w:szCs w:val="20"/>
          <w:u w:val="single"/>
        </w:rPr>
        <w:t>земельный</w:t>
      </w:r>
      <w:proofErr w:type="gramEnd"/>
      <w:r w:rsidR="00940BE1" w:rsidRPr="00532D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32D0B" w:rsidRPr="00E572B5" w:rsidRDefault="00532D0B" w:rsidP="00532D0B">
      <w:pPr>
        <w:spacing w:after="0" w:line="240" w:lineRule="auto"/>
        <w:ind w:left="-1418"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(предмет аукциона) </w:t>
      </w:r>
    </w:p>
    <w:p w:rsidR="0066646A" w:rsidRPr="00532D0B" w:rsidRDefault="00940BE1" w:rsidP="00532D0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32D0B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66646A" w:rsidRPr="00532D0B">
        <w:rPr>
          <w:rFonts w:ascii="Times New Roman" w:hAnsi="Times New Roman" w:cs="Times New Roman"/>
          <w:sz w:val="20"/>
          <w:szCs w:val="20"/>
          <w:u w:val="single"/>
        </w:rPr>
        <w:t xml:space="preserve"> участ</w:t>
      </w:r>
      <w:r w:rsidRPr="00532D0B">
        <w:rPr>
          <w:rFonts w:ascii="Times New Roman" w:hAnsi="Times New Roman" w:cs="Times New Roman"/>
          <w:sz w:val="20"/>
          <w:szCs w:val="20"/>
          <w:u w:val="single"/>
        </w:rPr>
        <w:t>ок</w:t>
      </w:r>
      <w:r w:rsidR="00532D0B">
        <w:rPr>
          <w:rFonts w:ascii="Times New Roman" w:hAnsi="Times New Roman" w:cs="Times New Roman"/>
          <w:sz w:val="20"/>
          <w:szCs w:val="20"/>
        </w:rPr>
        <w:t xml:space="preserve"> </w:t>
      </w:r>
      <w:r w:rsidR="0066646A" w:rsidRPr="00532D0B">
        <w:rPr>
          <w:rFonts w:ascii="Times New Roman" w:hAnsi="Times New Roman" w:cs="Times New Roman"/>
          <w:sz w:val="20"/>
          <w:szCs w:val="20"/>
          <w:u w:val="single"/>
        </w:rPr>
        <w:t>для</w:t>
      </w:r>
      <w:r w:rsidRPr="00532D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32D0B" w:rsidRPr="00532D0B">
        <w:rPr>
          <w:rFonts w:ascii="Times New Roman" w:hAnsi="Times New Roman" w:cs="Times New Roman"/>
          <w:sz w:val="20"/>
          <w:szCs w:val="20"/>
          <w:u w:val="single"/>
        </w:rPr>
        <w:t>ведения дачного хозяйства</w:t>
      </w:r>
      <w:r w:rsidR="00532D0B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532D0B" w:rsidRPr="00532D0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66646A" w:rsidRPr="00E572B5" w:rsidRDefault="0066646A" w:rsidP="0066646A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Обязуюсь: </w:t>
      </w:r>
    </w:p>
    <w:p w:rsidR="0066646A" w:rsidRDefault="0066646A" w:rsidP="0066646A">
      <w:pPr>
        <w:tabs>
          <w:tab w:val="num" w:pos="0"/>
        </w:tabs>
        <w:spacing w:after="0" w:line="240" w:lineRule="auto"/>
        <w:ind w:left="-1418" w:right="-85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соблюдать условия аукциона, содержащиеся в извещении о проведен</w:t>
      </w:r>
      <w:proofErr w:type="gramStart"/>
      <w:r w:rsidRPr="00E572B5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кциона, а также правила </w:t>
      </w:r>
    </w:p>
    <w:p w:rsidR="0066646A" w:rsidRDefault="0066646A" w:rsidP="0066646A">
      <w:pPr>
        <w:tabs>
          <w:tab w:val="num" w:pos="0"/>
        </w:tabs>
        <w:spacing w:after="0" w:line="240" w:lineRule="auto"/>
        <w:ind w:left="-1418" w:right="-85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проведения торгов по продаже находящихся </w:t>
      </w:r>
      <w:proofErr w:type="gramStart"/>
      <w:r w:rsidRPr="00E572B5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государственной или муниципальной </w:t>
      </w:r>
    </w:p>
    <w:p w:rsidR="0066646A" w:rsidRDefault="0066646A" w:rsidP="0066646A">
      <w:pPr>
        <w:tabs>
          <w:tab w:val="num" w:pos="0"/>
        </w:tabs>
        <w:spacing w:after="0" w:line="240" w:lineRule="auto"/>
        <w:ind w:left="-1418" w:right="-85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собственности земельных участков или права на заключение договоров аренды таких </w:t>
      </w:r>
    </w:p>
    <w:p w:rsidR="0066646A" w:rsidRPr="00E572B5" w:rsidRDefault="0066646A" w:rsidP="0066646A">
      <w:pPr>
        <w:tabs>
          <w:tab w:val="num" w:pos="0"/>
        </w:tabs>
        <w:spacing w:after="0" w:line="240" w:lineRule="auto"/>
        <w:ind w:left="-1418" w:right="-85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участков, утвержденные </w:t>
      </w:r>
      <w:r w:rsidR="00EF4346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остановлением Правительства РФ от 11 ноября 2002 г. № 808</w:t>
      </w:r>
      <w:r w:rsidR="00EF434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6646A" w:rsidRPr="00E572B5" w:rsidRDefault="0066646A" w:rsidP="0066646A">
      <w:pPr>
        <w:tabs>
          <w:tab w:val="num" w:pos="0"/>
        </w:tabs>
        <w:spacing w:after="0" w:line="240" w:lineRule="auto"/>
        <w:ind w:left="-1418" w:right="-85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6646A" w:rsidRPr="00E572B5" w:rsidRDefault="0066646A" w:rsidP="0066646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Адрес заявителя, контактный телефон: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______________________________________________________</w:t>
      </w:r>
    </w:p>
    <w:p w:rsidR="0066646A" w:rsidRPr="00E572B5" w:rsidRDefault="0066646A" w:rsidP="0066646A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анные заявителя: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______________________________________________________</w:t>
      </w:r>
    </w:p>
    <w:p w:rsidR="0066646A" w:rsidRPr="00E572B5" w:rsidRDefault="0066646A" w:rsidP="0066646A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Банковские реквизиты для возврата задатка: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______________________________________________________  </w:t>
      </w:r>
    </w:p>
    <w:p w:rsidR="0066646A" w:rsidRPr="00E572B5" w:rsidRDefault="0066646A" w:rsidP="0066646A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>Приложения:</w:t>
      </w:r>
    </w:p>
    <w:p w:rsidR="0066646A" w:rsidRPr="00EC71FE" w:rsidRDefault="0066646A" w:rsidP="0066646A">
      <w:pPr>
        <w:tabs>
          <w:tab w:val="left" w:pos="567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EF4346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Pr="00EC71FE">
        <w:rPr>
          <w:rFonts w:ascii="Times New Roman" w:hAnsi="Times New Roman" w:cs="Times New Roman"/>
          <w:color w:val="000000"/>
          <w:sz w:val="20"/>
          <w:szCs w:val="20"/>
        </w:rPr>
        <w:t>опии документов, удостоверяющих личность - для физических лиц; учредительные документы</w:t>
      </w:r>
      <w:r w:rsidR="00EF4346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</w:p>
    <w:p w:rsidR="0066646A" w:rsidRPr="00EC71FE" w:rsidRDefault="0066646A" w:rsidP="0066646A">
      <w:pPr>
        <w:tabs>
          <w:tab w:val="left" w:pos="567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1FE">
        <w:rPr>
          <w:rFonts w:ascii="Times New Roman" w:hAnsi="Times New Roman" w:cs="Times New Roman"/>
          <w:color w:val="000000"/>
          <w:sz w:val="20"/>
          <w:szCs w:val="20"/>
        </w:rPr>
        <w:t xml:space="preserve"> для юридических лиц;</w:t>
      </w:r>
    </w:p>
    <w:p w:rsidR="0066646A" w:rsidRPr="00E572B5" w:rsidRDefault="0066646A" w:rsidP="0066646A">
      <w:pPr>
        <w:tabs>
          <w:tab w:val="left" w:pos="567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EF4346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окументы, подтверждающие внесение задатка;</w:t>
      </w:r>
    </w:p>
    <w:p w:rsidR="0066646A" w:rsidRPr="00E572B5" w:rsidRDefault="0066646A" w:rsidP="0066646A">
      <w:pPr>
        <w:adjustRightInd w:val="0"/>
        <w:spacing w:after="0" w:line="240" w:lineRule="auto"/>
        <w:ind w:left="-1418" w:right="-851"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EF4346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пись представленных документов (в двух экземплярах).</w:t>
      </w:r>
    </w:p>
    <w:p w:rsidR="0066646A" w:rsidRDefault="0066646A" w:rsidP="0066646A">
      <w:pPr>
        <w:spacing w:after="0" w:line="240" w:lineRule="auto"/>
        <w:ind w:left="-1418" w:right="-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</w:p>
    <w:p w:rsidR="0066646A" w:rsidRPr="00E572B5" w:rsidRDefault="0066646A" w:rsidP="0066646A">
      <w:pPr>
        <w:spacing w:after="0" w:line="240" w:lineRule="auto"/>
        <w:ind w:left="-1418" w:right="-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Подпись Заявителя (его полномочного представителя)______________________________________________</w:t>
      </w:r>
    </w:p>
    <w:p w:rsidR="0066646A" w:rsidRPr="00E572B5" w:rsidRDefault="0066646A" w:rsidP="0066646A">
      <w:pPr>
        <w:spacing w:after="0" w:line="240" w:lineRule="auto"/>
        <w:ind w:left="-1418" w:right="-851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 «____» _________________20___ г.</w:t>
      </w:r>
    </w:p>
    <w:p w:rsidR="00EF4346" w:rsidRDefault="0066646A" w:rsidP="0066646A">
      <w:pPr>
        <w:spacing w:after="0" w:line="240" w:lineRule="auto"/>
        <w:ind w:left="-1418" w:right="-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</w:p>
    <w:p w:rsidR="0066646A" w:rsidRPr="00E572B5" w:rsidRDefault="0066646A" w:rsidP="00EF4346">
      <w:pPr>
        <w:spacing w:after="0" w:line="240" w:lineRule="auto"/>
        <w:ind w:left="-1418" w:right="-851" w:firstLine="141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Заявка принята Продавцом:</w:t>
      </w:r>
    </w:p>
    <w:p w:rsidR="0066646A" w:rsidRPr="00E572B5" w:rsidRDefault="0066646A" w:rsidP="0066646A">
      <w:pPr>
        <w:spacing w:after="0" w:line="240" w:lineRule="auto"/>
        <w:ind w:left="-1418" w:right="-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______час_____мин.  «____» ______________20___ г. </w:t>
      </w:r>
      <w:proofErr w:type="gramStart"/>
      <w:r w:rsidRPr="00E572B5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gramEnd"/>
      <w:r w:rsidRPr="00E572B5">
        <w:rPr>
          <w:rFonts w:ascii="Times New Roman" w:hAnsi="Times New Roman" w:cs="Times New Roman"/>
          <w:color w:val="000000"/>
          <w:sz w:val="20"/>
          <w:szCs w:val="20"/>
        </w:rPr>
        <w:t xml:space="preserve">  № ______</w:t>
      </w:r>
    </w:p>
    <w:p w:rsidR="0066646A" w:rsidRPr="00E572B5" w:rsidRDefault="0066646A" w:rsidP="0066646A">
      <w:pPr>
        <w:spacing w:after="0" w:line="240" w:lineRule="auto"/>
        <w:ind w:left="-1418" w:right="-851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E572B5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отчество, подпись уполномоченного лица Продавца, принявшего заявку.</w:t>
      </w:r>
    </w:p>
    <w:p w:rsidR="0066646A" w:rsidRPr="00340642" w:rsidRDefault="0066646A" w:rsidP="0066646A">
      <w:pPr>
        <w:tabs>
          <w:tab w:val="left" w:pos="1449"/>
        </w:tabs>
        <w:rPr>
          <w:sz w:val="24"/>
          <w:szCs w:val="24"/>
        </w:rPr>
      </w:pPr>
    </w:p>
    <w:p w:rsidR="0066646A" w:rsidRDefault="0066646A"/>
    <w:sectPr w:rsidR="0066646A" w:rsidSect="009E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D22"/>
    <w:rsid w:val="00063AD0"/>
    <w:rsid w:val="000749D1"/>
    <w:rsid w:val="000A4CF7"/>
    <w:rsid w:val="000C2BB4"/>
    <w:rsid w:val="000E65AF"/>
    <w:rsid w:val="0011139A"/>
    <w:rsid w:val="002028FA"/>
    <w:rsid w:val="00373DAA"/>
    <w:rsid w:val="003A31B1"/>
    <w:rsid w:val="003F2D22"/>
    <w:rsid w:val="00494C3B"/>
    <w:rsid w:val="00532D0B"/>
    <w:rsid w:val="00544D06"/>
    <w:rsid w:val="005D347B"/>
    <w:rsid w:val="0066646A"/>
    <w:rsid w:val="006904B9"/>
    <w:rsid w:val="00771D58"/>
    <w:rsid w:val="00791E56"/>
    <w:rsid w:val="009338B7"/>
    <w:rsid w:val="00940BE1"/>
    <w:rsid w:val="009E3D07"/>
    <w:rsid w:val="00AB446A"/>
    <w:rsid w:val="00AB7B7A"/>
    <w:rsid w:val="00BD7A89"/>
    <w:rsid w:val="00BF5206"/>
    <w:rsid w:val="00C90E69"/>
    <w:rsid w:val="00CA14B8"/>
    <w:rsid w:val="00CA3546"/>
    <w:rsid w:val="00D13EA8"/>
    <w:rsid w:val="00EF4346"/>
    <w:rsid w:val="00F263A8"/>
    <w:rsid w:val="00F40A75"/>
    <w:rsid w:val="00F627A1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2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Томашева Рита Николаевна</cp:lastModifiedBy>
  <cp:revision>3</cp:revision>
  <dcterms:created xsi:type="dcterms:W3CDTF">2017-10-30T02:26:00Z</dcterms:created>
  <dcterms:modified xsi:type="dcterms:W3CDTF">2017-10-30T02:26:00Z</dcterms:modified>
</cp:coreProperties>
</file>