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8349EE">
              <w:rPr>
                <w:rFonts w:ascii="Times New Roman" w:hAnsi="Times New Roman" w:cs="Times New Roman"/>
                <w:bCs/>
                <w:sz w:val="26"/>
                <w:lang w:val="en-US"/>
              </w:rPr>
              <w:t>10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8349E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</w:t>
            </w:r>
            <w:r w:rsidR="0046104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7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8349E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37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197FFB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67670E">
        <w:rPr>
          <w:rStyle w:val="a6"/>
          <w:color w:val="000000"/>
          <w:sz w:val="28"/>
          <w:szCs w:val="28"/>
        </w:rPr>
        <w:t>1</w:t>
      </w:r>
      <w:r w:rsidR="0067670E" w:rsidRPr="0067670E">
        <w:rPr>
          <w:rStyle w:val="a6"/>
          <w:color w:val="000000"/>
          <w:sz w:val="28"/>
          <w:szCs w:val="28"/>
        </w:rPr>
        <w:t>8</w:t>
      </w:r>
      <w:r w:rsidR="0067670E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67670E">
        <w:rPr>
          <w:color w:val="000000"/>
          <w:sz w:val="28"/>
          <w:szCs w:val="28"/>
        </w:rPr>
        <w:t>18</w:t>
      </w:r>
      <w:r w:rsidR="00731B36">
        <w:rPr>
          <w:color w:val="000000"/>
          <w:sz w:val="28"/>
          <w:szCs w:val="28"/>
        </w:rPr>
        <w:t xml:space="preserve"> </w:t>
      </w:r>
      <w:r w:rsidR="006576DF">
        <w:rPr>
          <w:color w:val="000000"/>
          <w:sz w:val="28"/>
          <w:szCs w:val="28"/>
        </w:rPr>
        <w:t xml:space="preserve">Олега Альбертовича </w:t>
      </w:r>
      <w:proofErr w:type="spellStart"/>
      <w:r w:rsidR="006576DF">
        <w:rPr>
          <w:color w:val="000000"/>
          <w:sz w:val="28"/>
          <w:szCs w:val="28"/>
        </w:rPr>
        <w:t>Первякова</w:t>
      </w:r>
      <w:proofErr w:type="spellEnd"/>
      <w:r w:rsidR="006576DF" w:rsidRPr="006576DF">
        <w:rPr>
          <w:color w:val="000000"/>
          <w:sz w:val="28"/>
          <w:szCs w:val="28"/>
        </w:rPr>
        <w:t xml:space="preserve"> </w:t>
      </w:r>
      <w:r w:rsidR="008349EE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197FFB">
        <w:rPr>
          <w:color w:val="000000"/>
          <w:sz w:val="28"/>
          <w:szCs w:val="28"/>
        </w:rPr>
        <w:t>231</w:t>
      </w:r>
      <w:r w:rsidR="0067670E">
        <w:rPr>
          <w:color w:val="000000"/>
          <w:sz w:val="28"/>
          <w:szCs w:val="28"/>
        </w:rPr>
        <w:t>8</w:t>
      </w:r>
      <w:r w:rsidR="009F59A3">
        <w:rPr>
          <w:color w:val="000000"/>
          <w:sz w:val="28"/>
          <w:szCs w:val="28"/>
        </w:rPr>
        <w:t xml:space="preserve"> </w:t>
      </w:r>
      <w:r w:rsidR="006576DF">
        <w:rPr>
          <w:color w:val="000000"/>
          <w:sz w:val="28"/>
          <w:szCs w:val="28"/>
        </w:rPr>
        <w:t xml:space="preserve">Олега Альбертовича </w:t>
      </w:r>
      <w:proofErr w:type="spellStart"/>
      <w:r w:rsidR="006576DF">
        <w:rPr>
          <w:color w:val="000000"/>
          <w:sz w:val="28"/>
          <w:szCs w:val="28"/>
        </w:rPr>
        <w:t>Первякова</w:t>
      </w:r>
      <w:proofErr w:type="spellEnd"/>
      <w:r w:rsidR="006576DF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67670E">
        <w:rPr>
          <w:color w:val="000000"/>
          <w:sz w:val="28"/>
          <w:szCs w:val="28"/>
        </w:rPr>
        <w:t>2318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 xml:space="preserve">в разделе </w:t>
      </w:r>
      <w:r w:rsidR="00EC0EC4">
        <w:rPr>
          <w:color w:val="000000"/>
          <w:sz w:val="28"/>
          <w:szCs w:val="28"/>
        </w:rPr>
        <w:lastRenderedPageBreak/>
        <w:t>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0C4FF4"/>
    <w:rsid w:val="000D07F2"/>
    <w:rsid w:val="00103A96"/>
    <w:rsid w:val="001812DC"/>
    <w:rsid w:val="00197FFB"/>
    <w:rsid w:val="001E4D01"/>
    <w:rsid w:val="001E655F"/>
    <w:rsid w:val="001F29F7"/>
    <w:rsid w:val="00256D89"/>
    <w:rsid w:val="002A1E60"/>
    <w:rsid w:val="00300D7D"/>
    <w:rsid w:val="00324C04"/>
    <w:rsid w:val="00387E93"/>
    <w:rsid w:val="0046104E"/>
    <w:rsid w:val="00497BBE"/>
    <w:rsid w:val="005010D3"/>
    <w:rsid w:val="00505330"/>
    <w:rsid w:val="0053161C"/>
    <w:rsid w:val="00546D35"/>
    <w:rsid w:val="00584EAD"/>
    <w:rsid w:val="006576DF"/>
    <w:rsid w:val="0067670E"/>
    <w:rsid w:val="006A45D9"/>
    <w:rsid w:val="00731B36"/>
    <w:rsid w:val="00744E2B"/>
    <w:rsid w:val="007835AF"/>
    <w:rsid w:val="008349EE"/>
    <w:rsid w:val="008569CE"/>
    <w:rsid w:val="00946C3E"/>
    <w:rsid w:val="009C4916"/>
    <w:rsid w:val="009D504F"/>
    <w:rsid w:val="009E5987"/>
    <w:rsid w:val="009F59A3"/>
    <w:rsid w:val="00A54FC7"/>
    <w:rsid w:val="00AB63E1"/>
    <w:rsid w:val="00B26480"/>
    <w:rsid w:val="00B30A9C"/>
    <w:rsid w:val="00B65BAE"/>
    <w:rsid w:val="00B66658"/>
    <w:rsid w:val="00BA7D72"/>
    <w:rsid w:val="00BB4C82"/>
    <w:rsid w:val="00BB6198"/>
    <w:rsid w:val="00C06ADA"/>
    <w:rsid w:val="00C85720"/>
    <w:rsid w:val="00D017F0"/>
    <w:rsid w:val="00DA06FA"/>
    <w:rsid w:val="00DA12F3"/>
    <w:rsid w:val="00E3532E"/>
    <w:rsid w:val="00E65ADF"/>
    <w:rsid w:val="00EC0EC4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50</cp:revision>
  <cp:lastPrinted>2017-01-09T05:56:00Z</cp:lastPrinted>
  <dcterms:created xsi:type="dcterms:W3CDTF">2015-07-05T00:42:00Z</dcterms:created>
  <dcterms:modified xsi:type="dcterms:W3CDTF">2017-01-11T06:07:00Z</dcterms:modified>
</cp:coreProperties>
</file>