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280478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280478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</w:t>
            </w:r>
            <w:r w:rsidR="00280478">
              <w:rPr>
                <w:sz w:val="26"/>
              </w:rPr>
              <w:t xml:space="preserve">   </w:t>
            </w:r>
            <w:r w:rsidRPr="00BA499A">
              <w:rPr>
                <w:sz w:val="28"/>
                <w:szCs w:val="28"/>
              </w:rPr>
              <w:t>№</w:t>
            </w:r>
            <w:r w:rsidR="00280478">
              <w:rPr>
                <w:sz w:val="28"/>
                <w:szCs w:val="28"/>
              </w:rPr>
              <w:t xml:space="preserve"> 668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280478" w:rsidRPr="00280478" w:rsidRDefault="00280478" w:rsidP="00280478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</w:p>
          <w:p w:rsidR="00280478" w:rsidRPr="00280478" w:rsidRDefault="00280478" w:rsidP="00280478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280478">
              <w:rPr>
                <w:b/>
                <w:sz w:val="28"/>
                <w:szCs w:val="28"/>
              </w:rPr>
              <w:t>«Развитие системы общего и дополнительного образования</w:t>
            </w:r>
          </w:p>
          <w:p w:rsidR="00BD13AE" w:rsidRPr="00BD13AE" w:rsidRDefault="00280478" w:rsidP="0028047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80478">
              <w:rPr>
                <w:b/>
                <w:sz w:val="28"/>
                <w:szCs w:val="28"/>
              </w:rPr>
              <w:t>Партизанского муниципального района» на 2012-2015 годы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280478" w:rsidP="00280478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02D6A">
              <w:rPr>
                <w:sz w:val="28"/>
                <w:szCs w:val="28"/>
              </w:rPr>
              <w:t>Во исполнение муниципальн</w:t>
            </w:r>
            <w:r>
              <w:rPr>
                <w:sz w:val="28"/>
                <w:szCs w:val="28"/>
              </w:rPr>
              <w:t>ого правового акта от 06</w:t>
            </w:r>
            <w:r w:rsidRPr="00C02D6A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 xml:space="preserve">               </w:t>
            </w:r>
            <w:r w:rsidRPr="00C02D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 года № 18</w:t>
            </w:r>
            <w:r w:rsidRPr="00C02D6A">
              <w:rPr>
                <w:sz w:val="28"/>
                <w:szCs w:val="28"/>
              </w:rPr>
              <w:t>-МПА «О бюджете Партизанско</w:t>
            </w:r>
            <w:r>
              <w:rPr>
                <w:sz w:val="28"/>
                <w:szCs w:val="28"/>
              </w:rPr>
              <w:t xml:space="preserve">го муниципального района            на 2014 год и плановый период 2015 и 2016 годов» </w:t>
            </w:r>
            <w:r w:rsidRPr="00C02D6A">
              <w:rPr>
                <w:sz w:val="28"/>
                <w:szCs w:val="28"/>
              </w:rPr>
              <w:t xml:space="preserve">(в редакции </w:t>
            </w:r>
            <w:r>
              <w:rPr>
                <w:sz w:val="28"/>
                <w:szCs w:val="28"/>
              </w:rPr>
              <w:t>от 16 мая                  2014 года</w:t>
            </w:r>
            <w:r w:rsidRPr="00C02D6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58</w:t>
            </w:r>
            <w:r w:rsidRPr="00C02D6A">
              <w:rPr>
                <w:sz w:val="28"/>
                <w:szCs w:val="28"/>
              </w:rPr>
              <w:t xml:space="preserve">), руководствуясь статьями 28, 31 Устава Партизанского </w:t>
            </w:r>
            <w:r w:rsidRPr="00CA23F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280478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муниципальную программу «Развитие системы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образования Партизанского муниципального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на 2012-2015 годы, утвержденную постановлением администрации Партизанского муниципального района от 29 июня 2012 года № 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(в редакции от 25 июля 2014 года № 616)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80478" w:rsidRPr="00C02D6A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паспорте Программы и её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описательной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«Ресурсное обеспечение Программы» изложить в новой редакции:</w:t>
            </w:r>
          </w:p>
          <w:p w:rsidR="00280478" w:rsidRPr="00C02D6A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«Для реализации мероприятий Программы планируемый объём финансирования складывается из средств бюджета Партизанского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района, бюджета Приморского края и благотворительных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азмере 78445,786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 финансирование             по годам:</w:t>
            </w:r>
          </w:p>
          <w:p w:rsidR="00280478" w:rsidRPr="004149CD" w:rsidRDefault="00280478" w:rsidP="00280478">
            <w:pPr>
              <w:autoSpaceDE w:val="0"/>
              <w:snapToGrid w:val="0"/>
              <w:spacing w:line="312" w:lineRule="auto"/>
              <w:ind w:firstLine="709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2012 -</w:t>
            </w:r>
            <w:r w:rsidRPr="004149CD">
              <w:rPr>
                <w:rFonts w:cs="Arial CYR"/>
                <w:b/>
                <w:sz w:val="28"/>
                <w:szCs w:val="28"/>
              </w:rPr>
              <w:t xml:space="preserve"> </w:t>
            </w:r>
            <w:r w:rsidRPr="004149CD">
              <w:rPr>
                <w:b/>
                <w:bCs/>
                <w:sz w:val="28"/>
                <w:szCs w:val="28"/>
              </w:rPr>
              <w:t xml:space="preserve">24 658,046 </w:t>
            </w:r>
            <w:r w:rsidRPr="004149CD">
              <w:rPr>
                <w:rFonts w:cs="Arial CYR"/>
                <w:b/>
                <w:sz w:val="28"/>
                <w:szCs w:val="28"/>
              </w:rPr>
              <w:t>тыс. руб</w:t>
            </w:r>
            <w:r w:rsidRPr="004149CD">
              <w:rPr>
                <w:rFonts w:cs="Arial CYR"/>
                <w:sz w:val="28"/>
                <w:szCs w:val="28"/>
              </w:rPr>
              <w:t>.;</w:t>
            </w:r>
          </w:p>
          <w:p w:rsidR="00280478" w:rsidRPr="004149CD" w:rsidRDefault="00280478" w:rsidP="00280478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муниципальный бюджет -</w:t>
            </w:r>
            <w:r w:rsidRPr="004149CD">
              <w:rPr>
                <w:rFonts w:cs="Arial CYR"/>
                <w:sz w:val="28"/>
                <w:szCs w:val="28"/>
              </w:rPr>
              <w:t xml:space="preserve"> 24 658,046</w:t>
            </w:r>
            <w:r w:rsidRPr="004149CD">
              <w:rPr>
                <w:sz w:val="28"/>
                <w:szCs w:val="28"/>
              </w:rPr>
              <w:t xml:space="preserve"> </w:t>
            </w:r>
            <w:r w:rsidRPr="004149CD">
              <w:rPr>
                <w:rFonts w:cs="Arial CYR"/>
                <w:sz w:val="28"/>
                <w:szCs w:val="28"/>
              </w:rPr>
              <w:t>тыс. руб.;</w:t>
            </w:r>
          </w:p>
          <w:p w:rsidR="00280478" w:rsidRPr="004149CD" w:rsidRDefault="00280478" w:rsidP="00280478">
            <w:pPr>
              <w:autoSpaceDE w:val="0"/>
              <w:snapToGrid w:val="0"/>
              <w:spacing w:line="312" w:lineRule="auto"/>
              <w:ind w:firstLine="709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2013 -</w:t>
            </w:r>
            <w:r w:rsidRPr="004149CD">
              <w:rPr>
                <w:rFonts w:cs="Arial CYR"/>
                <w:b/>
                <w:sz w:val="28"/>
                <w:szCs w:val="28"/>
              </w:rPr>
              <w:t xml:space="preserve"> 9 031,230</w:t>
            </w:r>
            <w:r w:rsidRPr="004149CD">
              <w:rPr>
                <w:b/>
                <w:bCs/>
                <w:sz w:val="28"/>
                <w:szCs w:val="28"/>
              </w:rPr>
              <w:t xml:space="preserve"> </w:t>
            </w:r>
            <w:r w:rsidRPr="004149CD">
              <w:rPr>
                <w:rFonts w:cs="Arial CYR"/>
                <w:b/>
                <w:sz w:val="28"/>
                <w:szCs w:val="28"/>
              </w:rPr>
              <w:t>тыс. руб</w:t>
            </w:r>
            <w:r w:rsidRPr="004149CD">
              <w:rPr>
                <w:rFonts w:cs="Arial CYR"/>
                <w:sz w:val="28"/>
                <w:szCs w:val="28"/>
              </w:rPr>
              <w:t>.;</w:t>
            </w:r>
          </w:p>
          <w:p w:rsidR="00280478" w:rsidRPr="004149CD" w:rsidRDefault="00280478" w:rsidP="00280478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муниципальный бюджет -</w:t>
            </w:r>
            <w:r w:rsidRPr="004149CD">
              <w:rPr>
                <w:rFonts w:cs="Arial CYR"/>
                <w:sz w:val="28"/>
                <w:szCs w:val="28"/>
              </w:rPr>
              <w:t xml:space="preserve"> </w:t>
            </w:r>
            <w:r w:rsidRPr="004149CD">
              <w:rPr>
                <w:sz w:val="28"/>
                <w:szCs w:val="28"/>
              </w:rPr>
              <w:t xml:space="preserve">9 031,230 </w:t>
            </w:r>
            <w:r w:rsidRPr="004149CD">
              <w:rPr>
                <w:rFonts w:cs="Arial CYR"/>
                <w:sz w:val="28"/>
                <w:szCs w:val="28"/>
              </w:rPr>
              <w:t>тыс. руб.;</w:t>
            </w:r>
          </w:p>
          <w:p w:rsidR="00280478" w:rsidRDefault="00280478" w:rsidP="00280478">
            <w:pPr>
              <w:autoSpaceDE w:val="0"/>
              <w:snapToGrid w:val="0"/>
              <w:spacing w:line="312" w:lineRule="auto"/>
              <w:ind w:firstLine="709"/>
              <w:rPr>
                <w:rFonts w:cs="Arial CYR"/>
                <w:b/>
                <w:sz w:val="28"/>
                <w:szCs w:val="28"/>
              </w:rPr>
            </w:pPr>
          </w:p>
          <w:p w:rsidR="00280478" w:rsidRPr="00280478" w:rsidRDefault="00280478" w:rsidP="00280478">
            <w:pPr>
              <w:autoSpaceDE w:val="0"/>
              <w:snapToGrid w:val="0"/>
              <w:spacing w:line="312" w:lineRule="auto"/>
              <w:ind w:firstLine="709"/>
              <w:jc w:val="center"/>
              <w:rPr>
                <w:rFonts w:cs="Arial CYR"/>
              </w:rPr>
            </w:pPr>
            <w:r w:rsidRPr="00280478">
              <w:rPr>
                <w:rFonts w:cs="Arial CYR"/>
              </w:rPr>
              <w:t>2</w:t>
            </w:r>
          </w:p>
          <w:p w:rsidR="00280478" w:rsidRPr="004149CD" w:rsidRDefault="00280478" w:rsidP="00280478">
            <w:pPr>
              <w:autoSpaceDE w:val="0"/>
              <w:snapToGrid w:val="0"/>
              <w:spacing w:line="312" w:lineRule="auto"/>
              <w:ind w:firstLine="709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2014 -</w:t>
            </w:r>
            <w:r w:rsidRPr="004149CD">
              <w:rPr>
                <w:rFonts w:cs="Arial CYR"/>
                <w:b/>
                <w:sz w:val="28"/>
                <w:szCs w:val="28"/>
              </w:rPr>
              <w:t xml:space="preserve"> </w:t>
            </w:r>
            <w:r w:rsidRPr="004149CD">
              <w:rPr>
                <w:b/>
                <w:bCs/>
                <w:sz w:val="28"/>
                <w:szCs w:val="28"/>
              </w:rPr>
              <w:t xml:space="preserve">43 835,510 </w:t>
            </w:r>
            <w:r w:rsidRPr="004149CD">
              <w:rPr>
                <w:rFonts w:cs="Arial CYR"/>
                <w:b/>
                <w:sz w:val="28"/>
                <w:szCs w:val="28"/>
              </w:rPr>
              <w:t>тыс. руб</w:t>
            </w:r>
            <w:r w:rsidRPr="004149CD">
              <w:rPr>
                <w:rFonts w:cs="Arial CYR"/>
                <w:sz w:val="28"/>
                <w:szCs w:val="28"/>
              </w:rPr>
              <w:t>.;</w:t>
            </w:r>
          </w:p>
          <w:p w:rsidR="00280478" w:rsidRPr="004149CD" w:rsidRDefault="00280478" w:rsidP="00280478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 w:rsidRPr="004149CD">
              <w:rPr>
                <w:rFonts w:cs="Arial CYR"/>
                <w:sz w:val="28"/>
                <w:szCs w:val="28"/>
              </w:rPr>
              <w:t>муниципаль</w:t>
            </w:r>
            <w:r>
              <w:rPr>
                <w:rFonts w:cs="Arial CYR"/>
                <w:sz w:val="28"/>
                <w:szCs w:val="28"/>
              </w:rPr>
              <w:t>ный бюджет -</w:t>
            </w:r>
            <w:r w:rsidRPr="004149CD">
              <w:rPr>
                <w:rFonts w:cs="Arial CYR"/>
                <w:sz w:val="28"/>
                <w:szCs w:val="28"/>
              </w:rPr>
              <w:t xml:space="preserve"> </w:t>
            </w:r>
            <w:r w:rsidRPr="004149CD">
              <w:rPr>
                <w:sz w:val="28"/>
                <w:szCs w:val="28"/>
              </w:rPr>
              <w:t xml:space="preserve">34 035,230 </w:t>
            </w:r>
            <w:r w:rsidRPr="004149CD">
              <w:rPr>
                <w:rFonts w:cs="Arial CYR"/>
                <w:sz w:val="28"/>
                <w:szCs w:val="28"/>
              </w:rPr>
              <w:t>тыс. руб.;</w:t>
            </w:r>
          </w:p>
          <w:p w:rsidR="00280478" w:rsidRPr="004149CD" w:rsidRDefault="00280478" w:rsidP="00280478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 w:rsidRPr="004149CD">
              <w:rPr>
                <w:rFonts w:cs="Arial CYR"/>
                <w:sz w:val="28"/>
                <w:szCs w:val="28"/>
              </w:rPr>
              <w:t xml:space="preserve">краевой бюджет </w:t>
            </w:r>
            <w:r>
              <w:rPr>
                <w:rFonts w:cs="Arial CYR"/>
                <w:sz w:val="28"/>
                <w:szCs w:val="28"/>
              </w:rPr>
              <w:t>-</w:t>
            </w:r>
            <w:r w:rsidRPr="004149CD">
              <w:rPr>
                <w:rFonts w:cs="Arial CYR"/>
                <w:sz w:val="28"/>
                <w:szCs w:val="28"/>
              </w:rPr>
              <w:t xml:space="preserve"> </w:t>
            </w:r>
            <w:r w:rsidRPr="004149CD">
              <w:rPr>
                <w:sz w:val="28"/>
                <w:szCs w:val="28"/>
              </w:rPr>
              <w:t xml:space="preserve">5 000,280 </w:t>
            </w:r>
            <w:r w:rsidRPr="004149CD">
              <w:rPr>
                <w:rFonts w:cs="Arial CYR"/>
                <w:sz w:val="28"/>
                <w:szCs w:val="28"/>
              </w:rPr>
              <w:t>тыс. руб.;</w:t>
            </w:r>
          </w:p>
          <w:p w:rsidR="00280478" w:rsidRPr="004149CD" w:rsidRDefault="00280478" w:rsidP="00280478">
            <w:pPr>
              <w:spacing w:line="312" w:lineRule="auto"/>
              <w:ind w:firstLine="709"/>
              <w:rPr>
                <w:rFonts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средства -</w:t>
            </w:r>
            <w:r w:rsidRPr="004149CD">
              <w:rPr>
                <w:sz w:val="28"/>
                <w:szCs w:val="28"/>
              </w:rPr>
              <w:t xml:space="preserve"> 4 800,00 тыс.</w:t>
            </w:r>
            <w:r>
              <w:rPr>
                <w:sz w:val="28"/>
                <w:szCs w:val="28"/>
              </w:rPr>
              <w:t xml:space="preserve"> </w:t>
            </w:r>
            <w:r w:rsidRPr="004149CD">
              <w:rPr>
                <w:sz w:val="28"/>
                <w:szCs w:val="28"/>
              </w:rPr>
              <w:t xml:space="preserve">руб.; </w:t>
            </w:r>
          </w:p>
          <w:p w:rsidR="00280478" w:rsidRPr="004149CD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CD">
              <w:rPr>
                <w:rFonts w:ascii="Times New Roman" w:hAnsi="Times New Roman" w:cs="Times New Roman"/>
                <w:b/>
                <w:sz w:val="28"/>
                <w:szCs w:val="28"/>
              </w:rPr>
              <w:t>2015 год - 921,000 тыс. руб</w:t>
            </w:r>
            <w:r w:rsidRPr="004149C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80478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-</w:t>
            </w:r>
            <w:r w:rsidRPr="004149CD">
              <w:rPr>
                <w:rFonts w:ascii="Times New Roman" w:hAnsi="Times New Roman" w:cs="Times New Roman"/>
                <w:sz w:val="28"/>
                <w:szCs w:val="28"/>
              </w:rPr>
              <w:t xml:space="preserve"> 921,000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9C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478" w:rsidRPr="0099573B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B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280478" w:rsidRPr="008634C8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23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34C8"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 изложить в новой редакции (прилагается).</w:t>
            </w:r>
          </w:p>
          <w:p w:rsidR="00280478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Партизанского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(Кожухарова)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сайте администрации Партизанского муниципального района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информационно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сайт администрации)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280478" w:rsidRPr="000048B4" w:rsidRDefault="00280478" w:rsidP="00280478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сайте администрации             в тематической рубрике «Муниципальные программы».</w:t>
            </w:r>
          </w:p>
          <w:p w:rsidR="00BD13AE" w:rsidRPr="00BD13AE" w:rsidRDefault="00280478" w:rsidP="00280478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048B4">
              <w:rPr>
                <w:sz w:val="28"/>
                <w:szCs w:val="28"/>
              </w:rPr>
              <w:t xml:space="preserve">. </w:t>
            </w:r>
            <w:proofErr w:type="gramStart"/>
            <w:r w:rsidRPr="000048B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048B4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0048B4">
              <w:rPr>
                <w:color w:val="000000"/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 w:rsidRPr="000048B4">
              <w:rPr>
                <w:color w:val="000000"/>
                <w:sz w:val="28"/>
                <w:szCs w:val="28"/>
              </w:rPr>
              <w:t>Головчанского</w:t>
            </w:r>
            <w:proofErr w:type="spellEnd"/>
            <w:r w:rsidRPr="000048B4">
              <w:rPr>
                <w:color w:val="000000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80478"/>
    <w:rsid w:val="0008329A"/>
    <w:rsid w:val="00165354"/>
    <w:rsid w:val="00280478"/>
    <w:rsid w:val="00286D26"/>
    <w:rsid w:val="002B4A3C"/>
    <w:rsid w:val="00612961"/>
    <w:rsid w:val="006655D8"/>
    <w:rsid w:val="00703AAA"/>
    <w:rsid w:val="007B39A9"/>
    <w:rsid w:val="007D1462"/>
    <w:rsid w:val="008652E4"/>
    <w:rsid w:val="00890A3A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A3A"/>
    <w:rPr>
      <w:sz w:val="24"/>
      <w:szCs w:val="24"/>
    </w:rPr>
  </w:style>
  <w:style w:type="paragraph" w:styleId="1">
    <w:name w:val="heading 1"/>
    <w:basedOn w:val="a"/>
    <w:next w:val="a"/>
    <w:qFormat/>
    <w:rsid w:val="00890A3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04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uiPriority w:val="99"/>
    <w:qFormat/>
    <w:rsid w:val="002804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2014-08-15T04:10:00Z</dcterms:created>
  <dcterms:modified xsi:type="dcterms:W3CDTF">2014-08-15T04:21:00Z</dcterms:modified>
</cp:coreProperties>
</file>