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47" w:rsidRPr="00400847" w:rsidRDefault="00400847" w:rsidP="00400847">
      <w:pPr>
        <w:spacing w:after="100" w:afterAutospacing="1" w:line="240" w:lineRule="auto"/>
        <w:jc w:val="center"/>
        <w:outlineLvl w:val="0"/>
        <w:rPr>
          <w:rFonts w:eastAsia="Times New Roman"/>
          <w:b/>
          <w:bCs/>
          <w:color w:val="212529"/>
          <w:kern w:val="36"/>
          <w:sz w:val="48"/>
          <w:szCs w:val="48"/>
          <w:lang w:eastAsia="ru-RU"/>
        </w:rPr>
      </w:pPr>
      <w:r w:rsidRPr="00400847">
        <w:rPr>
          <w:rFonts w:eastAsia="Times New Roman"/>
          <w:b/>
          <w:bCs/>
          <w:color w:val="212529"/>
          <w:kern w:val="36"/>
          <w:sz w:val="48"/>
          <w:szCs w:val="48"/>
          <w:lang w:eastAsia="ru-RU"/>
        </w:rPr>
        <w:t xml:space="preserve">Проекты жилищного строительства и гостеприимства обсудили на </w:t>
      </w:r>
      <w:proofErr w:type="spellStart"/>
      <w:r w:rsidRPr="00400847">
        <w:rPr>
          <w:rFonts w:eastAsia="Times New Roman"/>
          <w:b/>
          <w:bCs/>
          <w:color w:val="212529"/>
          <w:kern w:val="36"/>
          <w:sz w:val="48"/>
          <w:szCs w:val="48"/>
          <w:lang w:eastAsia="ru-RU"/>
        </w:rPr>
        <w:t>Инвестсовете</w:t>
      </w:r>
      <w:proofErr w:type="spellEnd"/>
      <w:r w:rsidRPr="00400847">
        <w:rPr>
          <w:rFonts w:eastAsia="Times New Roman"/>
          <w:b/>
          <w:bCs/>
          <w:color w:val="212529"/>
          <w:kern w:val="36"/>
          <w:sz w:val="48"/>
          <w:szCs w:val="48"/>
          <w:lang w:eastAsia="ru-RU"/>
        </w:rPr>
        <w:t xml:space="preserve"> при Губернаторе Приморья</w:t>
      </w:r>
    </w:p>
    <w:p w:rsidR="00400847" w:rsidRPr="00400847" w:rsidRDefault="00400847" w:rsidP="00400847">
      <w:pPr>
        <w:spacing w:after="0" w:line="240" w:lineRule="auto"/>
        <w:rPr>
          <w:rFonts w:ascii="Segoe UI" w:eastAsia="Times New Roman" w:hAnsi="Segoe UI" w:cs="Segoe UI"/>
          <w:color w:val="212529"/>
          <w:sz w:val="24"/>
          <w:szCs w:val="24"/>
          <w:lang w:eastAsia="ru-RU"/>
        </w:rPr>
      </w:pPr>
    </w:p>
    <w:p w:rsidR="00400847" w:rsidRPr="00400847" w:rsidRDefault="00400847" w:rsidP="00400847">
      <w:pPr>
        <w:spacing w:after="100" w:afterAutospacing="1" w:line="240" w:lineRule="auto"/>
        <w:ind w:firstLine="851"/>
        <w:jc w:val="both"/>
        <w:rPr>
          <w:rFonts w:eastAsia="Times New Roman"/>
          <w:color w:val="212529"/>
          <w:sz w:val="24"/>
          <w:szCs w:val="24"/>
          <w:lang w:eastAsia="ru-RU"/>
        </w:rPr>
      </w:pPr>
      <w:r w:rsidRPr="00400847">
        <w:rPr>
          <w:rFonts w:eastAsia="Times New Roman"/>
          <w:color w:val="212529"/>
          <w:sz w:val="24"/>
          <w:szCs w:val="24"/>
          <w:lang w:eastAsia="ru-RU"/>
        </w:rPr>
        <w:t>Наиболее интересными для потенциальных инвесторов отраслями экономики Приморья в настоящее время являются жилищное строительство и туристско-рекреационный комплекс. Этот вопрос обсудили на первом в этом году заседании Инвестиционного совета, которое провел Губернатор Приморского края Олег Кожемяко в четверг, 4 марта.</w:t>
      </w:r>
    </w:p>
    <w:p w:rsidR="00400847" w:rsidRPr="00400847" w:rsidRDefault="00400847" w:rsidP="00400847">
      <w:pPr>
        <w:spacing w:after="100" w:afterAutospacing="1" w:line="240" w:lineRule="auto"/>
        <w:ind w:firstLine="851"/>
        <w:jc w:val="both"/>
        <w:rPr>
          <w:rFonts w:eastAsia="Times New Roman"/>
          <w:color w:val="212529"/>
          <w:sz w:val="24"/>
          <w:szCs w:val="24"/>
          <w:lang w:eastAsia="ru-RU"/>
        </w:rPr>
      </w:pPr>
      <w:r w:rsidRPr="00400847">
        <w:rPr>
          <w:rFonts w:eastAsia="Times New Roman"/>
          <w:color w:val="212529"/>
          <w:sz w:val="24"/>
          <w:szCs w:val="24"/>
          <w:lang w:eastAsia="ru-RU"/>
        </w:rPr>
        <w:t xml:space="preserve">Два вопроса повестки заседания совета были посвящены развитию жилищного строительства. Инициаторы представили инвестиционные проекты по комплексной застройке в </w:t>
      </w:r>
      <w:proofErr w:type="spellStart"/>
      <w:r w:rsidRPr="00400847">
        <w:rPr>
          <w:rFonts w:eastAsia="Times New Roman"/>
          <w:color w:val="212529"/>
          <w:sz w:val="24"/>
          <w:szCs w:val="24"/>
          <w:lang w:eastAsia="ru-RU"/>
        </w:rPr>
        <w:t>Надеждинском</w:t>
      </w:r>
      <w:proofErr w:type="spellEnd"/>
      <w:r w:rsidRPr="00400847">
        <w:rPr>
          <w:rFonts w:eastAsia="Times New Roman"/>
          <w:color w:val="212529"/>
          <w:sz w:val="24"/>
          <w:szCs w:val="24"/>
          <w:lang w:eastAsia="ru-RU"/>
        </w:rPr>
        <w:t xml:space="preserve"> районе и во Владивостоке. А именно, речь шла о проекте комплексной застройки микрорайона «Таврида» на территории ТОР «</w:t>
      </w:r>
      <w:proofErr w:type="spellStart"/>
      <w:r w:rsidRPr="00400847">
        <w:rPr>
          <w:rFonts w:eastAsia="Times New Roman"/>
          <w:color w:val="212529"/>
          <w:sz w:val="24"/>
          <w:szCs w:val="24"/>
          <w:lang w:eastAsia="ru-RU"/>
        </w:rPr>
        <w:t>Надеждинская</w:t>
      </w:r>
      <w:proofErr w:type="spellEnd"/>
      <w:r w:rsidRPr="00400847">
        <w:rPr>
          <w:rFonts w:eastAsia="Times New Roman"/>
          <w:color w:val="212529"/>
          <w:sz w:val="24"/>
          <w:szCs w:val="24"/>
          <w:lang w:eastAsia="ru-RU"/>
        </w:rPr>
        <w:t xml:space="preserve">» и проекте строительства жилого квартала «Радость» в районе улицы Сабанеева краевой столице. Оба подразумевают комплексную застройку – помимо жилых домов включающую рекреационные зоны, парковки, коммерческую и социальную инфраструктуру. </w:t>
      </w:r>
    </w:p>
    <w:p w:rsidR="00400847" w:rsidRPr="00400847" w:rsidRDefault="00400847" w:rsidP="00400847">
      <w:pPr>
        <w:spacing w:after="100" w:afterAutospacing="1" w:line="240" w:lineRule="auto"/>
        <w:ind w:firstLine="851"/>
        <w:jc w:val="both"/>
        <w:rPr>
          <w:rFonts w:eastAsia="Times New Roman"/>
          <w:color w:val="212529"/>
          <w:sz w:val="24"/>
          <w:szCs w:val="24"/>
          <w:lang w:eastAsia="ru-RU"/>
        </w:rPr>
      </w:pPr>
      <w:r w:rsidRPr="00400847">
        <w:rPr>
          <w:rFonts w:eastAsia="Times New Roman"/>
          <w:color w:val="212529"/>
          <w:sz w:val="24"/>
          <w:szCs w:val="24"/>
          <w:lang w:eastAsia="ru-RU"/>
        </w:rPr>
        <w:t>Прое</w:t>
      </w:r>
      <w:proofErr w:type="gramStart"/>
      <w:r w:rsidRPr="00400847">
        <w:rPr>
          <w:rFonts w:eastAsia="Times New Roman"/>
          <w:color w:val="212529"/>
          <w:sz w:val="24"/>
          <w:szCs w:val="24"/>
          <w:lang w:eastAsia="ru-RU"/>
        </w:rPr>
        <w:t>кт стр</w:t>
      </w:r>
      <w:proofErr w:type="gramEnd"/>
      <w:r w:rsidRPr="00400847">
        <w:rPr>
          <w:rFonts w:eastAsia="Times New Roman"/>
          <w:color w:val="212529"/>
          <w:sz w:val="24"/>
          <w:szCs w:val="24"/>
          <w:lang w:eastAsia="ru-RU"/>
        </w:rPr>
        <w:t xml:space="preserve">оительства </w:t>
      </w:r>
      <w:proofErr w:type="spellStart"/>
      <w:r w:rsidRPr="00400847">
        <w:rPr>
          <w:rFonts w:eastAsia="Times New Roman"/>
          <w:color w:val="212529"/>
          <w:sz w:val="24"/>
          <w:szCs w:val="24"/>
          <w:lang w:eastAsia="ru-RU"/>
        </w:rPr>
        <w:t>гостинично-жилого</w:t>
      </w:r>
      <w:proofErr w:type="spellEnd"/>
      <w:r w:rsidRPr="00400847">
        <w:rPr>
          <w:rFonts w:eastAsia="Times New Roman"/>
          <w:color w:val="212529"/>
          <w:sz w:val="24"/>
          <w:szCs w:val="24"/>
          <w:lang w:eastAsia="ru-RU"/>
        </w:rPr>
        <w:t xml:space="preserve"> комплекса «Бейдевинд» в районе набережной Спортивной гавани Владивостока не такой масштабный, как предыдущие два, зато предусматривает развитие рекреационной зоны в центре города. После презентации Олег Кожемяко отметил, что рекреационная зона должна быть сдана на первом этапе реализации проекта, до окончания основных работ, чтобы люди могли там отдыхать. При этом Губернатор подчеркнул, что любые строительные работы не должны мешать жителям, например, затруднять проезд.</w:t>
      </w:r>
    </w:p>
    <w:p w:rsidR="00400847" w:rsidRPr="00400847" w:rsidRDefault="00400847" w:rsidP="00400847">
      <w:pPr>
        <w:spacing w:after="100" w:afterAutospacing="1" w:line="240" w:lineRule="auto"/>
        <w:ind w:firstLine="851"/>
        <w:jc w:val="both"/>
        <w:rPr>
          <w:rFonts w:eastAsia="Times New Roman"/>
          <w:color w:val="212529"/>
          <w:sz w:val="24"/>
          <w:szCs w:val="24"/>
          <w:lang w:eastAsia="ru-RU"/>
        </w:rPr>
      </w:pPr>
      <w:r w:rsidRPr="00400847">
        <w:rPr>
          <w:rFonts w:eastAsia="Times New Roman"/>
          <w:color w:val="212529"/>
          <w:sz w:val="24"/>
          <w:szCs w:val="24"/>
          <w:lang w:eastAsia="ru-RU"/>
        </w:rPr>
        <w:t>«Важно, чтобы это был поэтапный ввод, а не просто большая стройплощадка, на которой в течение многих лет ведутся работы. В целом мы поддерживаем проекты, направленные на введение в строй нового жилья, которое особенно востребовано во Владивостоке. Новостройки усиливают конкуренцию на жилищном рынке, что со временем должно существенным образом повлиять на ценовую политику. Со своей стороны, Правительство Приморья готово рассмотреть возможности предоставления компенсаций застройщику за ввод в строй объектов дорожной, инженерной, социальной инфраструктуры», – заявил глава региона.</w:t>
      </w:r>
    </w:p>
    <w:p w:rsidR="00400847" w:rsidRPr="00400847" w:rsidRDefault="00400847" w:rsidP="00400847">
      <w:pPr>
        <w:spacing w:after="100" w:afterAutospacing="1" w:line="240" w:lineRule="auto"/>
        <w:ind w:firstLine="851"/>
        <w:jc w:val="both"/>
        <w:rPr>
          <w:rFonts w:eastAsia="Times New Roman"/>
          <w:color w:val="212529"/>
          <w:sz w:val="24"/>
          <w:szCs w:val="24"/>
          <w:lang w:eastAsia="ru-RU"/>
        </w:rPr>
      </w:pPr>
      <w:r w:rsidRPr="00400847">
        <w:rPr>
          <w:rFonts w:eastAsia="Times New Roman"/>
          <w:color w:val="212529"/>
          <w:sz w:val="24"/>
          <w:szCs w:val="24"/>
          <w:lang w:eastAsia="ru-RU"/>
        </w:rPr>
        <w:t xml:space="preserve">Еще один рассмотренный на </w:t>
      </w:r>
      <w:proofErr w:type="spellStart"/>
      <w:r w:rsidRPr="00400847">
        <w:rPr>
          <w:rFonts w:eastAsia="Times New Roman"/>
          <w:color w:val="212529"/>
          <w:sz w:val="24"/>
          <w:szCs w:val="24"/>
          <w:lang w:eastAsia="ru-RU"/>
        </w:rPr>
        <w:t>инвестсовете</w:t>
      </w:r>
      <w:proofErr w:type="spellEnd"/>
      <w:r w:rsidRPr="00400847">
        <w:rPr>
          <w:rFonts w:eastAsia="Times New Roman"/>
          <w:color w:val="212529"/>
          <w:sz w:val="24"/>
          <w:szCs w:val="24"/>
          <w:lang w:eastAsia="ru-RU"/>
        </w:rPr>
        <w:t xml:space="preserve"> проект – строительство второй очереди </w:t>
      </w:r>
      <w:proofErr w:type="spellStart"/>
      <w:r w:rsidRPr="00400847">
        <w:rPr>
          <w:rFonts w:eastAsia="Times New Roman"/>
          <w:color w:val="212529"/>
          <w:sz w:val="24"/>
          <w:szCs w:val="24"/>
          <w:lang w:eastAsia="ru-RU"/>
        </w:rPr>
        <w:t>гостинично-развлекательного</w:t>
      </w:r>
      <w:proofErr w:type="spellEnd"/>
      <w:r w:rsidRPr="00400847">
        <w:rPr>
          <w:rFonts w:eastAsia="Times New Roman"/>
          <w:color w:val="212529"/>
          <w:sz w:val="24"/>
          <w:szCs w:val="24"/>
          <w:lang w:eastAsia="ru-RU"/>
        </w:rPr>
        <w:t xml:space="preserve"> комплекса </w:t>
      </w:r>
      <w:proofErr w:type="spellStart"/>
      <w:r w:rsidRPr="00400847">
        <w:rPr>
          <w:rFonts w:eastAsia="Times New Roman"/>
          <w:color w:val="212529"/>
          <w:sz w:val="24"/>
          <w:szCs w:val="24"/>
          <w:lang w:eastAsia="ru-RU"/>
        </w:rPr>
        <w:t>Tigre</w:t>
      </w:r>
      <w:proofErr w:type="spellEnd"/>
      <w:r w:rsidRPr="00400847">
        <w:rPr>
          <w:rFonts w:eastAsia="Times New Roman"/>
          <w:color w:val="212529"/>
          <w:sz w:val="24"/>
          <w:szCs w:val="24"/>
          <w:lang w:eastAsia="ru-RU"/>
        </w:rPr>
        <w:t xml:space="preserve"> </w:t>
      </w:r>
      <w:proofErr w:type="spellStart"/>
      <w:r w:rsidRPr="00400847">
        <w:rPr>
          <w:rFonts w:eastAsia="Times New Roman"/>
          <w:color w:val="212529"/>
          <w:sz w:val="24"/>
          <w:szCs w:val="24"/>
          <w:lang w:eastAsia="ru-RU"/>
        </w:rPr>
        <w:t>de</w:t>
      </w:r>
      <w:proofErr w:type="spellEnd"/>
      <w:r w:rsidRPr="00400847">
        <w:rPr>
          <w:rFonts w:eastAsia="Times New Roman"/>
          <w:color w:val="212529"/>
          <w:sz w:val="24"/>
          <w:szCs w:val="24"/>
          <w:lang w:eastAsia="ru-RU"/>
        </w:rPr>
        <w:t xml:space="preserve"> </w:t>
      </w:r>
      <w:proofErr w:type="spellStart"/>
      <w:r w:rsidRPr="00400847">
        <w:rPr>
          <w:rFonts w:eastAsia="Times New Roman"/>
          <w:color w:val="212529"/>
          <w:sz w:val="24"/>
          <w:szCs w:val="24"/>
          <w:lang w:eastAsia="ru-RU"/>
        </w:rPr>
        <w:t>Cristal</w:t>
      </w:r>
      <w:proofErr w:type="spellEnd"/>
      <w:r w:rsidRPr="00400847">
        <w:rPr>
          <w:rFonts w:eastAsia="Times New Roman"/>
          <w:color w:val="212529"/>
          <w:sz w:val="24"/>
          <w:szCs w:val="24"/>
          <w:lang w:eastAsia="ru-RU"/>
        </w:rPr>
        <w:t xml:space="preserve"> в рамках интегрированного развлекательного курорта «Приморье». </w:t>
      </w:r>
    </w:p>
    <w:p w:rsidR="00400847" w:rsidRPr="00400847" w:rsidRDefault="00400847" w:rsidP="00400847">
      <w:pPr>
        <w:spacing w:after="100" w:afterAutospacing="1" w:line="240" w:lineRule="auto"/>
        <w:ind w:firstLine="851"/>
        <w:jc w:val="both"/>
        <w:rPr>
          <w:rFonts w:eastAsia="Times New Roman"/>
          <w:color w:val="212529"/>
          <w:sz w:val="24"/>
          <w:szCs w:val="24"/>
          <w:lang w:eastAsia="ru-RU"/>
        </w:rPr>
      </w:pPr>
      <w:r w:rsidRPr="00400847">
        <w:rPr>
          <w:rFonts w:eastAsia="Times New Roman"/>
          <w:color w:val="212529"/>
          <w:sz w:val="24"/>
          <w:szCs w:val="24"/>
          <w:lang w:eastAsia="ru-RU"/>
        </w:rPr>
        <w:t xml:space="preserve">«Вложения сейчас в туристско-рекреационную зону к 2022-2023 годам, когда пройдет волна эпидемии, обеспечат приток туристов. К этому моменту должна быть готова соответствующая инфраструктура. Владивосток, Приморье в любом случае будут переживать рост экономики, это неминуемо, мы это видим по крупным реализуемым проектам, в целом по тому вниманию, которое направлено на регион. Поэтому инвесторы охотно идут к нам», – подытожил Олег Кожемяко. </w:t>
      </w:r>
    </w:p>
    <w:p w:rsidR="00400847" w:rsidRPr="00400847" w:rsidRDefault="00400847" w:rsidP="00400847">
      <w:pPr>
        <w:spacing w:after="100" w:afterAutospacing="1" w:line="240" w:lineRule="auto"/>
        <w:ind w:firstLine="851"/>
        <w:jc w:val="both"/>
        <w:rPr>
          <w:rFonts w:eastAsia="Times New Roman"/>
          <w:color w:val="212529"/>
          <w:sz w:val="24"/>
          <w:szCs w:val="24"/>
          <w:lang w:eastAsia="ru-RU"/>
        </w:rPr>
      </w:pPr>
      <w:r w:rsidRPr="00400847">
        <w:rPr>
          <w:rFonts w:eastAsia="Times New Roman"/>
          <w:color w:val="212529"/>
          <w:sz w:val="24"/>
          <w:szCs w:val="24"/>
          <w:lang w:eastAsia="ru-RU"/>
        </w:rPr>
        <w:t xml:space="preserve">Заместитель председателя Правительства Приморского края Константин Шестаков напомнил, что заседания Инвестиционного совета проходят открыто и публично, а все материалы размещаются на </w:t>
      </w:r>
      <w:hyperlink r:id="rId5" w:history="1">
        <w:r w:rsidRPr="00400847">
          <w:rPr>
            <w:rFonts w:eastAsia="Times New Roman"/>
            <w:color w:val="007BFF"/>
            <w:sz w:val="24"/>
            <w:szCs w:val="24"/>
            <w:lang w:eastAsia="ru-RU"/>
          </w:rPr>
          <w:t>Инвестиционном портале Приморского края</w:t>
        </w:r>
      </w:hyperlink>
      <w:r w:rsidRPr="00400847">
        <w:rPr>
          <w:rFonts w:eastAsia="Times New Roman"/>
          <w:color w:val="212529"/>
          <w:sz w:val="24"/>
          <w:szCs w:val="24"/>
          <w:lang w:eastAsia="ru-RU"/>
        </w:rPr>
        <w:t xml:space="preserve">. </w:t>
      </w:r>
    </w:p>
    <w:p w:rsidR="00400847" w:rsidRPr="00400847" w:rsidRDefault="00400847" w:rsidP="00400847">
      <w:pPr>
        <w:spacing w:after="100" w:afterAutospacing="1" w:line="240" w:lineRule="auto"/>
        <w:rPr>
          <w:rFonts w:ascii="Segoe UI" w:eastAsia="Times New Roman" w:hAnsi="Segoe UI" w:cs="Segoe UI"/>
          <w:color w:val="212529"/>
          <w:sz w:val="24"/>
          <w:szCs w:val="24"/>
          <w:lang w:eastAsia="ru-RU"/>
        </w:rPr>
      </w:pPr>
      <w:r w:rsidRPr="00400847">
        <w:rPr>
          <w:rFonts w:ascii="Segoe UI" w:eastAsia="Times New Roman" w:hAnsi="Segoe UI" w:cs="Segoe UI"/>
          <w:color w:val="212529"/>
          <w:sz w:val="24"/>
          <w:szCs w:val="24"/>
          <w:lang w:eastAsia="ru-RU"/>
        </w:rPr>
        <w:t> </w:t>
      </w:r>
    </w:p>
    <w:p w:rsidR="008C16BE" w:rsidRDefault="008C16BE"/>
    <w:sectPr w:rsidR="008C16BE" w:rsidSect="00400847">
      <w:pgSz w:w="11906" w:h="16838"/>
      <w:pgMar w:top="1134" w:right="850"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3881"/>
    <w:multiLevelType w:val="multilevel"/>
    <w:tmpl w:val="7E560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847"/>
    <w:rsid w:val="00291E46"/>
    <w:rsid w:val="00400847"/>
    <w:rsid w:val="00603198"/>
    <w:rsid w:val="008C16BE"/>
    <w:rsid w:val="00AA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BE"/>
  </w:style>
  <w:style w:type="paragraph" w:styleId="1">
    <w:name w:val="heading 1"/>
    <w:basedOn w:val="a"/>
    <w:link w:val="10"/>
    <w:uiPriority w:val="9"/>
    <w:qFormat/>
    <w:rsid w:val="00400847"/>
    <w:pPr>
      <w:spacing w:after="100" w:afterAutospacing="1" w:line="240" w:lineRule="auto"/>
      <w:outlineLvl w:val="0"/>
    </w:pPr>
    <w:rPr>
      <w:rFonts w:ascii="PT Sans" w:eastAsia="Times New Roman" w:hAnsi="PT San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847"/>
    <w:rPr>
      <w:rFonts w:ascii="PT Sans" w:eastAsia="Times New Roman" w:hAnsi="PT Sans"/>
      <w:color w:val="auto"/>
      <w:kern w:val="36"/>
      <w:sz w:val="48"/>
      <w:szCs w:val="48"/>
      <w:lang w:eastAsia="ru-RU"/>
    </w:rPr>
  </w:style>
  <w:style w:type="character" w:styleId="a3">
    <w:name w:val="Hyperlink"/>
    <w:basedOn w:val="a0"/>
    <w:uiPriority w:val="99"/>
    <w:semiHidden/>
    <w:unhideWhenUsed/>
    <w:rsid w:val="00400847"/>
    <w:rPr>
      <w:strike w:val="0"/>
      <w:dstrike w:val="0"/>
      <w:color w:val="007BFF"/>
      <w:u w:val="none"/>
      <w:effect w:val="none"/>
      <w:shd w:val="clear" w:color="auto" w:fill="auto"/>
    </w:rPr>
  </w:style>
  <w:style w:type="paragraph" w:styleId="a4">
    <w:name w:val="Normal (Web)"/>
    <w:basedOn w:val="a"/>
    <w:uiPriority w:val="99"/>
    <w:semiHidden/>
    <w:unhideWhenUsed/>
    <w:rsid w:val="00400847"/>
    <w:pPr>
      <w:spacing w:after="100" w:afterAutospacing="1" w:line="240" w:lineRule="auto"/>
    </w:pPr>
    <w:rPr>
      <w:rFonts w:eastAsia="Times New Roman"/>
      <w:color w:val="auto"/>
      <w:sz w:val="24"/>
      <w:szCs w:val="24"/>
      <w:lang w:eastAsia="ru-RU"/>
    </w:rPr>
  </w:style>
  <w:style w:type="character" w:customStyle="1" w:styleId="ya-share2title5">
    <w:name w:val="ya-share2__title5"/>
    <w:basedOn w:val="a0"/>
    <w:rsid w:val="00400847"/>
    <w:rPr>
      <w:color w:val="000000"/>
    </w:rPr>
  </w:style>
  <w:style w:type="paragraph" w:styleId="a5">
    <w:name w:val="Balloon Text"/>
    <w:basedOn w:val="a"/>
    <w:link w:val="a6"/>
    <w:uiPriority w:val="99"/>
    <w:semiHidden/>
    <w:unhideWhenUsed/>
    <w:rsid w:val="004008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0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785711">
      <w:bodyDiv w:val="1"/>
      <w:marLeft w:val="0"/>
      <w:marRight w:val="0"/>
      <w:marTop w:val="0"/>
      <w:marBottom w:val="0"/>
      <w:divBdr>
        <w:top w:val="none" w:sz="0" w:space="0" w:color="auto"/>
        <w:left w:val="none" w:sz="0" w:space="0" w:color="auto"/>
        <w:bottom w:val="none" w:sz="0" w:space="0" w:color="auto"/>
        <w:right w:val="none" w:sz="0" w:space="0" w:color="auto"/>
      </w:divBdr>
      <w:divsChild>
        <w:div w:id="1160582598">
          <w:marLeft w:val="0"/>
          <w:marRight w:val="0"/>
          <w:marTop w:val="0"/>
          <w:marBottom w:val="0"/>
          <w:divBdr>
            <w:top w:val="none" w:sz="0" w:space="0" w:color="auto"/>
            <w:left w:val="none" w:sz="0" w:space="0" w:color="auto"/>
            <w:bottom w:val="none" w:sz="0" w:space="0" w:color="auto"/>
            <w:right w:val="none" w:sz="0" w:space="0" w:color="auto"/>
          </w:divBdr>
          <w:divsChild>
            <w:div w:id="690451192">
              <w:marLeft w:val="0"/>
              <w:marRight w:val="0"/>
              <w:marTop w:val="0"/>
              <w:marBottom w:val="0"/>
              <w:divBdr>
                <w:top w:val="none" w:sz="0" w:space="0" w:color="auto"/>
                <w:left w:val="none" w:sz="0" w:space="0" w:color="auto"/>
                <w:bottom w:val="none" w:sz="0" w:space="0" w:color="auto"/>
                <w:right w:val="none" w:sz="0" w:space="0" w:color="auto"/>
              </w:divBdr>
              <w:divsChild>
                <w:div w:id="232855740">
                  <w:marLeft w:val="-225"/>
                  <w:marRight w:val="-225"/>
                  <w:marTop w:val="0"/>
                  <w:marBottom w:val="0"/>
                  <w:divBdr>
                    <w:top w:val="none" w:sz="0" w:space="0" w:color="auto"/>
                    <w:left w:val="none" w:sz="0" w:space="0" w:color="auto"/>
                    <w:bottom w:val="none" w:sz="0" w:space="0" w:color="auto"/>
                    <w:right w:val="none" w:sz="0" w:space="0" w:color="auto"/>
                  </w:divBdr>
                  <w:divsChild>
                    <w:div w:id="1815756789">
                      <w:marLeft w:val="0"/>
                      <w:marRight w:val="0"/>
                      <w:marTop w:val="0"/>
                      <w:marBottom w:val="0"/>
                      <w:divBdr>
                        <w:top w:val="none" w:sz="0" w:space="0" w:color="auto"/>
                        <w:left w:val="none" w:sz="0" w:space="0" w:color="auto"/>
                        <w:bottom w:val="none" w:sz="0" w:space="0" w:color="auto"/>
                        <w:right w:val="none" w:sz="0" w:space="0" w:color="auto"/>
                      </w:divBdr>
                      <w:divsChild>
                        <w:div w:id="96409591">
                          <w:marLeft w:val="0"/>
                          <w:marRight w:val="0"/>
                          <w:marTop w:val="90"/>
                          <w:marBottom w:val="0"/>
                          <w:divBdr>
                            <w:top w:val="none" w:sz="0" w:space="0" w:color="auto"/>
                            <w:left w:val="none" w:sz="0" w:space="0" w:color="auto"/>
                            <w:bottom w:val="none" w:sz="0" w:space="0" w:color="auto"/>
                            <w:right w:val="none" w:sz="0" w:space="0" w:color="auto"/>
                          </w:divBdr>
                          <w:divsChild>
                            <w:div w:id="6182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8183">
                      <w:marLeft w:val="0"/>
                      <w:marRight w:val="0"/>
                      <w:marTop w:val="0"/>
                      <w:marBottom w:val="0"/>
                      <w:divBdr>
                        <w:top w:val="none" w:sz="0" w:space="0" w:color="auto"/>
                        <w:left w:val="none" w:sz="0" w:space="0" w:color="auto"/>
                        <w:bottom w:val="none" w:sz="0" w:space="0" w:color="auto"/>
                        <w:right w:val="none" w:sz="0" w:space="0" w:color="auto"/>
                      </w:divBdr>
                      <w:divsChild>
                        <w:div w:id="11664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vest.primorsky.ru/ru/invest-climate/counc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user740</dc:creator>
  <cp:keywords/>
  <dc:description/>
  <cp:lastModifiedBy>user740</cp:lastModifiedBy>
  <cp:revision>3</cp:revision>
  <dcterms:created xsi:type="dcterms:W3CDTF">2021-03-09T02:53:00Z</dcterms:created>
  <dcterms:modified xsi:type="dcterms:W3CDTF">2021-03-09T02:55:00Z</dcterms:modified>
</cp:coreProperties>
</file>