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16" w:rsidRPr="00711BEB" w:rsidRDefault="001D5B16" w:rsidP="001D5B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b/>
          <w:sz w:val="28"/>
          <w:szCs w:val="28"/>
        </w:rPr>
      </w:pPr>
      <w:bookmarkStart w:id="0" w:name="_GoBack"/>
      <w:r w:rsidRPr="00711BEB">
        <w:rPr>
          <w:rFonts w:ascii="Roboto" w:hAnsi="Roboto"/>
          <w:b/>
          <w:sz w:val="28"/>
          <w:szCs w:val="28"/>
        </w:rPr>
        <w:t>«Внесены изменения в закон Российской Федерации «О занятости населения в Российской Федерации»</w:t>
      </w:r>
    </w:p>
    <w:bookmarkEnd w:id="0"/>
    <w:p w:rsidR="001D5B16" w:rsidRPr="00711BEB" w:rsidRDefault="001D5B16" w:rsidP="001D5B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711BEB">
        <w:rPr>
          <w:rFonts w:ascii="Roboto" w:hAnsi="Roboto"/>
          <w:sz w:val="28"/>
          <w:szCs w:val="28"/>
        </w:rPr>
        <w:t>Согласно нововведениям, расширен круг граждан - получателей услуг по содействию в переезде и переселении в другую местность для трудоустройства.</w:t>
      </w:r>
    </w:p>
    <w:p w:rsidR="001D5B16" w:rsidRPr="00711BEB" w:rsidRDefault="001D5B16" w:rsidP="001D5B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711BEB">
        <w:rPr>
          <w:rFonts w:ascii="Roboto" w:hAnsi="Roboto"/>
          <w:sz w:val="28"/>
          <w:szCs w:val="28"/>
        </w:rPr>
        <w:t>Право на бесплатное получение услуг по содействию в переезде и переселении в другую местность для трудоустройства наряду с безработными получат также граждане, зарегистрированные в органах службы занятости в целях поиска подходящей работы.</w:t>
      </w:r>
    </w:p>
    <w:p w:rsidR="001D5B16" w:rsidRPr="00711BEB" w:rsidRDefault="001D5B16" w:rsidP="001D5B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711BEB">
        <w:rPr>
          <w:rFonts w:ascii="Roboto" w:hAnsi="Roboto"/>
          <w:sz w:val="28"/>
          <w:szCs w:val="28"/>
        </w:rPr>
        <w:t>При этом решение об оказании содействия указанным лицам в переезде и переселении будут принимать органы службы занятости по месту жительства гражданина.</w:t>
      </w:r>
    </w:p>
    <w:p w:rsidR="001D5B16" w:rsidRPr="00711BEB" w:rsidRDefault="001D5B16" w:rsidP="001D5B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711BEB">
        <w:rPr>
          <w:rFonts w:ascii="Roboto" w:hAnsi="Roboto"/>
          <w:sz w:val="28"/>
          <w:szCs w:val="28"/>
        </w:rPr>
        <w:t xml:space="preserve">Кроме того, законом обновлен механизм </w:t>
      </w:r>
      <w:proofErr w:type="gramStart"/>
      <w:r w:rsidRPr="00711BEB">
        <w:rPr>
          <w:rFonts w:ascii="Roboto" w:hAnsi="Roboto"/>
          <w:sz w:val="28"/>
          <w:szCs w:val="28"/>
        </w:rPr>
        <w:t>реализации региональных программ повышения мобильности трудовых ресурсов</w:t>
      </w:r>
      <w:proofErr w:type="gramEnd"/>
      <w:r w:rsidRPr="00711BEB">
        <w:rPr>
          <w:rFonts w:ascii="Roboto" w:hAnsi="Roboto"/>
          <w:sz w:val="28"/>
          <w:szCs w:val="28"/>
        </w:rPr>
        <w:t xml:space="preserve">. В частности, Правительству РФ предоставлено право </w:t>
      </w:r>
      <w:proofErr w:type="gramStart"/>
      <w:r w:rsidRPr="00711BEB">
        <w:rPr>
          <w:rFonts w:ascii="Roboto" w:hAnsi="Roboto"/>
          <w:sz w:val="28"/>
          <w:szCs w:val="28"/>
        </w:rPr>
        <w:t>устанавливать</w:t>
      </w:r>
      <w:proofErr w:type="gramEnd"/>
      <w:r w:rsidRPr="00711BEB">
        <w:rPr>
          <w:rFonts w:ascii="Roboto" w:hAnsi="Roboto"/>
          <w:sz w:val="28"/>
          <w:szCs w:val="28"/>
        </w:rPr>
        <w:t xml:space="preserve"> с учетом ситуации на рынке труда и (или) в случае необходимости регулирования привлечения работников в рамках региональных программ повышения мобильности трудовых ресурсов в отдельные отрасли экономики единый перечень должностей, профессий, специальностей, на которые работники не могут привлекаться в рамках региональных программ.</w:t>
      </w:r>
    </w:p>
    <w:p w:rsidR="001D5B16" w:rsidRDefault="001D5B16" w:rsidP="001D5B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711BEB">
        <w:rPr>
          <w:rFonts w:ascii="Roboto" w:hAnsi="Roboto"/>
          <w:sz w:val="28"/>
          <w:szCs w:val="28"/>
        </w:rPr>
        <w:t>Также Правительство РФ вправе устанавливать требования к работодателям, подлежащим включению в указанные региональные программы и осуществляющим деятельность на территориях субъектов РФ, определенных Правительством.</w:t>
      </w:r>
    </w:p>
    <w:p w:rsidR="009E67FE" w:rsidRDefault="001D5B16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16"/>
    <w:rsid w:val="001D5B16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1</cp:revision>
  <dcterms:created xsi:type="dcterms:W3CDTF">2023-06-30T04:37:00Z</dcterms:created>
  <dcterms:modified xsi:type="dcterms:W3CDTF">2023-06-30T04:38:00Z</dcterms:modified>
</cp:coreProperties>
</file>