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71" w:rsidRDefault="005760B9" w:rsidP="00532371">
      <w:pPr>
        <w:jc w:val="center"/>
        <w:rPr>
          <w:rFonts w:ascii="Times New Roman" w:hAnsi="Times New Roman"/>
          <w:sz w:val="26"/>
          <w:szCs w:val="26"/>
        </w:rPr>
      </w:pPr>
      <w:r w:rsidRPr="007B63A2">
        <w:rPr>
          <w:rFonts w:ascii="Times New Roman" w:hAnsi="Times New Roman"/>
          <w:sz w:val="26"/>
          <w:szCs w:val="26"/>
        </w:rPr>
        <w:t xml:space="preserve">Уважаемые </w:t>
      </w:r>
      <w:r w:rsidR="001F3ADD">
        <w:rPr>
          <w:rFonts w:ascii="Times New Roman" w:hAnsi="Times New Roman"/>
          <w:sz w:val="26"/>
          <w:szCs w:val="26"/>
        </w:rPr>
        <w:t>молодые и будущие избиратели</w:t>
      </w:r>
      <w:r w:rsidRPr="007B63A2">
        <w:rPr>
          <w:rFonts w:ascii="Times New Roman" w:hAnsi="Times New Roman"/>
          <w:sz w:val="26"/>
          <w:szCs w:val="26"/>
        </w:rPr>
        <w:t>!</w:t>
      </w:r>
    </w:p>
    <w:p w:rsidR="005760B9" w:rsidRPr="00532371" w:rsidRDefault="005760B9" w:rsidP="0053237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532371">
        <w:rPr>
          <w:rFonts w:ascii="Times New Roman" w:hAnsi="Times New Roman"/>
          <w:sz w:val="26"/>
          <w:szCs w:val="26"/>
        </w:rPr>
        <w:t xml:space="preserve">Важнейшим событием 2016 года  станут выборы </w:t>
      </w:r>
      <w:proofErr w:type="gramStart"/>
      <w:r w:rsidRPr="00532371">
        <w:rPr>
          <w:rFonts w:ascii="Times New Roman" w:hAnsi="Times New Roman"/>
          <w:sz w:val="26"/>
          <w:szCs w:val="26"/>
        </w:rPr>
        <w:t>депутатов Государственной Думы Федерального Собрания Российской Федерации седьмого созыва</w:t>
      </w:r>
      <w:proofErr w:type="gramEnd"/>
      <w:r w:rsidRPr="00532371">
        <w:rPr>
          <w:rFonts w:ascii="Times New Roman" w:hAnsi="Times New Roman"/>
          <w:sz w:val="26"/>
          <w:szCs w:val="26"/>
        </w:rPr>
        <w:t xml:space="preserve"> и Законодательного Собрания Приморского края, которые  состоятся  </w:t>
      </w:r>
      <w:r w:rsidR="007B63A2" w:rsidRPr="00532371">
        <w:rPr>
          <w:rFonts w:ascii="Times New Roman" w:hAnsi="Times New Roman"/>
          <w:sz w:val="26"/>
          <w:szCs w:val="26"/>
        </w:rPr>
        <w:t xml:space="preserve">18 сентября </w:t>
      </w:r>
      <w:r w:rsidRPr="00532371">
        <w:rPr>
          <w:rFonts w:ascii="Times New Roman" w:hAnsi="Times New Roman"/>
          <w:sz w:val="26"/>
          <w:szCs w:val="26"/>
        </w:rPr>
        <w:t>в единый день голосования</w:t>
      </w:r>
      <w:r w:rsidR="007B63A2" w:rsidRPr="00532371">
        <w:rPr>
          <w:rFonts w:ascii="Times New Roman" w:hAnsi="Times New Roman"/>
          <w:sz w:val="26"/>
          <w:szCs w:val="26"/>
        </w:rPr>
        <w:t>.</w:t>
      </w:r>
      <w:r w:rsidRPr="00532371">
        <w:rPr>
          <w:rFonts w:ascii="Times New Roman" w:hAnsi="Times New Roman"/>
          <w:sz w:val="26"/>
          <w:szCs w:val="26"/>
        </w:rPr>
        <w:t xml:space="preserve">                </w:t>
      </w:r>
    </w:p>
    <w:p w:rsidR="007B63A2" w:rsidRPr="00532371" w:rsidRDefault="00BE20C9" w:rsidP="0053237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32371">
        <w:rPr>
          <w:rFonts w:ascii="Times New Roman" w:hAnsi="Times New Roman"/>
          <w:sz w:val="26"/>
          <w:szCs w:val="26"/>
        </w:rPr>
        <w:t xml:space="preserve">             </w:t>
      </w:r>
      <w:r w:rsidR="007B63A2" w:rsidRPr="00532371">
        <w:rPr>
          <w:rFonts w:ascii="Times New Roman" w:hAnsi="Times New Roman"/>
          <w:sz w:val="26"/>
          <w:szCs w:val="26"/>
        </w:rPr>
        <w:t xml:space="preserve">Проблема участия молодёжи в выборах является одной из самых актуальных. Именно эта возрастная группа людей представляет собой наиболее социально активную часть населения. Она наследует степень развития общества, формирует образ будущего, поэтому вопросы участия молодёжи в избирательном процессе становятся всё более значимыми сегодня. Но готова ли она идти на выборы? </w:t>
      </w:r>
    </w:p>
    <w:p w:rsidR="00BE20C9" w:rsidRPr="007B63A2" w:rsidRDefault="005760B9" w:rsidP="005760B9">
      <w:pPr>
        <w:pStyle w:val="3"/>
        <w:tabs>
          <w:tab w:val="left" w:pos="5264"/>
          <w:tab w:val="right" w:pos="935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7B63A2">
        <w:rPr>
          <w:rFonts w:ascii="Times New Roman" w:hAnsi="Times New Roman"/>
          <w:sz w:val="26"/>
          <w:szCs w:val="26"/>
        </w:rPr>
        <w:t xml:space="preserve"> </w:t>
      </w:r>
      <w:r w:rsidR="007B63A2" w:rsidRPr="007B63A2"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 w:rsidR="00025AEE" w:rsidRPr="007B63A2">
        <w:rPr>
          <w:rFonts w:ascii="Times New Roman" w:hAnsi="Times New Roman"/>
          <w:sz w:val="26"/>
          <w:szCs w:val="26"/>
        </w:rPr>
        <w:t xml:space="preserve">Председатель Центральной </w:t>
      </w:r>
      <w:r w:rsidR="003D6C80" w:rsidRPr="007B63A2">
        <w:rPr>
          <w:rFonts w:ascii="Times New Roman" w:hAnsi="Times New Roman"/>
          <w:sz w:val="26"/>
          <w:szCs w:val="26"/>
        </w:rPr>
        <w:t>избирательной комиссии</w:t>
      </w:r>
      <w:r w:rsidR="00BE20C9" w:rsidRPr="007B63A2">
        <w:rPr>
          <w:rFonts w:ascii="Times New Roman" w:hAnsi="Times New Roman"/>
          <w:sz w:val="26"/>
          <w:szCs w:val="26"/>
        </w:rPr>
        <w:t xml:space="preserve"> России </w:t>
      </w:r>
      <w:r w:rsidR="003D6C80" w:rsidRPr="007B63A2">
        <w:rPr>
          <w:rFonts w:ascii="Times New Roman" w:hAnsi="Times New Roman"/>
          <w:sz w:val="26"/>
          <w:szCs w:val="26"/>
        </w:rPr>
        <w:t xml:space="preserve"> Владимир Евгеньевич </w:t>
      </w:r>
      <w:proofErr w:type="spellStart"/>
      <w:r w:rsidR="003D6C80" w:rsidRPr="007B63A2">
        <w:rPr>
          <w:rFonts w:ascii="Times New Roman" w:hAnsi="Times New Roman"/>
          <w:sz w:val="26"/>
          <w:szCs w:val="26"/>
        </w:rPr>
        <w:t>Чуров</w:t>
      </w:r>
      <w:proofErr w:type="spellEnd"/>
      <w:r w:rsidR="003D6C80" w:rsidRPr="007B63A2">
        <w:rPr>
          <w:rFonts w:ascii="Times New Roman" w:hAnsi="Times New Roman"/>
          <w:sz w:val="26"/>
          <w:szCs w:val="26"/>
        </w:rPr>
        <w:t xml:space="preserve"> </w:t>
      </w:r>
      <w:r w:rsidR="00BE20C9" w:rsidRPr="007B63A2">
        <w:rPr>
          <w:rFonts w:ascii="Times New Roman" w:hAnsi="Times New Roman"/>
          <w:sz w:val="26"/>
          <w:szCs w:val="26"/>
        </w:rPr>
        <w:t xml:space="preserve">подписал </w:t>
      </w:r>
      <w:r w:rsidR="003D6C80" w:rsidRPr="007B63A2">
        <w:rPr>
          <w:rFonts w:ascii="Times New Roman" w:hAnsi="Times New Roman"/>
          <w:sz w:val="26"/>
          <w:szCs w:val="26"/>
        </w:rPr>
        <w:t xml:space="preserve">распоряжение </w:t>
      </w:r>
      <w:r w:rsidR="00BE20C9" w:rsidRPr="007B63A2">
        <w:rPr>
          <w:rFonts w:ascii="Times New Roman" w:hAnsi="Times New Roman"/>
          <w:sz w:val="26"/>
          <w:szCs w:val="26"/>
        </w:rPr>
        <w:t>«О</w:t>
      </w:r>
      <w:r w:rsidR="003D6C80" w:rsidRPr="007B63A2">
        <w:rPr>
          <w:rFonts w:ascii="Times New Roman" w:hAnsi="Times New Roman"/>
          <w:sz w:val="26"/>
          <w:szCs w:val="26"/>
        </w:rPr>
        <w:t xml:space="preserve"> сроках проведения в 2016 году мероприятий, посвященных Дню молодого избирателя</w:t>
      </w:r>
      <w:r w:rsidR="00BE20C9" w:rsidRPr="007B63A2">
        <w:rPr>
          <w:rFonts w:ascii="Times New Roman" w:hAnsi="Times New Roman"/>
          <w:sz w:val="26"/>
          <w:szCs w:val="26"/>
        </w:rPr>
        <w:t>», в соответствии с которым просветительские мероприятия, направленные на развитие и повышение правовой культуры молодых избирателей, будут проводиться в первой половине 2016 года, а мероприятия, направленные на привлечение молодежи к участию в выборах, - в первой декаде сентября 2016 года.</w:t>
      </w:r>
      <w:proofErr w:type="gramEnd"/>
    </w:p>
    <w:p w:rsidR="00BE20C9" w:rsidRPr="0070668C" w:rsidRDefault="00BE20C9" w:rsidP="005760B9">
      <w:pPr>
        <w:pStyle w:val="3"/>
        <w:tabs>
          <w:tab w:val="left" w:pos="5264"/>
          <w:tab w:val="right" w:pos="935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7B63A2">
        <w:rPr>
          <w:rFonts w:ascii="Times New Roman" w:hAnsi="Times New Roman"/>
          <w:sz w:val="26"/>
          <w:szCs w:val="26"/>
        </w:rPr>
        <w:t xml:space="preserve">             Избирательная комиссия Приморского края приняла решение </w:t>
      </w:r>
      <w:r w:rsidR="0070668C">
        <w:rPr>
          <w:rFonts w:ascii="Times New Roman" w:hAnsi="Times New Roman"/>
          <w:sz w:val="26"/>
          <w:szCs w:val="26"/>
        </w:rPr>
        <w:t>«</w:t>
      </w:r>
      <w:r w:rsidR="0070668C" w:rsidRPr="0070668C">
        <w:rPr>
          <w:rFonts w:ascii="Times New Roman" w:hAnsi="Times New Roman"/>
          <w:sz w:val="26"/>
          <w:szCs w:val="26"/>
        </w:rPr>
        <w:t xml:space="preserve">О </w:t>
      </w:r>
      <w:r w:rsidR="007332BB">
        <w:rPr>
          <w:rFonts w:ascii="Times New Roman" w:hAnsi="Times New Roman"/>
          <w:sz w:val="26"/>
          <w:szCs w:val="26"/>
        </w:rPr>
        <w:t xml:space="preserve">Программе </w:t>
      </w:r>
      <w:r w:rsidR="0070668C" w:rsidRPr="0070668C">
        <w:rPr>
          <w:rFonts w:ascii="Times New Roman" w:hAnsi="Times New Roman"/>
          <w:color w:val="000000"/>
          <w:sz w:val="26"/>
          <w:szCs w:val="26"/>
        </w:rPr>
        <w:t>проведения Дня молодого избирателя в Приморском крае в 2016 году</w:t>
      </w:r>
      <w:r w:rsidR="0070668C">
        <w:rPr>
          <w:rFonts w:ascii="Times New Roman" w:hAnsi="Times New Roman"/>
          <w:color w:val="000000"/>
          <w:sz w:val="26"/>
          <w:szCs w:val="26"/>
        </w:rPr>
        <w:t>»</w:t>
      </w:r>
      <w:r w:rsidR="0070668C" w:rsidRPr="0070668C">
        <w:rPr>
          <w:rFonts w:ascii="Times New Roman" w:hAnsi="Times New Roman"/>
          <w:color w:val="000000"/>
          <w:sz w:val="26"/>
          <w:szCs w:val="26"/>
        </w:rPr>
        <w:t>.</w:t>
      </w:r>
      <w:r w:rsidR="0070668C" w:rsidRPr="0070668C">
        <w:rPr>
          <w:rFonts w:ascii="Times New Roman" w:hAnsi="Times New Roman"/>
          <w:sz w:val="26"/>
          <w:szCs w:val="26"/>
        </w:rPr>
        <w:t xml:space="preserve"> </w:t>
      </w:r>
    </w:p>
    <w:p w:rsidR="007E4A2E" w:rsidRPr="007B63A2" w:rsidRDefault="00BE20C9" w:rsidP="005760B9">
      <w:pPr>
        <w:pStyle w:val="3"/>
        <w:tabs>
          <w:tab w:val="left" w:pos="5264"/>
          <w:tab w:val="right" w:pos="935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7B63A2">
        <w:rPr>
          <w:sz w:val="26"/>
          <w:szCs w:val="26"/>
        </w:rPr>
        <w:t xml:space="preserve">           </w:t>
      </w:r>
      <w:r w:rsidR="003D6C80" w:rsidRPr="007B63A2">
        <w:rPr>
          <w:sz w:val="26"/>
          <w:szCs w:val="26"/>
        </w:rPr>
        <w:t xml:space="preserve"> </w:t>
      </w:r>
      <w:r w:rsidRPr="007B63A2">
        <w:rPr>
          <w:rFonts w:ascii="Times New Roman" w:hAnsi="Times New Roman"/>
          <w:sz w:val="26"/>
          <w:szCs w:val="26"/>
        </w:rPr>
        <w:t>Т</w:t>
      </w:r>
      <w:r w:rsidR="005760B9" w:rsidRPr="007B63A2">
        <w:rPr>
          <w:rFonts w:ascii="Times New Roman" w:hAnsi="Times New Roman"/>
          <w:sz w:val="26"/>
          <w:szCs w:val="26"/>
        </w:rPr>
        <w:t xml:space="preserve">ерриториальная избирательная комиссия Партизанского района </w:t>
      </w:r>
      <w:r w:rsidR="007D6ECC">
        <w:rPr>
          <w:rFonts w:ascii="Times New Roman" w:hAnsi="Times New Roman"/>
          <w:sz w:val="26"/>
          <w:szCs w:val="26"/>
        </w:rPr>
        <w:t xml:space="preserve">организует проведение Марафона </w:t>
      </w:r>
      <w:r w:rsidR="005760B9" w:rsidRPr="007B63A2">
        <w:rPr>
          <w:rFonts w:ascii="Times New Roman" w:hAnsi="Times New Roman"/>
          <w:sz w:val="26"/>
          <w:szCs w:val="26"/>
        </w:rPr>
        <w:t>«Ден</w:t>
      </w:r>
      <w:r w:rsidRPr="007B63A2">
        <w:rPr>
          <w:rFonts w:ascii="Times New Roman" w:hAnsi="Times New Roman"/>
          <w:sz w:val="26"/>
          <w:szCs w:val="26"/>
        </w:rPr>
        <w:t xml:space="preserve">ь молодого избирателя» в Партизанском муниципальном районе, который </w:t>
      </w:r>
      <w:r w:rsidR="005760B9" w:rsidRPr="007B63A2">
        <w:rPr>
          <w:rFonts w:ascii="Times New Roman" w:hAnsi="Times New Roman"/>
          <w:sz w:val="26"/>
          <w:szCs w:val="26"/>
        </w:rPr>
        <w:t>представляет</w:t>
      </w:r>
      <w:r w:rsidRPr="007B63A2">
        <w:rPr>
          <w:rFonts w:ascii="Times New Roman" w:hAnsi="Times New Roman"/>
          <w:sz w:val="26"/>
          <w:szCs w:val="26"/>
        </w:rPr>
        <w:t xml:space="preserve"> собой комплекс информационных </w:t>
      </w:r>
      <w:r w:rsidR="005760B9" w:rsidRPr="007B63A2">
        <w:rPr>
          <w:rFonts w:ascii="Times New Roman" w:hAnsi="Times New Roman"/>
          <w:sz w:val="26"/>
          <w:szCs w:val="26"/>
        </w:rPr>
        <w:t xml:space="preserve">и познавательных мероприятий, обеспечивающих повышение интереса молодежи к проводимым выборам, повышение правовой и электоральной культуры молодых и будущих избирателей. </w:t>
      </w:r>
    </w:p>
    <w:p w:rsidR="00747544" w:rsidRPr="007B63A2" w:rsidRDefault="007E4A2E" w:rsidP="005760B9">
      <w:pPr>
        <w:pStyle w:val="3"/>
        <w:tabs>
          <w:tab w:val="left" w:pos="5264"/>
          <w:tab w:val="right" w:pos="935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7B63A2">
        <w:rPr>
          <w:rFonts w:ascii="Times New Roman" w:hAnsi="Times New Roman"/>
          <w:sz w:val="26"/>
          <w:szCs w:val="26"/>
        </w:rPr>
        <w:t xml:space="preserve">               </w:t>
      </w:r>
      <w:r w:rsidR="00747544" w:rsidRPr="007B63A2">
        <w:rPr>
          <w:rFonts w:ascii="Times New Roman" w:hAnsi="Times New Roman"/>
          <w:sz w:val="26"/>
          <w:szCs w:val="26"/>
        </w:rPr>
        <w:t>Если вы хотите получить новые знания о выборах</w:t>
      </w:r>
      <w:r w:rsidR="007D6ECC">
        <w:rPr>
          <w:rFonts w:ascii="Times New Roman" w:hAnsi="Times New Roman"/>
          <w:sz w:val="26"/>
          <w:szCs w:val="26"/>
        </w:rPr>
        <w:t xml:space="preserve"> и </w:t>
      </w:r>
      <w:r w:rsidR="00747544" w:rsidRPr="007B63A2">
        <w:rPr>
          <w:rFonts w:ascii="Times New Roman" w:hAnsi="Times New Roman"/>
          <w:sz w:val="26"/>
          <w:szCs w:val="26"/>
        </w:rPr>
        <w:t>применить их на практике в ходе тематических деловых игр, викторин, конкурсов, заседаний круглых столов, п</w:t>
      </w:r>
      <w:r w:rsidR="005760B9" w:rsidRPr="007B63A2">
        <w:rPr>
          <w:rFonts w:ascii="Times New Roman" w:hAnsi="Times New Roman"/>
          <w:sz w:val="26"/>
          <w:szCs w:val="26"/>
        </w:rPr>
        <w:t xml:space="preserve">риглашаем </w:t>
      </w:r>
      <w:r w:rsidR="007D6ECC">
        <w:rPr>
          <w:rFonts w:ascii="Times New Roman" w:hAnsi="Times New Roman"/>
          <w:sz w:val="26"/>
          <w:szCs w:val="26"/>
        </w:rPr>
        <w:t>ВАС</w:t>
      </w:r>
      <w:r w:rsidR="00747544" w:rsidRPr="007B63A2">
        <w:rPr>
          <w:rFonts w:ascii="Times New Roman" w:hAnsi="Times New Roman"/>
          <w:sz w:val="26"/>
          <w:szCs w:val="26"/>
        </w:rPr>
        <w:t xml:space="preserve">, </w:t>
      </w:r>
      <w:r w:rsidR="007B63A2" w:rsidRPr="007B63A2">
        <w:rPr>
          <w:rFonts w:ascii="Times New Roman" w:hAnsi="Times New Roman"/>
          <w:sz w:val="26"/>
          <w:szCs w:val="26"/>
        </w:rPr>
        <w:t xml:space="preserve">уважаемые учителя, </w:t>
      </w:r>
      <w:r w:rsidRPr="007B63A2">
        <w:rPr>
          <w:rFonts w:ascii="Times New Roman" w:hAnsi="Times New Roman"/>
          <w:sz w:val="26"/>
          <w:szCs w:val="26"/>
        </w:rPr>
        <w:t>учащи</w:t>
      </w:r>
      <w:r w:rsidR="00747544" w:rsidRPr="007B63A2">
        <w:rPr>
          <w:rFonts w:ascii="Times New Roman" w:hAnsi="Times New Roman"/>
          <w:sz w:val="26"/>
          <w:szCs w:val="26"/>
        </w:rPr>
        <w:t>е</w:t>
      </w:r>
      <w:r w:rsidRPr="007B63A2">
        <w:rPr>
          <w:rFonts w:ascii="Times New Roman" w:hAnsi="Times New Roman"/>
          <w:sz w:val="26"/>
          <w:szCs w:val="26"/>
        </w:rPr>
        <w:t xml:space="preserve">ся старших классов общеобразовательных  школ,  молодежь, </w:t>
      </w:r>
      <w:r w:rsidR="00747544" w:rsidRPr="007B63A2">
        <w:rPr>
          <w:rFonts w:ascii="Times New Roman" w:hAnsi="Times New Roman"/>
          <w:sz w:val="26"/>
          <w:szCs w:val="26"/>
        </w:rPr>
        <w:t xml:space="preserve">депутаты Думы Партизанского </w:t>
      </w:r>
      <w:r w:rsidR="007D6ECC" w:rsidRPr="007B63A2">
        <w:rPr>
          <w:rFonts w:ascii="Times New Roman" w:hAnsi="Times New Roman"/>
          <w:sz w:val="26"/>
          <w:szCs w:val="26"/>
        </w:rPr>
        <w:t>муниципальн</w:t>
      </w:r>
      <w:r w:rsidR="007D6ECC">
        <w:rPr>
          <w:rFonts w:ascii="Times New Roman" w:hAnsi="Times New Roman"/>
          <w:sz w:val="26"/>
          <w:szCs w:val="26"/>
        </w:rPr>
        <w:t xml:space="preserve">ого </w:t>
      </w:r>
      <w:r w:rsidR="00747544" w:rsidRPr="007B63A2">
        <w:rPr>
          <w:rFonts w:ascii="Times New Roman" w:hAnsi="Times New Roman"/>
          <w:sz w:val="26"/>
          <w:szCs w:val="26"/>
        </w:rPr>
        <w:t>района,</w:t>
      </w:r>
      <w:r w:rsidR="00960201">
        <w:rPr>
          <w:rFonts w:ascii="Times New Roman" w:hAnsi="Times New Roman"/>
          <w:sz w:val="26"/>
          <w:szCs w:val="26"/>
        </w:rPr>
        <w:t xml:space="preserve"> </w:t>
      </w:r>
      <w:r w:rsidR="007D6ECC">
        <w:rPr>
          <w:rFonts w:ascii="Times New Roman" w:hAnsi="Times New Roman"/>
          <w:sz w:val="26"/>
          <w:szCs w:val="26"/>
        </w:rPr>
        <w:t xml:space="preserve"> </w:t>
      </w:r>
      <w:r w:rsidR="00747544" w:rsidRPr="007B63A2">
        <w:rPr>
          <w:rFonts w:ascii="Times New Roman" w:hAnsi="Times New Roman"/>
          <w:sz w:val="26"/>
          <w:szCs w:val="26"/>
        </w:rPr>
        <w:t>муниципальных комитетов</w:t>
      </w:r>
      <w:r w:rsidR="007D6ECC">
        <w:rPr>
          <w:rFonts w:ascii="Times New Roman" w:hAnsi="Times New Roman"/>
          <w:sz w:val="26"/>
          <w:szCs w:val="26"/>
        </w:rPr>
        <w:t xml:space="preserve"> сельских поселений</w:t>
      </w:r>
      <w:r w:rsidR="00747544" w:rsidRPr="007B63A2">
        <w:rPr>
          <w:rFonts w:ascii="Times New Roman" w:hAnsi="Times New Roman"/>
          <w:sz w:val="26"/>
          <w:szCs w:val="26"/>
        </w:rPr>
        <w:t xml:space="preserve">, </w:t>
      </w:r>
      <w:r w:rsidRPr="007B63A2">
        <w:rPr>
          <w:rFonts w:ascii="Times New Roman" w:hAnsi="Times New Roman"/>
          <w:sz w:val="26"/>
          <w:szCs w:val="26"/>
        </w:rPr>
        <w:t>член</w:t>
      </w:r>
      <w:r w:rsidR="00747544" w:rsidRPr="007B63A2">
        <w:rPr>
          <w:rFonts w:ascii="Times New Roman" w:hAnsi="Times New Roman"/>
          <w:sz w:val="26"/>
          <w:szCs w:val="26"/>
        </w:rPr>
        <w:t>ы</w:t>
      </w:r>
      <w:r w:rsidRPr="007B63A2">
        <w:rPr>
          <w:rFonts w:ascii="Times New Roman" w:hAnsi="Times New Roman"/>
          <w:sz w:val="26"/>
          <w:szCs w:val="26"/>
        </w:rPr>
        <w:t xml:space="preserve"> участковых избирательных комиссий</w:t>
      </w:r>
      <w:r w:rsidR="00960201">
        <w:rPr>
          <w:rFonts w:ascii="Times New Roman" w:hAnsi="Times New Roman"/>
          <w:sz w:val="26"/>
          <w:szCs w:val="26"/>
        </w:rPr>
        <w:t>,</w:t>
      </w:r>
      <w:r w:rsidRPr="007B63A2">
        <w:rPr>
          <w:rFonts w:ascii="Times New Roman" w:hAnsi="Times New Roman"/>
          <w:sz w:val="26"/>
          <w:szCs w:val="26"/>
        </w:rPr>
        <w:t xml:space="preserve">  стать активными участниками</w:t>
      </w:r>
      <w:r w:rsidR="005760B9" w:rsidRPr="007B63A2">
        <w:rPr>
          <w:rFonts w:ascii="Times New Roman" w:hAnsi="Times New Roman"/>
          <w:sz w:val="26"/>
          <w:szCs w:val="26"/>
        </w:rPr>
        <w:t xml:space="preserve"> </w:t>
      </w:r>
      <w:r w:rsidRPr="007B63A2">
        <w:rPr>
          <w:rFonts w:ascii="Times New Roman" w:hAnsi="Times New Roman"/>
          <w:sz w:val="26"/>
          <w:szCs w:val="26"/>
        </w:rPr>
        <w:t xml:space="preserve">мероприятий  </w:t>
      </w:r>
      <w:r w:rsidR="005760B9" w:rsidRPr="007B63A2">
        <w:rPr>
          <w:rFonts w:ascii="Times New Roman" w:hAnsi="Times New Roman"/>
          <w:sz w:val="26"/>
          <w:szCs w:val="26"/>
        </w:rPr>
        <w:t>Марафон</w:t>
      </w:r>
      <w:r w:rsidRPr="007B63A2">
        <w:rPr>
          <w:rFonts w:ascii="Times New Roman" w:hAnsi="Times New Roman"/>
          <w:sz w:val="26"/>
          <w:szCs w:val="26"/>
        </w:rPr>
        <w:t xml:space="preserve">а, которые будут проводиться в </w:t>
      </w:r>
      <w:r w:rsidR="00747544" w:rsidRPr="007B63A2">
        <w:rPr>
          <w:rFonts w:ascii="Times New Roman" w:hAnsi="Times New Roman"/>
          <w:sz w:val="26"/>
          <w:szCs w:val="26"/>
        </w:rPr>
        <w:t xml:space="preserve">территориальной избирательной комиссии Партизанского района, </w:t>
      </w:r>
      <w:r w:rsidRPr="007B63A2">
        <w:rPr>
          <w:rFonts w:ascii="Times New Roman" w:hAnsi="Times New Roman"/>
          <w:sz w:val="26"/>
          <w:szCs w:val="26"/>
        </w:rPr>
        <w:t xml:space="preserve">образовательных учреждениях, районной </w:t>
      </w:r>
      <w:proofErr w:type="spellStart"/>
      <w:r w:rsidRPr="007B63A2">
        <w:rPr>
          <w:rFonts w:ascii="Times New Roman" w:hAnsi="Times New Roman"/>
          <w:sz w:val="26"/>
          <w:szCs w:val="26"/>
        </w:rPr>
        <w:t>межпоселенческой</w:t>
      </w:r>
      <w:proofErr w:type="spellEnd"/>
      <w:r w:rsidRPr="007B63A2">
        <w:rPr>
          <w:rFonts w:ascii="Times New Roman" w:hAnsi="Times New Roman"/>
          <w:sz w:val="26"/>
          <w:szCs w:val="26"/>
        </w:rPr>
        <w:t xml:space="preserve"> библиотеке. </w:t>
      </w:r>
    </w:p>
    <w:p w:rsidR="005760B9" w:rsidRPr="007B63A2" w:rsidRDefault="00747544" w:rsidP="005760B9">
      <w:pPr>
        <w:pStyle w:val="3"/>
        <w:tabs>
          <w:tab w:val="left" w:pos="5264"/>
          <w:tab w:val="right" w:pos="935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7B63A2">
        <w:rPr>
          <w:rFonts w:ascii="Times New Roman" w:hAnsi="Times New Roman"/>
          <w:sz w:val="26"/>
          <w:szCs w:val="26"/>
        </w:rPr>
        <w:t xml:space="preserve">             </w:t>
      </w:r>
      <w:r w:rsidR="007E4A2E" w:rsidRPr="007B63A2">
        <w:rPr>
          <w:rFonts w:ascii="Times New Roman" w:hAnsi="Times New Roman"/>
          <w:sz w:val="26"/>
          <w:szCs w:val="26"/>
        </w:rPr>
        <w:t>Каждый последний четверг месяца</w:t>
      </w:r>
      <w:r w:rsidRPr="007B63A2">
        <w:rPr>
          <w:rFonts w:ascii="Times New Roman" w:hAnsi="Times New Roman"/>
          <w:sz w:val="26"/>
          <w:szCs w:val="26"/>
        </w:rPr>
        <w:t xml:space="preserve"> (февраль</w:t>
      </w:r>
      <w:r w:rsidR="007B63A2" w:rsidRPr="007B63A2">
        <w:rPr>
          <w:rFonts w:ascii="Times New Roman" w:hAnsi="Times New Roman"/>
          <w:sz w:val="26"/>
          <w:szCs w:val="26"/>
        </w:rPr>
        <w:t xml:space="preserve"> </w:t>
      </w:r>
      <w:r w:rsidRPr="007B63A2">
        <w:rPr>
          <w:rFonts w:ascii="Times New Roman" w:hAnsi="Times New Roman"/>
          <w:sz w:val="26"/>
          <w:szCs w:val="26"/>
        </w:rPr>
        <w:t>- апрель)</w:t>
      </w:r>
      <w:r w:rsidR="007E4A2E" w:rsidRPr="007B63A2">
        <w:rPr>
          <w:rFonts w:ascii="Times New Roman" w:hAnsi="Times New Roman"/>
          <w:sz w:val="26"/>
          <w:szCs w:val="26"/>
        </w:rPr>
        <w:t xml:space="preserve"> в территориальной избирательной комиссии Партизанского района проводится День открытых дверей</w:t>
      </w:r>
      <w:r w:rsidRPr="007B63A2">
        <w:rPr>
          <w:rFonts w:ascii="Times New Roman" w:hAnsi="Times New Roman"/>
          <w:sz w:val="26"/>
          <w:szCs w:val="26"/>
        </w:rPr>
        <w:t>.</w:t>
      </w:r>
      <w:r w:rsidR="00BE20C9" w:rsidRPr="007B63A2">
        <w:rPr>
          <w:rFonts w:ascii="Times New Roman" w:hAnsi="Times New Roman"/>
          <w:sz w:val="26"/>
          <w:szCs w:val="26"/>
        </w:rPr>
        <w:t xml:space="preserve"> </w:t>
      </w:r>
    </w:p>
    <w:p w:rsidR="00747544" w:rsidRPr="007B63A2" w:rsidRDefault="00747544" w:rsidP="007C65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63A2">
        <w:rPr>
          <w:rFonts w:ascii="Times New Roman" w:hAnsi="Times New Roman"/>
          <w:sz w:val="26"/>
          <w:szCs w:val="26"/>
        </w:rPr>
        <w:t xml:space="preserve">       С 25 февраля  будет открыта «горячая линия» связи </w:t>
      </w:r>
      <w:r w:rsidR="007B63A2" w:rsidRPr="007B63A2">
        <w:rPr>
          <w:rFonts w:ascii="Times New Roman" w:hAnsi="Times New Roman"/>
          <w:sz w:val="26"/>
          <w:szCs w:val="26"/>
        </w:rPr>
        <w:t xml:space="preserve">(телефон 22 434) </w:t>
      </w:r>
      <w:r w:rsidRPr="007B63A2">
        <w:rPr>
          <w:rFonts w:ascii="Times New Roman" w:hAnsi="Times New Roman"/>
          <w:sz w:val="26"/>
          <w:szCs w:val="26"/>
        </w:rPr>
        <w:t>с молодыми и будущими</w:t>
      </w:r>
      <w:r w:rsidR="007B63A2" w:rsidRPr="007B63A2">
        <w:rPr>
          <w:rFonts w:ascii="Times New Roman" w:hAnsi="Times New Roman"/>
          <w:sz w:val="26"/>
          <w:szCs w:val="26"/>
        </w:rPr>
        <w:t xml:space="preserve"> избирателями по вопросам избирательного законодательства и участия молодежи в выборах.</w:t>
      </w:r>
    </w:p>
    <w:p w:rsidR="007D6ECC" w:rsidRPr="007D6ECC" w:rsidRDefault="007D6ECC" w:rsidP="007D6EC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D6ECC">
        <w:rPr>
          <w:rFonts w:ascii="Times New Roman" w:hAnsi="Times New Roman"/>
          <w:sz w:val="26"/>
          <w:szCs w:val="26"/>
        </w:rPr>
        <w:t xml:space="preserve">Председатель территориальной </w:t>
      </w:r>
    </w:p>
    <w:p w:rsidR="007D6ECC" w:rsidRDefault="007D6ECC" w:rsidP="007D6EC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D6ECC">
        <w:rPr>
          <w:rFonts w:ascii="Times New Roman" w:hAnsi="Times New Roman"/>
          <w:sz w:val="26"/>
          <w:szCs w:val="26"/>
        </w:rPr>
        <w:t xml:space="preserve">избирательной комиссии </w:t>
      </w:r>
    </w:p>
    <w:p w:rsidR="00747544" w:rsidRPr="007D6ECC" w:rsidRDefault="007D6ECC" w:rsidP="007D6EC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D6ECC">
        <w:rPr>
          <w:rFonts w:ascii="Times New Roman" w:hAnsi="Times New Roman"/>
          <w:sz w:val="26"/>
          <w:szCs w:val="26"/>
        </w:rPr>
        <w:t>Партизанского района</w:t>
      </w:r>
    </w:p>
    <w:p w:rsidR="007D6ECC" w:rsidRDefault="007D6ECC" w:rsidP="007D6EC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6ECC">
        <w:rPr>
          <w:rFonts w:ascii="Times New Roman" w:hAnsi="Times New Roman"/>
          <w:sz w:val="26"/>
          <w:szCs w:val="26"/>
        </w:rPr>
        <w:t xml:space="preserve">Жанна </w:t>
      </w:r>
      <w:proofErr w:type="spellStart"/>
      <w:r w:rsidRPr="007D6ECC">
        <w:rPr>
          <w:rFonts w:ascii="Times New Roman" w:hAnsi="Times New Roman"/>
          <w:sz w:val="26"/>
          <w:szCs w:val="26"/>
        </w:rPr>
        <w:t>Запорощенко</w:t>
      </w:r>
      <w:proofErr w:type="spellEnd"/>
    </w:p>
    <w:sectPr w:rsidR="007D6ECC" w:rsidSect="007D6E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598"/>
    <w:rsid w:val="00025AEE"/>
    <w:rsid w:val="001F3ADD"/>
    <w:rsid w:val="00261FDB"/>
    <w:rsid w:val="00351360"/>
    <w:rsid w:val="003D6C80"/>
    <w:rsid w:val="00532371"/>
    <w:rsid w:val="005760B9"/>
    <w:rsid w:val="0061242B"/>
    <w:rsid w:val="0070668C"/>
    <w:rsid w:val="007332BB"/>
    <w:rsid w:val="00747544"/>
    <w:rsid w:val="007B63A2"/>
    <w:rsid w:val="007C6598"/>
    <w:rsid w:val="007D6ECC"/>
    <w:rsid w:val="007E4A2E"/>
    <w:rsid w:val="008116E9"/>
    <w:rsid w:val="00960201"/>
    <w:rsid w:val="00A121F6"/>
    <w:rsid w:val="00BE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6598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659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5760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60B9"/>
    <w:rPr>
      <w:sz w:val="16"/>
      <w:szCs w:val="16"/>
    </w:rPr>
  </w:style>
  <w:style w:type="paragraph" w:styleId="a5">
    <w:name w:val="No Spacing"/>
    <w:uiPriority w:val="1"/>
    <w:qFormat/>
    <w:rsid w:val="005323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user05-033</dc:creator>
  <cp:keywords/>
  <dc:description/>
  <cp:lastModifiedBy>user_buh</cp:lastModifiedBy>
  <cp:revision>3</cp:revision>
  <cp:lastPrinted>2016-02-15T06:02:00Z</cp:lastPrinted>
  <dcterms:created xsi:type="dcterms:W3CDTF">2016-02-17T00:16:00Z</dcterms:created>
  <dcterms:modified xsi:type="dcterms:W3CDTF">2016-02-17T00:18:00Z</dcterms:modified>
</cp:coreProperties>
</file>