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01EEC">
      <w:pPr>
        <w:suppressLineNumbers/>
        <w:rPr>
          <w:sz w:val="26"/>
        </w:rPr>
      </w:pPr>
      <w:r>
        <w:rPr>
          <w:sz w:val="28"/>
          <w:szCs w:val="28"/>
        </w:rPr>
        <w:t>18.03.2013</w:t>
      </w:r>
      <w:r w:rsidRPr="00201EEC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>село Владимиро-Александровское</w:t>
      </w:r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217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01EEC" w:rsidRDefault="00201EEC" w:rsidP="00201EEC">
      <w:pPr>
        <w:jc w:val="center"/>
        <w:rPr>
          <w:b/>
          <w:sz w:val="28"/>
          <w:szCs w:val="28"/>
        </w:rPr>
      </w:pPr>
      <w:r w:rsidRPr="00970521">
        <w:rPr>
          <w:b/>
          <w:sz w:val="28"/>
          <w:szCs w:val="28"/>
        </w:rPr>
        <w:t>Об утверждении муниципальной долгосрочной</w:t>
      </w:r>
      <w:r>
        <w:rPr>
          <w:b/>
          <w:sz w:val="28"/>
          <w:szCs w:val="28"/>
        </w:rPr>
        <w:t xml:space="preserve"> целевой</w:t>
      </w:r>
    </w:p>
    <w:p w:rsidR="00201EEC" w:rsidRPr="00201EEC" w:rsidRDefault="00201EEC" w:rsidP="00201EEC">
      <w:pPr>
        <w:jc w:val="center"/>
        <w:rPr>
          <w:b/>
          <w:sz w:val="28"/>
          <w:szCs w:val="28"/>
        </w:rPr>
      </w:pPr>
      <w:r w:rsidRPr="00970521">
        <w:rPr>
          <w:b/>
          <w:sz w:val="28"/>
          <w:szCs w:val="28"/>
        </w:rPr>
        <w:t xml:space="preserve">программы </w:t>
      </w:r>
      <w:r w:rsidRPr="00970521">
        <w:rPr>
          <w:rFonts w:eastAsia="Arial CYR" w:cs="Arial CYR"/>
          <w:b/>
          <w:bCs/>
          <w:sz w:val="28"/>
          <w:szCs w:val="28"/>
        </w:rPr>
        <w:t xml:space="preserve">Партизанского муниципального района </w:t>
      </w:r>
    </w:p>
    <w:p w:rsidR="00201EEC" w:rsidRPr="00970521" w:rsidRDefault="00201EEC" w:rsidP="00201EEC">
      <w:pPr>
        <w:jc w:val="center"/>
        <w:rPr>
          <w:rFonts w:eastAsia="Arial CYR" w:cs="Arial CYR"/>
          <w:b/>
          <w:bCs/>
          <w:sz w:val="28"/>
          <w:szCs w:val="28"/>
        </w:rPr>
      </w:pPr>
      <w:r w:rsidRPr="00970521">
        <w:rPr>
          <w:rFonts w:eastAsia="Arial CYR" w:cs="Arial CYR"/>
          <w:b/>
          <w:bCs/>
          <w:sz w:val="28"/>
          <w:szCs w:val="28"/>
        </w:rPr>
        <w:t>«Доступная среда» на 2013-2015 годы</w:t>
      </w:r>
    </w:p>
    <w:p w:rsidR="00BD13AE" w:rsidRDefault="00BD13AE" w:rsidP="00201EEC">
      <w:pPr>
        <w:suppressLineNumbers/>
        <w:spacing w:line="480" w:lineRule="auto"/>
        <w:jc w:val="center"/>
        <w:rPr>
          <w:sz w:val="26"/>
        </w:rPr>
      </w:pPr>
    </w:p>
    <w:p w:rsidR="00201EEC" w:rsidRPr="00970521" w:rsidRDefault="00201EEC" w:rsidP="00201EEC">
      <w:pPr>
        <w:spacing w:line="312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70521">
        <w:rPr>
          <w:sz w:val="28"/>
          <w:szCs w:val="28"/>
        </w:rPr>
        <w:t xml:space="preserve">В целях </w:t>
      </w:r>
      <w:r w:rsidRPr="00970521">
        <w:rPr>
          <w:rFonts w:cs="Calibri"/>
          <w:sz w:val="28"/>
          <w:szCs w:val="28"/>
        </w:rPr>
        <w:t xml:space="preserve">формирования условий для беспрепятственного доступа инвалидов и других маломобильных групп населения к объектам социальной инфраструктуры и муниципальным услугам, а также интеграции инвалидов </w:t>
      </w:r>
      <w:r>
        <w:rPr>
          <w:rFonts w:cs="Calibri"/>
          <w:sz w:val="28"/>
          <w:szCs w:val="28"/>
        </w:rPr>
        <w:t xml:space="preserve">           </w:t>
      </w:r>
      <w:r w:rsidR="0003211C">
        <w:rPr>
          <w:rFonts w:cs="Calibri"/>
          <w:sz w:val="28"/>
          <w:szCs w:val="28"/>
        </w:rPr>
        <w:t>в</w:t>
      </w:r>
      <w:r w:rsidRPr="00970521">
        <w:rPr>
          <w:rFonts w:cs="Calibri"/>
          <w:sz w:val="28"/>
          <w:szCs w:val="28"/>
        </w:rPr>
        <w:t xml:space="preserve"> обществ</w:t>
      </w:r>
      <w:r w:rsidR="0003211C">
        <w:rPr>
          <w:rFonts w:cs="Calibri"/>
          <w:sz w:val="28"/>
          <w:szCs w:val="28"/>
        </w:rPr>
        <w:t>е</w:t>
      </w:r>
      <w:r w:rsidRPr="00970521">
        <w:rPr>
          <w:rFonts w:cs="Calibri"/>
          <w:sz w:val="28"/>
          <w:szCs w:val="28"/>
        </w:rPr>
        <w:t xml:space="preserve"> и повышения уровня их жизни</w:t>
      </w:r>
      <w:r w:rsidRPr="00970521">
        <w:rPr>
          <w:sz w:val="28"/>
          <w:szCs w:val="28"/>
        </w:rPr>
        <w:t>, в соответствии с Федеральным</w:t>
      </w:r>
      <w:r>
        <w:rPr>
          <w:sz w:val="28"/>
          <w:szCs w:val="28"/>
        </w:rPr>
        <w:t xml:space="preserve"> законом от 24 ноября 1995 года </w:t>
      </w:r>
      <w:r w:rsidRPr="00970521">
        <w:rPr>
          <w:sz w:val="28"/>
          <w:szCs w:val="28"/>
        </w:rPr>
        <w:t xml:space="preserve">№ 181 «О социальной защите инвалидов </w:t>
      </w:r>
      <w:r>
        <w:rPr>
          <w:sz w:val="28"/>
          <w:szCs w:val="28"/>
        </w:rPr>
        <w:t xml:space="preserve">               </w:t>
      </w:r>
      <w:r w:rsidRPr="00970521">
        <w:rPr>
          <w:sz w:val="28"/>
          <w:szCs w:val="28"/>
        </w:rPr>
        <w:t xml:space="preserve">в Российской Федерации», Порядком принятия решений о разработке </w:t>
      </w:r>
      <w:r w:rsidRPr="00201EEC">
        <w:rPr>
          <w:spacing w:val="-6"/>
          <w:sz w:val="28"/>
          <w:szCs w:val="28"/>
        </w:rPr>
        <w:t>муниципальных долгосрочных целевых программ, их формирования и реализации в Партизанском муниципальном районе, утвержденным постановлением</w:t>
      </w:r>
      <w:r w:rsidRPr="00970521">
        <w:rPr>
          <w:sz w:val="28"/>
          <w:szCs w:val="28"/>
        </w:rPr>
        <w:t xml:space="preserve"> администрации Партизанского муниципального района</w:t>
      </w:r>
      <w:r>
        <w:rPr>
          <w:sz w:val="28"/>
          <w:szCs w:val="28"/>
        </w:rPr>
        <w:t xml:space="preserve"> </w:t>
      </w:r>
      <w:r w:rsidRPr="00970521">
        <w:rPr>
          <w:sz w:val="28"/>
          <w:szCs w:val="28"/>
        </w:rPr>
        <w:t xml:space="preserve">от 01 августа 2011 года № 320, администрация </w:t>
      </w:r>
      <w:r w:rsidRPr="00970521">
        <w:rPr>
          <w:rFonts w:ascii="Times New Roman CYR" w:eastAsia="Times New Roman CYR" w:hAnsi="Times New Roman CYR" w:cs="Times New Roman CYR"/>
          <w:sz w:val="28"/>
          <w:szCs w:val="28"/>
        </w:rPr>
        <w:t>Партизанского муниципального района</w:t>
      </w:r>
    </w:p>
    <w:p w:rsidR="00201EEC" w:rsidRDefault="00201EEC" w:rsidP="00201EE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201EEC" w:rsidRPr="00BA499A" w:rsidRDefault="00201EEC" w:rsidP="00201EEC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201EEC" w:rsidRPr="00970521" w:rsidRDefault="00201EEC" w:rsidP="00201EEC">
      <w:pPr>
        <w:spacing w:line="312" w:lineRule="auto"/>
        <w:ind w:firstLine="709"/>
        <w:jc w:val="both"/>
        <w:rPr>
          <w:sz w:val="28"/>
          <w:szCs w:val="28"/>
        </w:rPr>
      </w:pPr>
      <w:r w:rsidRPr="00970521">
        <w:rPr>
          <w:sz w:val="28"/>
          <w:szCs w:val="28"/>
        </w:rPr>
        <w:t xml:space="preserve">1. Утвердить муниципальную долгосрочную целевую программу </w:t>
      </w:r>
      <w:r w:rsidRPr="00970521">
        <w:rPr>
          <w:rFonts w:ascii="Times New Roman CYR" w:eastAsia="Times New Roman CYR" w:hAnsi="Times New Roman CYR" w:cs="Times New Roman CYR"/>
          <w:sz w:val="28"/>
          <w:szCs w:val="28"/>
        </w:rPr>
        <w:t>Партизанского муниципального района</w:t>
      </w:r>
      <w:r w:rsidRPr="00970521">
        <w:rPr>
          <w:sz w:val="28"/>
          <w:szCs w:val="28"/>
        </w:rPr>
        <w:t xml:space="preserve"> </w:t>
      </w:r>
      <w:r w:rsidRPr="00970521">
        <w:rPr>
          <w:rFonts w:eastAsia="Arial CYR" w:cs="Arial CYR"/>
          <w:bCs/>
          <w:sz w:val="28"/>
          <w:szCs w:val="28"/>
        </w:rPr>
        <w:t xml:space="preserve">«Доступная среда»  на 2013-2015 годы» </w:t>
      </w:r>
      <w:r w:rsidRPr="00970521">
        <w:rPr>
          <w:sz w:val="28"/>
          <w:szCs w:val="28"/>
        </w:rPr>
        <w:t>(прилагается).</w:t>
      </w:r>
    </w:p>
    <w:p w:rsidR="00201EEC" w:rsidRDefault="00201EEC" w:rsidP="00201EEC">
      <w:pPr>
        <w:spacing w:line="312" w:lineRule="auto"/>
        <w:ind w:firstLine="709"/>
        <w:jc w:val="both"/>
        <w:rPr>
          <w:sz w:val="28"/>
          <w:szCs w:val="28"/>
        </w:rPr>
      </w:pPr>
      <w:r w:rsidRPr="00201EEC">
        <w:rPr>
          <w:spacing w:val="-6"/>
          <w:sz w:val="28"/>
          <w:szCs w:val="28"/>
        </w:rPr>
        <w:t xml:space="preserve">2. Финансовому управлению администрации </w:t>
      </w:r>
      <w:r w:rsidRPr="00201EEC">
        <w:rPr>
          <w:rFonts w:ascii="Times New Roman CYR" w:eastAsia="Times New Roman CYR" w:hAnsi="Times New Roman CYR" w:cs="Times New Roman CYR"/>
          <w:spacing w:val="-6"/>
          <w:sz w:val="28"/>
          <w:szCs w:val="28"/>
        </w:rPr>
        <w:t>Партизанского муниципального</w:t>
      </w:r>
      <w:r w:rsidRPr="00970521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</w:t>
      </w:r>
      <w:r w:rsidRPr="00970521">
        <w:rPr>
          <w:sz w:val="28"/>
          <w:szCs w:val="28"/>
        </w:rPr>
        <w:t xml:space="preserve"> (Павленко) предусмотреть финансирование муниципальной составляющей программы в бюджете района на соответствующие годы.</w:t>
      </w:r>
    </w:p>
    <w:p w:rsidR="00201EEC" w:rsidRDefault="00201EEC" w:rsidP="00201EEC">
      <w:pPr>
        <w:spacing w:line="312" w:lineRule="auto"/>
        <w:ind w:firstLine="709"/>
        <w:jc w:val="both"/>
        <w:rPr>
          <w:sz w:val="28"/>
          <w:szCs w:val="28"/>
        </w:rPr>
      </w:pPr>
      <w:r w:rsidRPr="00970521">
        <w:rPr>
          <w:sz w:val="28"/>
          <w:szCs w:val="28"/>
        </w:rPr>
        <w:t xml:space="preserve">3. Общему отделу администрации Партизанского муниципального района опубликовать настоящую программу в Сборнике муниципальных правовых актов Партизанского муниципального района и направить для размещения </w:t>
      </w:r>
      <w:r>
        <w:rPr>
          <w:sz w:val="28"/>
          <w:szCs w:val="28"/>
        </w:rPr>
        <w:t xml:space="preserve">            </w:t>
      </w:r>
      <w:r w:rsidRPr="00970521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</w:t>
      </w:r>
      <w:r w:rsidRPr="00970521">
        <w:rPr>
          <w:sz w:val="28"/>
          <w:szCs w:val="28"/>
        </w:rPr>
        <w:t>в информационно-телекоммуникационной сети «Интернет» в тематической рубрике «Целевые программы».</w:t>
      </w:r>
    </w:p>
    <w:p w:rsidR="00201EEC" w:rsidRDefault="00201EEC" w:rsidP="00201EEC">
      <w:pPr>
        <w:spacing w:line="312" w:lineRule="auto"/>
        <w:ind w:firstLine="709"/>
        <w:jc w:val="both"/>
        <w:rPr>
          <w:sz w:val="28"/>
          <w:szCs w:val="28"/>
        </w:rPr>
      </w:pPr>
    </w:p>
    <w:p w:rsidR="007525F1" w:rsidRDefault="007525F1" w:rsidP="00201EEC">
      <w:pPr>
        <w:spacing w:line="312" w:lineRule="auto"/>
        <w:ind w:firstLine="709"/>
        <w:jc w:val="center"/>
      </w:pPr>
    </w:p>
    <w:p w:rsidR="00201EEC" w:rsidRPr="00201EEC" w:rsidRDefault="00201EEC" w:rsidP="00201EEC">
      <w:pPr>
        <w:spacing w:line="312" w:lineRule="auto"/>
        <w:ind w:firstLine="709"/>
        <w:jc w:val="center"/>
      </w:pPr>
      <w:r>
        <w:t>2</w:t>
      </w:r>
    </w:p>
    <w:p w:rsidR="00201EEC" w:rsidRPr="00970521" w:rsidRDefault="00201EEC" w:rsidP="00201EEC">
      <w:pPr>
        <w:spacing w:line="312" w:lineRule="auto"/>
        <w:ind w:firstLine="709"/>
        <w:jc w:val="both"/>
        <w:rPr>
          <w:sz w:val="28"/>
          <w:szCs w:val="28"/>
        </w:rPr>
      </w:pPr>
      <w:r w:rsidRPr="00201EEC">
        <w:rPr>
          <w:spacing w:val="-6"/>
          <w:sz w:val="28"/>
          <w:szCs w:val="28"/>
        </w:rPr>
        <w:t>4. Контроль над исполнением настоящих постановления и муниципальной</w:t>
      </w:r>
      <w:r w:rsidRPr="00970521">
        <w:rPr>
          <w:sz w:val="28"/>
          <w:szCs w:val="28"/>
        </w:rPr>
        <w:t xml:space="preserve"> долгосрочной целевой программы возложить на первого заместителя главы администрации Партизанского муниципального района Головчанского В.Г.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210"/>
      </w:tblGrid>
      <w:tr w:rsidR="002C3BE7" w:rsidTr="00EA5E3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C3BE7" w:rsidRPr="00FF53F6" w:rsidRDefault="002C3BE7" w:rsidP="00EA5E32">
            <w:pPr>
              <w:rPr>
                <w:bCs/>
                <w:iCs/>
                <w:sz w:val="28"/>
                <w:szCs w:val="28"/>
              </w:rPr>
            </w:pPr>
            <w:r w:rsidRPr="00FF53F6">
              <w:rPr>
                <w:bCs/>
                <w:iCs/>
                <w:sz w:val="28"/>
                <w:szCs w:val="28"/>
              </w:rPr>
              <w:t>Глава Партизанского</w:t>
            </w:r>
          </w:p>
          <w:p w:rsidR="002C3BE7" w:rsidRDefault="002C3BE7" w:rsidP="00EA5E32">
            <w:pPr>
              <w:rPr>
                <w:b/>
                <w:bCs/>
                <w:i/>
                <w:iCs/>
                <w:sz w:val="30"/>
              </w:rPr>
            </w:pPr>
            <w:r w:rsidRPr="00FF53F6">
              <w:rPr>
                <w:bCs/>
                <w:iCs/>
                <w:sz w:val="28"/>
                <w:szCs w:val="28"/>
              </w:rPr>
              <w:t xml:space="preserve">муниципального района                                             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3BE7" w:rsidRDefault="002C3BE7" w:rsidP="00EA5E32">
            <w:pPr>
              <w:rPr>
                <w:b/>
                <w:bCs/>
                <w:i/>
                <w:iCs/>
                <w:sz w:val="3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E7" w:rsidRDefault="002C3BE7" w:rsidP="00EA5E32">
            <w:pPr>
              <w:jc w:val="center"/>
              <w:rPr>
                <w:b/>
                <w:bCs/>
                <w:i/>
                <w:iCs/>
                <w:sz w:val="28"/>
                <w:lang w:val="en-US"/>
              </w:rPr>
            </w:pPr>
          </w:p>
          <w:p w:rsidR="002C3BE7" w:rsidRPr="00FF53F6" w:rsidRDefault="002C3BE7" w:rsidP="00EA5E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254BCC">
              <w:rPr>
                <w:bCs/>
                <w:iCs/>
                <w:sz w:val="26"/>
                <w:szCs w:val="26"/>
              </w:rPr>
              <w:t xml:space="preserve">              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К.К.</w:t>
            </w:r>
            <w:r w:rsidRPr="00FF53F6">
              <w:rPr>
                <w:bCs/>
                <w:iCs/>
                <w:sz w:val="28"/>
                <w:szCs w:val="28"/>
              </w:rPr>
              <w:t>Щербаков</w:t>
            </w:r>
          </w:p>
          <w:p w:rsidR="002C3BE7" w:rsidRDefault="002C3BE7" w:rsidP="00EA5E32">
            <w:pPr>
              <w:jc w:val="center"/>
              <w:rPr>
                <w:b/>
                <w:bCs/>
                <w:i/>
                <w:iCs/>
                <w:sz w:val="30"/>
              </w:rPr>
            </w:pPr>
          </w:p>
        </w:tc>
      </w:tr>
    </w:tbl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>
      <w:pPr>
        <w:rPr>
          <w:sz w:val="28"/>
          <w:szCs w:val="28"/>
        </w:rPr>
      </w:pPr>
    </w:p>
    <w:p w:rsidR="007525F1" w:rsidRDefault="007525F1" w:rsidP="007525F1">
      <w:pPr>
        <w:ind w:firstLine="720"/>
        <w:jc w:val="right"/>
      </w:pPr>
      <w:r>
        <w:lastRenderedPageBreak/>
        <w:t xml:space="preserve"> </w:t>
      </w:r>
    </w:p>
    <w:p w:rsidR="007525F1" w:rsidRPr="007525F1" w:rsidRDefault="007525F1" w:rsidP="007525F1">
      <w:pPr>
        <w:spacing w:line="360" w:lineRule="auto"/>
        <w:ind w:left="4649"/>
        <w:jc w:val="center"/>
        <w:rPr>
          <w:sz w:val="28"/>
          <w:szCs w:val="28"/>
        </w:rPr>
      </w:pPr>
      <w:r w:rsidRPr="007525F1">
        <w:rPr>
          <w:sz w:val="28"/>
          <w:szCs w:val="28"/>
        </w:rPr>
        <w:t>УТВЕРЖДЕНА</w:t>
      </w:r>
    </w:p>
    <w:p w:rsidR="007525F1" w:rsidRPr="007525F1" w:rsidRDefault="007525F1" w:rsidP="007525F1">
      <w:pPr>
        <w:ind w:left="4649"/>
        <w:jc w:val="center"/>
        <w:rPr>
          <w:sz w:val="28"/>
          <w:szCs w:val="28"/>
        </w:rPr>
      </w:pPr>
      <w:r w:rsidRPr="007525F1">
        <w:rPr>
          <w:sz w:val="28"/>
          <w:szCs w:val="28"/>
        </w:rPr>
        <w:t>постановлением администрации</w:t>
      </w:r>
    </w:p>
    <w:p w:rsidR="007525F1" w:rsidRPr="007525F1" w:rsidRDefault="007525F1" w:rsidP="007525F1">
      <w:pPr>
        <w:ind w:left="4649"/>
        <w:jc w:val="center"/>
        <w:rPr>
          <w:sz w:val="28"/>
          <w:szCs w:val="28"/>
        </w:rPr>
      </w:pPr>
      <w:r w:rsidRPr="007525F1">
        <w:rPr>
          <w:sz w:val="28"/>
          <w:szCs w:val="28"/>
        </w:rPr>
        <w:t>Партизанского муниципального района</w:t>
      </w:r>
    </w:p>
    <w:p w:rsidR="007525F1" w:rsidRPr="007525F1" w:rsidRDefault="007525F1" w:rsidP="007525F1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>от 18.03.2013 № 217</w:t>
      </w:r>
    </w:p>
    <w:p w:rsidR="007525F1" w:rsidRDefault="007525F1" w:rsidP="007525F1">
      <w:pPr>
        <w:ind w:firstLine="720"/>
        <w:jc w:val="both"/>
      </w:pPr>
    </w:p>
    <w:p w:rsidR="007525F1" w:rsidRDefault="007525F1" w:rsidP="007525F1">
      <w:pPr>
        <w:ind w:firstLine="720"/>
        <w:jc w:val="center"/>
        <w:rPr>
          <w:rFonts w:eastAsia="Arial CYR" w:cs="Arial CYR"/>
          <w:b/>
          <w:bCs/>
          <w:sz w:val="28"/>
          <w:szCs w:val="28"/>
        </w:rPr>
      </w:pPr>
    </w:p>
    <w:p w:rsidR="007525F1" w:rsidRDefault="007525F1" w:rsidP="007525F1">
      <w:pPr>
        <w:ind w:firstLine="720"/>
        <w:jc w:val="center"/>
        <w:rPr>
          <w:rFonts w:eastAsia="Arial CYR" w:cs="Arial CYR"/>
          <w:b/>
          <w:bCs/>
          <w:sz w:val="28"/>
          <w:szCs w:val="28"/>
        </w:rPr>
      </w:pPr>
    </w:p>
    <w:p w:rsidR="007C7E23" w:rsidRDefault="007525F1" w:rsidP="005215EF">
      <w:pPr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М</w:t>
      </w:r>
      <w:r w:rsidRPr="005F5332">
        <w:rPr>
          <w:rFonts w:eastAsia="Arial CYR" w:cs="Arial CYR"/>
          <w:b/>
          <w:bCs/>
          <w:sz w:val="28"/>
          <w:szCs w:val="28"/>
        </w:rPr>
        <w:t xml:space="preserve">униципальная </w:t>
      </w:r>
      <w:r>
        <w:rPr>
          <w:rFonts w:eastAsia="Arial CYR" w:cs="Arial CYR"/>
          <w:b/>
          <w:bCs/>
          <w:sz w:val="28"/>
          <w:szCs w:val="28"/>
        </w:rPr>
        <w:t>д</w:t>
      </w:r>
      <w:r w:rsidRPr="005F5332">
        <w:rPr>
          <w:rFonts w:eastAsia="Arial CYR" w:cs="Arial CYR"/>
          <w:b/>
          <w:bCs/>
          <w:sz w:val="28"/>
          <w:szCs w:val="28"/>
        </w:rPr>
        <w:t xml:space="preserve">олгосрочная </w:t>
      </w:r>
      <w:r w:rsidR="007C7E23">
        <w:rPr>
          <w:rFonts w:eastAsia="Arial CYR" w:cs="Arial CYR"/>
          <w:b/>
          <w:bCs/>
          <w:sz w:val="28"/>
          <w:szCs w:val="28"/>
        </w:rPr>
        <w:t>целевая программа</w:t>
      </w:r>
    </w:p>
    <w:p w:rsidR="007C7E23" w:rsidRDefault="007525F1" w:rsidP="005215EF">
      <w:pPr>
        <w:jc w:val="center"/>
        <w:rPr>
          <w:rFonts w:eastAsia="Arial CYR" w:cs="Arial CYR"/>
          <w:b/>
          <w:bCs/>
          <w:sz w:val="28"/>
          <w:szCs w:val="28"/>
        </w:rPr>
      </w:pPr>
      <w:r w:rsidRPr="005F5332">
        <w:rPr>
          <w:rFonts w:eastAsia="Arial CYR" w:cs="Arial CYR"/>
          <w:b/>
          <w:bCs/>
          <w:sz w:val="28"/>
          <w:szCs w:val="28"/>
        </w:rPr>
        <w:t>Партизанско</w:t>
      </w:r>
      <w:r>
        <w:rPr>
          <w:rFonts w:eastAsia="Arial CYR" w:cs="Arial CYR"/>
          <w:b/>
          <w:bCs/>
          <w:sz w:val="28"/>
          <w:szCs w:val="28"/>
        </w:rPr>
        <w:t>го</w:t>
      </w:r>
      <w:r w:rsidRPr="005F5332">
        <w:rPr>
          <w:rFonts w:eastAsia="Arial CYR" w:cs="Arial CYR"/>
          <w:b/>
          <w:bCs/>
          <w:sz w:val="28"/>
          <w:szCs w:val="28"/>
        </w:rPr>
        <w:t xml:space="preserve"> муниципально</w:t>
      </w:r>
      <w:r>
        <w:rPr>
          <w:rFonts w:eastAsia="Arial CYR" w:cs="Arial CYR"/>
          <w:b/>
          <w:bCs/>
          <w:sz w:val="28"/>
          <w:szCs w:val="28"/>
        </w:rPr>
        <w:t>го</w:t>
      </w:r>
      <w:r w:rsidRPr="005F5332">
        <w:rPr>
          <w:rFonts w:eastAsia="Arial CYR" w:cs="Arial CYR"/>
          <w:b/>
          <w:bCs/>
          <w:sz w:val="28"/>
          <w:szCs w:val="28"/>
        </w:rPr>
        <w:t xml:space="preserve"> район</w:t>
      </w:r>
      <w:r>
        <w:rPr>
          <w:rFonts w:eastAsia="Arial CYR" w:cs="Arial CYR"/>
          <w:b/>
          <w:bCs/>
          <w:sz w:val="28"/>
          <w:szCs w:val="28"/>
        </w:rPr>
        <w:t>а «Д</w:t>
      </w:r>
      <w:r w:rsidRPr="005F5332">
        <w:rPr>
          <w:rFonts w:eastAsia="Arial CYR" w:cs="Arial CYR"/>
          <w:b/>
          <w:bCs/>
          <w:sz w:val="28"/>
          <w:szCs w:val="28"/>
        </w:rPr>
        <w:t>оступная среда</w:t>
      </w:r>
      <w:r>
        <w:rPr>
          <w:rFonts w:eastAsia="Arial CYR" w:cs="Arial CYR"/>
          <w:b/>
          <w:bCs/>
          <w:sz w:val="28"/>
          <w:szCs w:val="28"/>
        </w:rPr>
        <w:t>»</w:t>
      </w:r>
    </w:p>
    <w:p w:rsidR="007525F1" w:rsidRPr="00681976" w:rsidRDefault="007525F1" w:rsidP="005215EF">
      <w:pPr>
        <w:jc w:val="center"/>
        <w:rPr>
          <w:rFonts w:eastAsia="Arial CYR" w:cs="Arial CYR"/>
          <w:b/>
          <w:bCs/>
          <w:sz w:val="28"/>
          <w:szCs w:val="28"/>
        </w:rPr>
      </w:pPr>
      <w:r w:rsidRPr="00681976">
        <w:rPr>
          <w:rFonts w:eastAsia="Arial CYR" w:cs="Arial CYR"/>
          <w:b/>
          <w:bCs/>
          <w:sz w:val="28"/>
          <w:szCs w:val="28"/>
        </w:rPr>
        <w:t>на 2013-2015 годы</w:t>
      </w:r>
    </w:p>
    <w:p w:rsidR="007525F1" w:rsidRPr="005F5332" w:rsidRDefault="007525F1" w:rsidP="007525F1">
      <w:pPr>
        <w:autoSpaceDE w:val="0"/>
        <w:jc w:val="center"/>
        <w:rPr>
          <w:rFonts w:ascii="Arial CYR" w:eastAsia="Arial CYR" w:hAnsi="Arial CYR" w:cs="Arial CYR"/>
          <w:sz w:val="28"/>
          <w:szCs w:val="28"/>
        </w:rPr>
      </w:pPr>
    </w:p>
    <w:p w:rsidR="007525F1" w:rsidRPr="007C7E23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7C7E23">
        <w:rPr>
          <w:rFonts w:eastAsia="Arial CYR" w:cs="Arial CYR"/>
          <w:b/>
          <w:sz w:val="28"/>
          <w:szCs w:val="28"/>
        </w:rPr>
        <w:t>ПАСПОРТ</w:t>
      </w:r>
    </w:p>
    <w:p w:rsidR="007525F1" w:rsidRPr="005F5332" w:rsidRDefault="007525F1" w:rsidP="007525F1">
      <w:pPr>
        <w:autoSpaceDE w:val="0"/>
        <w:jc w:val="center"/>
        <w:rPr>
          <w:rFonts w:ascii="Arial CYR" w:eastAsia="Arial CYR" w:hAnsi="Arial CYR" w:cs="Arial CYR"/>
          <w:sz w:val="28"/>
          <w:szCs w:val="28"/>
        </w:rPr>
      </w:pPr>
    </w:p>
    <w:tbl>
      <w:tblPr>
        <w:tblW w:w="98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57"/>
      </w:tblGrid>
      <w:tr w:rsidR="007525F1" w:rsidRPr="007D087E" w:rsidTr="00B573CD">
        <w:trPr>
          <w:trHeight w:val="48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Наименование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Pr="007D087E" w:rsidRDefault="007525F1" w:rsidP="006F582C">
            <w:pPr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  <w:bCs/>
              </w:rPr>
              <w:t>М</w:t>
            </w:r>
            <w:r w:rsidRPr="007D087E">
              <w:rPr>
                <w:rFonts w:eastAsia="Arial CYR" w:cs="Arial CYR"/>
                <w:bCs/>
              </w:rPr>
              <w:t xml:space="preserve">униципальная </w:t>
            </w:r>
            <w:r>
              <w:rPr>
                <w:rFonts w:eastAsia="Arial CYR" w:cs="Arial CYR"/>
                <w:bCs/>
              </w:rPr>
              <w:t>д</w:t>
            </w:r>
            <w:r w:rsidRPr="007D087E">
              <w:rPr>
                <w:rFonts w:eastAsia="Arial CYR" w:cs="Arial CYR"/>
                <w:bCs/>
              </w:rPr>
              <w:t>олгосрочная целевая программа Партизанско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муниципально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район</w:t>
            </w:r>
            <w:r>
              <w:rPr>
                <w:rFonts w:eastAsia="Arial CYR" w:cs="Arial CYR"/>
                <w:bCs/>
              </w:rPr>
              <w:t>а «Доступная среда»</w:t>
            </w:r>
            <w:r w:rsidRPr="007D087E">
              <w:rPr>
                <w:rFonts w:eastAsia="Arial CYR" w:cs="Arial CYR"/>
                <w:bCs/>
              </w:rPr>
              <w:t xml:space="preserve">  </w:t>
            </w:r>
            <w:r w:rsidR="006F582C">
              <w:rPr>
                <w:rFonts w:eastAsia="Arial CYR" w:cs="Arial CYR"/>
                <w:bCs/>
              </w:rPr>
              <w:t xml:space="preserve">          </w:t>
            </w:r>
            <w:r w:rsidRPr="007D087E">
              <w:rPr>
                <w:rFonts w:eastAsia="Arial CYR" w:cs="Arial CYR"/>
                <w:bCs/>
              </w:rPr>
              <w:t>на 2013-2015 годы</w:t>
            </w:r>
          </w:p>
        </w:tc>
      </w:tr>
      <w:tr w:rsidR="007525F1" w:rsidTr="00B573CD">
        <w:trPr>
          <w:trHeight w:val="836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C7E23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Основание для  </w:t>
            </w:r>
            <w:r w:rsidR="007525F1">
              <w:rPr>
                <w:rFonts w:eastAsia="Arial CYR" w:cs="Arial CYR"/>
              </w:rPr>
              <w:t>разработки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4F3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Федеральный закон от 24.11.19</w:t>
            </w:r>
            <w:r w:rsidR="007C7E23">
              <w:rPr>
                <w:rFonts w:eastAsia="Arial CYR" w:cs="Arial CYR"/>
              </w:rPr>
              <w:t xml:space="preserve">95 № 181-ФЗ </w:t>
            </w:r>
            <w:r w:rsidR="004F3EAD">
              <w:rPr>
                <w:rFonts w:eastAsia="Arial CYR" w:cs="Arial CYR"/>
              </w:rPr>
              <w:t>«</w:t>
            </w:r>
            <w:r>
              <w:rPr>
                <w:rFonts w:eastAsia="Arial CYR" w:cs="Arial CYR"/>
              </w:rPr>
              <w:t>О социальной защите инвалидов в Российской Федерации</w:t>
            </w:r>
            <w:r w:rsidR="004F3EAD">
              <w:rPr>
                <w:rFonts w:eastAsia="Arial CYR"/>
              </w:rPr>
              <w:t>»</w:t>
            </w:r>
            <w:r w:rsidRPr="004F59AC">
              <w:rPr>
                <w:rFonts w:eastAsia="Arial CYR"/>
              </w:rPr>
              <w:t>,</w:t>
            </w:r>
            <w:r>
              <w:rPr>
                <w:rFonts w:eastAsia="Arial CYR"/>
              </w:rPr>
              <w:t xml:space="preserve"> Федеральный закон от 06.10.2003 №</w:t>
            </w:r>
            <w:r w:rsidR="007C7E23">
              <w:rPr>
                <w:rFonts w:eastAsia="Arial CYR"/>
              </w:rPr>
              <w:t xml:space="preserve"> </w:t>
            </w:r>
            <w:r>
              <w:rPr>
                <w:rFonts w:eastAsia="Arial CYR"/>
              </w:rPr>
              <w:t xml:space="preserve">131-ФЗ «Об общих принципах организации местного самоуправления в </w:t>
            </w:r>
            <w:r>
              <w:rPr>
                <w:rFonts w:eastAsia="Arial CYR" w:cs="Arial CYR"/>
              </w:rPr>
              <w:t>Российской Федерации</w:t>
            </w:r>
            <w:r>
              <w:rPr>
                <w:rFonts w:eastAsia="Arial CYR"/>
              </w:rPr>
              <w:t>»</w:t>
            </w:r>
            <w:r w:rsidR="007C7E23">
              <w:rPr>
                <w:rFonts w:eastAsia="Arial CYR"/>
              </w:rPr>
              <w:t>,</w:t>
            </w:r>
            <w:r w:rsidRPr="006C278B">
              <w:rPr>
                <w:rFonts w:eastAsia="Arial CYR"/>
                <w:sz w:val="28"/>
                <w:szCs w:val="28"/>
              </w:rPr>
              <w:t xml:space="preserve"> </w:t>
            </w:r>
            <w:r w:rsidRPr="00350EA4">
              <w:rPr>
                <w:rFonts w:eastAsia="Arial CYR"/>
              </w:rPr>
              <w:t>Федеральны</w:t>
            </w:r>
            <w:r>
              <w:rPr>
                <w:rFonts w:eastAsia="Arial CYR"/>
              </w:rPr>
              <w:t>й</w:t>
            </w:r>
            <w:r w:rsidRPr="00350EA4">
              <w:rPr>
                <w:rFonts w:eastAsia="Arial CYR"/>
              </w:rPr>
              <w:t xml:space="preserve"> закон от 19.05.1995 №</w:t>
            </w:r>
            <w:r>
              <w:rPr>
                <w:rFonts w:eastAsia="Arial CYR"/>
              </w:rPr>
              <w:t xml:space="preserve"> </w:t>
            </w:r>
            <w:r w:rsidRPr="00350EA4">
              <w:rPr>
                <w:rFonts w:eastAsia="Arial CYR"/>
              </w:rPr>
              <w:t xml:space="preserve">82-ФЗ </w:t>
            </w:r>
            <w:r w:rsidR="007C7E23">
              <w:rPr>
                <w:rFonts w:eastAsia="Arial CYR"/>
              </w:rPr>
              <w:t xml:space="preserve">             </w:t>
            </w:r>
            <w:r w:rsidRPr="00350EA4">
              <w:rPr>
                <w:rFonts w:eastAsia="Arial CYR"/>
              </w:rPr>
              <w:t>«Об общественных организациях», Федеральны</w:t>
            </w:r>
            <w:r>
              <w:rPr>
                <w:rFonts w:eastAsia="Arial CYR"/>
              </w:rPr>
              <w:t>й</w:t>
            </w:r>
            <w:r w:rsidRPr="00350EA4">
              <w:rPr>
                <w:rFonts w:eastAsia="Arial CYR"/>
              </w:rPr>
              <w:t xml:space="preserve"> закон</w:t>
            </w:r>
            <w:r>
              <w:rPr>
                <w:rFonts w:eastAsia="Arial CYR"/>
              </w:rPr>
              <w:t xml:space="preserve"> </w:t>
            </w:r>
            <w:r w:rsidRPr="00350EA4">
              <w:rPr>
                <w:rFonts w:eastAsia="Arial CYR"/>
              </w:rPr>
              <w:t xml:space="preserve"> </w:t>
            </w:r>
            <w:r w:rsidR="007C7E23">
              <w:rPr>
                <w:rFonts w:eastAsia="Arial CYR"/>
              </w:rPr>
              <w:t xml:space="preserve">               </w:t>
            </w:r>
            <w:r w:rsidRPr="00350EA4">
              <w:rPr>
                <w:rFonts w:eastAsia="Arial CYR"/>
              </w:rPr>
              <w:t>от 12</w:t>
            </w:r>
            <w:r>
              <w:rPr>
                <w:rFonts w:eastAsia="Arial CYR"/>
              </w:rPr>
              <w:t>.01.</w:t>
            </w:r>
            <w:r w:rsidRPr="00350EA4">
              <w:rPr>
                <w:rFonts w:eastAsia="Arial CYR"/>
              </w:rPr>
              <w:t>1996 №</w:t>
            </w:r>
            <w:r>
              <w:rPr>
                <w:rFonts w:eastAsia="Arial CYR"/>
              </w:rPr>
              <w:t xml:space="preserve"> </w:t>
            </w:r>
            <w:r w:rsidRPr="00350EA4">
              <w:rPr>
                <w:rFonts w:eastAsia="Arial CYR"/>
              </w:rPr>
              <w:t>7-Ф</w:t>
            </w:r>
            <w:r>
              <w:rPr>
                <w:rFonts w:eastAsia="Arial CYR"/>
              </w:rPr>
              <w:t>З</w:t>
            </w:r>
            <w:r w:rsidRPr="00350EA4">
              <w:rPr>
                <w:rFonts w:eastAsia="Arial CYR"/>
              </w:rPr>
              <w:t xml:space="preserve"> «О некоммерческих организациях»,</w:t>
            </w:r>
            <w:r w:rsidRPr="004F59AC">
              <w:t xml:space="preserve"> </w:t>
            </w:r>
            <w:r>
              <w:t xml:space="preserve"> П</w:t>
            </w:r>
            <w:r w:rsidRPr="00350EA4">
              <w:rPr>
                <w:bCs/>
              </w:rPr>
              <w:t>оряд</w:t>
            </w:r>
            <w:r>
              <w:rPr>
                <w:bCs/>
              </w:rPr>
              <w:t>ок</w:t>
            </w:r>
            <w:r w:rsidRPr="00350EA4">
              <w:rPr>
                <w:bCs/>
              </w:rPr>
              <w:t xml:space="preserve"> принятия решений о разработке муниципальных долгосрочных целевых программ, их формирования </w:t>
            </w:r>
            <w:r w:rsidR="004F3EAD">
              <w:rPr>
                <w:bCs/>
              </w:rPr>
              <w:t xml:space="preserve">                         </w:t>
            </w:r>
            <w:r w:rsidRPr="00350EA4">
              <w:rPr>
                <w:bCs/>
              </w:rPr>
              <w:t>и реализации в Парти</w:t>
            </w:r>
            <w:r>
              <w:rPr>
                <w:bCs/>
              </w:rPr>
              <w:t xml:space="preserve">занском муниципальном районе </w:t>
            </w:r>
            <w:r w:rsidR="004F3EAD">
              <w:rPr>
                <w:bCs/>
              </w:rPr>
              <w:t xml:space="preserve">                      </w:t>
            </w:r>
            <w:r>
              <w:rPr>
                <w:bCs/>
              </w:rPr>
              <w:t>и П</w:t>
            </w:r>
            <w:r w:rsidRPr="00350EA4">
              <w:rPr>
                <w:bCs/>
              </w:rPr>
              <w:t>оряд</w:t>
            </w:r>
            <w:r>
              <w:rPr>
                <w:bCs/>
              </w:rPr>
              <w:t>о</w:t>
            </w:r>
            <w:r w:rsidRPr="00350EA4">
              <w:rPr>
                <w:bCs/>
              </w:rPr>
              <w:t xml:space="preserve">к </w:t>
            </w:r>
            <w:r w:rsidRPr="007C7E23">
              <w:rPr>
                <w:bCs/>
                <w:spacing w:val="-4"/>
              </w:rPr>
              <w:t>проведения оц</w:t>
            </w:r>
            <w:r w:rsidR="007C7E23" w:rsidRPr="007C7E23">
              <w:rPr>
                <w:bCs/>
                <w:spacing w:val="-4"/>
              </w:rPr>
              <w:t xml:space="preserve">енки эффективности реализации </w:t>
            </w:r>
            <w:r w:rsidRPr="007C7E23">
              <w:rPr>
                <w:bCs/>
                <w:spacing w:val="-4"/>
              </w:rPr>
              <w:t>муниципальных</w:t>
            </w:r>
            <w:r>
              <w:rPr>
                <w:bCs/>
              </w:rPr>
              <w:t xml:space="preserve"> </w:t>
            </w:r>
            <w:r w:rsidRPr="007C7E23">
              <w:rPr>
                <w:bCs/>
                <w:spacing w:val="-6"/>
              </w:rPr>
              <w:t xml:space="preserve">долгосрочных целевых программ, утвержденные </w:t>
            </w:r>
            <w:r w:rsidRPr="004F3EAD">
              <w:rPr>
                <w:spacing w:val="-4"/>
              </w:rPr>
              <w:t>постановлением администрации Парти</w:t>
            </w:r>
            <w:r w:rsidR="004F3EAD" w:rsidRPr="004F3EAD">
              <w:rPr>
                <w:spacing w:val="-4"/>
              </w:rPr>
              <w:t>занского муниципального</w:t>
            </w:r>
            <w:r w:rsidR="004F3EAD">
              <w:t xml:space="preserve"> района </w:t>
            </w:r>
            <w:r w:rsidR="007C7E23">
              <w:t xml:space="preserve">от 01.08.2011 </w:t>
            </w:r>
            <w:r w:rsidRPr="00350EA4">
              <w:t xml:space="preserve">№ 320 </w:t>
            </w:r>
            <w:r>
              <w:t xml:space="preserve"> </w:t>
            </w:r>
            <w:r>
              <w:rPr>
                <w:rFonts w:eastAsia="Arial CYR"/>
              </w:rPr>
              <w:t xml:space="preserve"> </w:t>
            </w:r>
            <w:r w:rsidRPr="004F59AC">
              <w:rPr>
                <w:rFonts w:eastAsia="Arial CYR"/>
              </w:rPr>
              <w:t xml:space="preserve"> </w:t>
            </w:r>
          </w:p>
        </w:tc>
      </w:tr>
      <w:tr w:rsidR="007525F1" w:rsidTr="00B573CD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Заказчик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4F3EAD" w:rsidP="00051980">
            <w:pPr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Администрация </w:t>
            </w:r>
            <w:r w:rsidR="007525F1">
              <w:t>Партизанского муниципального района</w:t>
            </w:r>
          </w:p>
        </w:tc>
      </w:tr>
      <w:tr w:rsidR="007525F1" w:rsidTr="00B573CD">
        <w:trPr>
          <w:trHeight w:val="36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Разработчик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051980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Администрация Партизанского муниципального района    </w:t>
            </w:r>
          </w:p>
        </w:tc>
      </w:tr>
      <w:tr w:rsidR="007525F1" w:rsidTr="00B573CD">
        <w:trPr>
          <w:trHeight w:val="36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Координатор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Координационный совет по вопросам ветеранов и инвалидов при администрации Партизанского муниципального района</w:t>
            </w:r>
          </w:p>
        </w:tc>
      </w:tr>
      <w:tr w:rsidR="007525F1" w:rsidTr="00B573CD">
        <w:trPr>
          <w:trHeight w:val="78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Исполнители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C7E23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</w:t>
            </w:r>
            <w:r w:rsidR="007525F1">
              <w:rPr>
                <w:rFonts w:eastAsia="Arial CYR" w:cs="Arial CYR"/>
              </w:rPr>
              <w:t>униципальные казенные учреждения Партизанского муниципального района:</w:t>
            </w:r>
          </w:p>
          <w:p w:rsidR="007525F1" w:rsidRDefault="007525F1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«Управление образования»</w:t>
            </w:r>
            <w:r w:rsidR="007C7E23">
              <w:rPr>
                <w:rFonts w:eastAsia="Arial CYR" w:cs="Arial CYR"/>
              </w:rPr>
              <w:t xml:space="preserve"> (далее - МКУ «Управление образования») - </w:t>
            </w:r>
            <w:r>
              <w:rPr>
                <w:rFonts w:eastAsia="Arial CYR" w:cs="Arial CYR"/>
              </w:rPr>
              <w:t>по согласованию</w:t>
            </w:r>
            <w:r w:rsidR="007C7E23">
              <w:rPr>
                <w:rFonts w:eastAsia="Arial CYR" w:cs="Arial CYR"/>
              </w:rPr>
              <w:t>;</w:t>
            </w:r>
            <w:r>
              <w:rPr>
                <w:rFonts w:eastAsia="Arial CYR" w:cs="Arial CYR"/>
              </w:rPr>
              <w:t xml:space="preserve">  </w:t>
            </w:r>
          </w:p>
          <w:p w:rsidR="007525F1" w:rsidRDefault="007525F1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«Управление культуры»</w:t>
            </w:r>
            <w:r w:rsidR="007C7E23">
              <w:rPr>
                <w:rFonts w:eastAsia="Arial CYR" w:cs="Arial CYR"/>
              </w:rPr>
              <w:t xml:space="preserve"> (далее - </w:t>
            </w:r>
            <w:r>
              <w:rPr>
                <w:rFonts w:eastAsia="Arial CYR" w:cs="Arial CYR"/>
              </w:rPr>
              <w:t>МКУ «Управлени</w:t>
            </w:r>
            <w:r w:rsidR="007C7E23">
              <w:rPr>
                <w:rFonts w:eastAsia="Arial CYR" w:cs="Arial CYR"/>
              </w:rPr>
              <w:t>е культуры») - по согласованию;</w:t>
            </w:r>
            <w:r>
              <w:rPr>
                <w:rFonts w:eastAsia="Arial CYR" w:cs="Arial CYR"/>
              </w:rPr>
              <w:t xml:space="preserve"> </w:t>
            </w:r>
          </w:p>
          <w:p w:rsidR="008B0067" w:rsidRDefault="008B0067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Районная межпоселенческая библиотека (далее - МКУ «РМБ») </w:t>
            </w:r>
            <w:r w:rsidR="001A2EF0">
              <w:rPr>
                <w:rFonts w:eastAsia="Arial CYR" w:cs="Arial CYR"/>
              </w:rPr>
              <w:t>-</w:t>
            </w:r>
            <w:r>
              <w:rPr>
                <w:rFonts w:eastAsia="Arial CYR" w:cs="Arial CYR"/>
              </w:rPr>
              <w:t xml:space="preserve"> по согласованию;</w:t>
            </w:r>
          </w:p>
          <w:p w:rsidR="008B0067" w:rsidRDefault="008B0067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Районный дом культуры (далее - МКУ «РДК») - по согласованию; </w:t>
            </w:r>
          </w:p>
          <w:p w:rsidR="007525F1" w:rsidRDefault="007525F1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учреждения образования Партизанского муниципального района;</w:t>
            </w:r>
          </w:p>
          <w:p w:rsidR="007525F1" w:rsidRDefault="007525F1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Одел по спорту и молодежной политике администрации Партизанского муниципального района; </w:t>
            </w:r>
          </w:p>
          <w:p w:rsidR="007525F1" w:rsidRDefault="007525F1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  <w:r w:rsidR="007C7E23">
              <w:rPr>
                <w:rFonts w:eastAsia="Arial CYR" w:cs="Arial CYR"/>
              </w:rPr>
              <w:t xml:space="preserve"> (далее -</w:t>
            </w:r>
            <w:r>
              <w:rPr>
                <w:rFonts w:eastAsia="Arial CYR" w:cs="Arial CYR"/>
              </w:rPr>
              <w:t xml:space="preserve"> общество и</w:t>
            </w:r>
            <w:r w:rsidR="007C7E23">
              <w:rPr>
                <w:rFonts w:eastAsia="Arial CYR" w:cs="Arial CYR"/>
              </w:rPr>
              <w:t>нвалидов Партизанского района) -</w:t>
            </w:r>
            <w:r>
              <w:rPr>
                <w:rFonts w:eastAsia="Arial CYR" w:cs="Arial CYR"/>
              </w:rPr>
              <w:t xml:space="preserve"> </w:t>
            </w:r>
            <w:r w:rsidR="007C7E23">
              <w:rPr>
                <w:rFonts w:eastAsia="Arial CYR" w:cs="Arial CYR"/>
              </w:rPr>
              <w:t xml:space="preserve">                  </w:t>
            </w:r>
            <w:r>
              <w:rPr>
                <w:rFonts w:eastAsia="Arial CYR" w:cs="Arial CYR"/>
              </w:rPr>
              <w:t>по согласованию;</w:t>
            </w:r>
          </w:p>
        </w:tc>
      </w:tr>
    </w:tbl>
    <w:p w:rsidR="00B573CD" w:rsidRDefault="00B573CD"/>
    <w:p w:rsidR="00B573CD" w:rsidRDefault="00B573CD" w:rsidP="00B573CD">
      <w:pPr>
        <w:jc w:val="center"/>
      </w:pPr>
      <w:r>
        <w:t>2</w:t>
      </w:r>
    </w:p>
    <w:tbl>
      <w:tblPr>
        <w:tblW w:w="98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57"/>
      </w:tblGrid>
      <w:tr w:rsidR="00B573CD" w:rsidTr="00B573CD">
        <w:trPr>
          <w:trHeight w:val="1148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73CD" w:rsidRDefault="00B573CD" w:rsidP="00051980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3CD" w:rsidRDefault="00B573CD" w:rsidP="009F2012">
            <w:pPr>
              <w:autoSpaceDE w:val="0"/>
              <w:snapToGrid w:val="0"/>
              <w:spacing w:line="230" w:lineRule="auto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краевое государственное казенное учреждение «Центр занятости населения города Партизанска» (далее - ЦЗН г.Партизанска) - по согласованию;</w:t>
            </w:r>
          </w:p>
          <w:p w:rsidR="00B573CD" w:rsidRDefault="00B573CD" w:rsidP="009F2012">
            <w:pPr>
              <w:autoSpaceDE w:val="0"/>
              <w:snapToGrid w:val="0"/>
              <w:spacing w:line="230" w:lineRule="auto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муниципальное автономное учреждение «Редакция газеты «Золотая Долина» Партизанского муниципального района (далее - МАУ «Редакция газеты «Золотая Долина») -                     по согласованию;</w:t>
            </w:r>
          </w:p>
          <w:p w:rsidR="00B573CD" w:rsidRDefault="00B573CD" w:rsidP="009F2012">
            <w:pPr>
              <w:autoSpaceDE w:val="0"/>
              <w:snapToGrid w:val="0"/>
              <w:spacing w:line="230" w:lineRule="auto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негосударственное образовательное учреждение дополнительного профессионального образования Партизанская районная техническая школа регионального отделения ДОСААФ России Приморского края (далее - НОУ ДПО Партизанская районная ТШ РО ДОСААФ) - по согласованию</w:t>
            </w:r>
          </w:p>
        </w:tc>
      </w:tr>
      <w:tr w:rsidR="007525F1" w:rsidTr="00B573CD">
        <w:trPr>
          <w:trHeight w:val="72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Цель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Pr="00B573CD" w:rsidRDefault="007525F1" w:rsidP="009F201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>Обеспечение инвалидам</w:t>
            </w:r>
            <w:r>
              <w:t xml:space="preserve"> и другим маломобильным гражданам</w:t>
            </w:r>
            <w:r w:rsidRPr="00EA03B5">
              <w:t xml:space="preserve"> равных с другими гражданами возможностей для реализации гражданских,</w:t>
            </w:r>
            <w:r>
              <w:t xml:space="preserve"> социальных, экономических прав, у</w:t>
            </w:r>
            <w:r w:rsidRPr="00997605">
              <w:t>странение социальной разобщенности инвалидов и граждан,</w:t>
            </w:r>
            <w:r>
              <w:t xml:space="preserve"> </w:t>
            </w:r>
            <w:r w:rsidR="00B573CD">
              <w:t xml:space="preserve">                      не являющихся </w:t>
            </w:r>
            <w:r w:rsidRPr="00997605">
              <w:t>инвалидами</w:t>
            </w:r>
          </w:p>
        </w:tc>
      </w:tr>
      <w:tr w:rsidR="007525F1" w:rsidTr="00B573CD">
        <w:trPr>
          <w:trHeight w:val="2404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Задачи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9F2012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Для достижения  указанных  целей  необходимо   решить следующие основные задачи:</w:t>
            </w:r>
          </w:p>
          <w:p w:rsidR="007525F1" w:rsidRDefault="007525F1" w:rsidP="009F201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>-</w:t>
            </w:r>
            <w:r w:rsidR="00B573CD">
              <w:t xml:space="preserve"> </w:t>
            </w:r>
            <w:r w:rsidRPr="00EA03B5">
              <w:t>обеспеч</w:t>
            </w:r>
            <w:r>
              <w:t>ить</w:t>
            </w:r>
            <w:r w:rsidRPr="00EA03B5">
              <w:t xml:space="preserve">  беспрепятственн</w:t>
            </w:r>
            <w:r>
              <w:t>ый  доступ</w:t>
            </w:r>
            <w:r w:rsidRPr="00EA03B5">
              <w:t xml:space="preserve">  инвалидов </w:t>
            </w:r>
            <w:r>
              <w:t>и других маломоби</w:t>
            </w:r>
            <w:r w:rsidR="00B573CD">
              <w:t xml:space="preserve">льных групп населения </w:t>
            </w:r>
            <w:r w:rsidRPr="00EA03B5">
              <w:t>к объектам социальной инфраструктуры и информации;</w:t>
            </w:r>
          </w:p>
          <w:p w:rsidR="007525F1" w:rsidRPr="00756B72" w:rsidRDefault="007525F1" w:rsidP="009F2012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>обеспечить  беспрепятственный  доступ  инвалидов и других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>льных групп населения  к муниципальным услугам;</w:t>
            </w:r>
          </w:p>
          <w:p w:rsidR="007525F1" w:rsidRPr="00EA03B5" w:rsidRDefault="007525F1" w:rsidP="009F2012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szCs w:val="24"/>
              </w:rPr>
              <w:t xml:space="preserve"> </w:t>
            </w:r>
            <w:r w:rsidR="00D642F2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D642F2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642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2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в культурную,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</w:t>
            </w:r>
            <w:r w:rsidR="00D642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общественную жизнь района;</w:t>
            </w:r>
          </w:p>
          <w:p w:rsidR="007525F1" w:rsidRPr="00EA03B5" w:rsidRDefault="007525F1" w:rsidP="009F2012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социально-ориентированны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м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некоммерческим организациям, объединяющим инвалидов</w:t>
            </w:r>
            <w:r w:rsidR="00D642F2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и ветеранов</w:t>
            </w:r>
            <w:r>
              <w:rPr>
                <w:rFonts w:eastAsia="Arial CYR" w:cs="Arial CYR"/>
                <w:szCs w:val="24"/>
              </w:rPr>
              <w:t xml:space="preserve"> </w:t>
            </w:r>
            <w:r w:rsidR="00D642F2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войны и труда </w:t>
            </w:r>
            <w:r w:rsidRPr="00376D5C">
              <w:rPr>
                <w:rFonts w:ascii="Times New Roman" w:eastAsia="Arial CYR" w:hAnsi="Times New Roman" w:cs="Times New Roman"/>
                <w:sz w:val="24"/>
                <w:szCs w:val="24"/>
              </w:rPr>
              <w:t>в решении социально-значимых проблем в интересах инвалидов и ветеранов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войны и труда</w:t>
            </w:r>
            <w:r w:rsidRPr="00376D5C">
              <w:rPr>
                <w:rFonts w:ascii="Times New Roman" w:eastAsia="Arial CYR" w:hAnsi="Times New Roman" w:cs="Times New Roman"/>
                <w:sz w:val="24"/>
                <w:szCs w:val="24"/>
              </w:rPr>
              <w:t>, проживающих на территории Партизанского муниципального района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(Общество инвалидов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5F1" w:rsidRDefault="007525F1" w:rsidP="009F2012">
            <w:pPr>
              <w:pStyle w:val="ConsPlusCell"/>
              <w:spacing w:line="230" w:lineRule="auto"/>
              <w:jc w:val="both"/>
              <w:rPr>
                <w:rFonts w:eastAsia="Arial CYR" w:cs="Arial CYR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привлечь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 информации  к  освещению вопросов  жизнедеятельности  людей   с   ограниченными возможностями здоровья</w:t>
            </w:r>
          </w:p>
        </w:tc>
      </w:tr>
      <w:tr w:rsidR="007525F1" w:rsidTr="00B573CD">
        <w:trPr>
          <w:trHeight w:val="424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Объемы и источники     </w:t>
            </w:r>
            <w:r>
              <w:rPr>
                <w:rFonts w:eastAsia="Arial CYR" w:cs="Arial CYR"/>
              </w:rPr>
              <w:br/>
              <w:t xml:space="preserve">финансирования         </w:t>
            </w:r>
            <w:r>
              <w:rPr>
                <w:rFonts w:eastAsia="Arial CYR" w:cs="Arial CYR"/>
              </w:rPr>
              <w:br/>
              <w:t>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051980">
            <w:pPr>
              <w:autoSpaceDE w:val="0"/>
              <w:snapToGrid w:val="0"/>
              <w:rPr>
                <w:rFonts w:eastAsia="Arial CYR" w:cs="Arial CYR"/>
                <w:b/>
              </w:rPr>
            </w:pPr>
            <w:r w:rsidRPr="00A625F9">
              <w:rPr>
                <w:rFonts w:eastAsia="Arial CYR" w:cs="Arial CYR"/>
                <w:b/>
              </w:rPr>
              <w:t xml:space="preserve">Всего по программе -  </w:t>
            </w:r>
            <w:r>
              <w:rPr>
                <w:rFonts w:eastAsia="Arial CYR" w:cs="Arial CYR"/>
                <w:b/>
              </w:rPr>
              <w:t>6276,9</w:t>
            </w:r>
            <w:r w:rsidRPr="00A625F9">
              <w:rPr>
                <w:rFonts w:eastAsia="Arial CYR" w:cs="Arial CYR"/>
                <w:b/>
              </w:rPr>
              <w:t xml:space="preserve"> тыс. руб</w:t>
            </w:r>
            <w:r>
              <w:rPr>
                <w:rFonts w:eastAsia="Arial CYR" w:cs="Arial CYR"/>
                <w:b/>
              </w:rPr>
              <w:t>лей, из них:</w:t>
            </w:r>
          </w:p>
          <w:p w:rsidR="007525F1" w:rsidRDefault="007525F1" w:rsidP="006F582C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</w:t>
            </w:r>
            <w:r w:rsidRPr="00A625F9">
              <w:rPr>
                <w:rFonts w:eastAsia="Arial CYR" w:cs="Arial CYR"/>
              </w:rPr>
              <w:t xml:space="preserve">униципальный бюджет - </w:t>
            </w:r>
            <w:r>
              <w:rPr>
                <w:rFonts w:eastAsia="Arial CYR" w:cs="Arial CYR"/>
              </w:rPr>
              <w:t>4641,4</w:t>
            </w:r>
            <w:r w:rsidRPr="00A625F9">
              <w:rPr>
                <w:rFonts w:eastAsia="Arial CYR" w:cs="Arial CYR"/>
              </w:rPr>
              <w:t xml:space="preserve"> тыс. руб.</w:t>
            </w:r>
            <w:r w:rsidR="006F582C">
              <w:rPr>
                <w:rFonts w:eastAsia="Arial CYR" w:cs="Arial CYR"/>
              </w:rPr>
              <w:t xml:space="preserve"> </w:t>
            </w:r>
            <w:r>
              <w:rPr>
                <w:rFonts w:eastAsia="Arial CYR" w:cs="Arial CYR"/>
              </w:rPr>
              <w:t xml:space="preserve">(в том числе </w:t>
            </w:r>
            <w:r w:rsidR="006F582C">
              <w:rPr>
                <w:rFonts w:eastAsia="Arial CYR" w:cs="Arial CYR"/>
              </w:rPr>
              <w:t xml:space="preserve">              </w:t>
            </w:r>
            <w:r>
              <w:rPr>
                <w:rFonts w:eastAsia="Arial CYR" w:cs="Arial CYR"/>
              </w:rPr>
              <w:t>840,4 тыс. руб. в рамках текущего финансирования);</w:t>
            </w:r>
          </w:p>
          <w:p w:rsidR="007525F1" w:rsidRDefault="007525F1" w:rsidP="00051980">
            <w:pPr>
              <w:autoSpaceDE w:val="0"/>
              <w:snapToGrid w:val="0"/>
              <w:rPr>
                <w:rFonts w:eastAsia="Arial CYR" w:cs="Arial CYR"/>
              </w:rPr>
            </w:pPr>
            <w:r w:rsidRPr="007A17AA">
              <w:rPr>
                <w:rFonts w:eastAsia="Arial CYR" w:cs="Arial CYR"/>
              </w:rPr>
              <w:t>к</w:t>
            </w:r>
            <w:r w:rsidR="006F582C">
              <w:rPr>
                <w:rFonts w:eastAsia="Arial CYR" w:cs="Arial CYR"/>
              </w:rPr>
              <w:t>раевой бюджет -</w:t>
            </w:r>
            <w:r w:rsidRPr="00A625F9">
              <w:rPr>
                <w:rFonts w:eastAsia="Arial CYR" w:cs="Arial CYR"/>
              </w:rPr>
              <w:t xml:space="preserve"> </w:t>
            </w:r>
            <w:r>
              <w:rPr>
                <w:rFonts w:eastAsia="Arial CYR" w:cs="Arial CYR"/>
              </w:rPr>
              <w:t>1464,5</w:t>
            </w:r>
            <w:r w:rsidRPr="00A625F9">
              <w:rPr>
                <w:rFonts w:eastAsia="Arial CYR" w:cs="Arial CYR"/>
              </w:rPr>
              <w:t xml:space="preserve"> тыс. руб.;  </w:t>
            </w:r>
            <w:r w:rsidRPr="00A625F9">
              <w:rPr>
                <w:rFonts w:eastAsia="Arial CYR" w:cs="Arial CYR"/>
              </w:rPr>
              <w:br/>
            </w:r>
            <w:r>
              <w:rPr>
                <w:rFonts w:eastAsia="Arial CYR" w:cs="Arial CYR"/>
              </w:rPr>
              <w:t>в</w:t>
            </w:r>
            <w:r w:rsidRPr="00A625F9">
              <w:rPr>
                <w:rFonts w:eastAsia="Arial CYR" w:cs="Arial CYR"/>
              </w:rPr>
              <w:t xml:space="preserve">небюджетные </w:t>
            </w:r>
            <w:r>
              <w:rPr>
                <w:rFonts w:eastAsia="Arial CYR" w:cs="Arial CYR"/>
              </w:rPr>
              <w:t>источники</w:t>
            </w:r>
            <w:r w:rsidRPr="00A625F9">
              <w:rPr>
                <w:rFonts w:eastAsia="Arial CYR" w:cs="Arial CYR"/>
              </w:rPr>
              <w:t xml:space="preserve"> - </w:t>
            </w:r>
            <w:r>
              <w:rPr>
                <w:rFonts w:eastAsia="Arial CYR" w:cs="Arial CYR"/>
              </w:rPr>
              <w:t>171,0 тыс. руб.</w:t>
            </w:r>
          </w:p>
          <w:p w:rsidR="007525F1" w:rsidRPr="00A625F9" w:rsidRDefault="007525F1" w:rsidP="00051980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В том числе:</w:t>
            </w:r>
          </w:p>
          <w:p w:rsidR="007525F1" w:rsidRPr="00A625F9" w:rsidRDefault="007525F1" w:rsidP="00051980">
            <w:pPr>
              <w:autoSpaceDE w:val="0"/>
              <w:snapToGrid w:val="0"/>
              <w:rPr>
                <w:rFonts w:eastAsia="Arial CYR" w:cs="Arial CYR"/>
                <w:b/>
              </w:rPr>
            </w:pPr>
            <w:r w:rsidRPr="00A625F9">
              <w:rPr>
                <w:rFonts w:eastAsia="Arial CYR" w:cs="Arial CYR"/>
                <w:b/>
              </w:rPr>
              <w:t>2013</w:t>
            </w:r>
            <w:r w:rsidR="009F2012">
              <w:rPr>
                <w:rFonts w:eastAsia="Arial CYR" w:cs="Arial CYR"/>
                <w:b/>
              </w:rPr>
              <w:t xml:space="preserve"> </w:t>
            </w:r>
            <w:r w:rsidRPr="00A625F9">
              <w:rPr>
                <w:rFonts w:eastAsia="Arial CYR" w:cs="Arial CYR"/>
                <w:b/>
              </w:rPr>
              <w:t xml:space="preserve">- </w:t>
            </w:r>
            <w:r>
              <w:rPr>
                <w:b/>
                <w:bCs/>
              </w:rPr>
              <w:t xml:space="preserve">1411,8 </w:t>
            </w:r>
            <w:r w:rsidRPr="00A625F9">
              <w:rPr>
                <w:rFonts w:eastAsia="Arial CYR" w:cs="Arial CYR"/>
                <w:b/>
              </w:rPr>
              <w:t>тыс. руб.;</w:t>
            </w:r>
          </w:p>
          <w:p w:rsidR="007525F1" w:rsidRDefault="007525F1" w:rsidP="006F582C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му</w:t>
            </w:r>
            <w:r w:rsidRPr="00A625F9">
              <w:rPr>
                <w:rFonts w:eastAsia="Arial CYR" w:cs="Arial CYR"/>
              </w:rPr>
              <w:t xml:space="preserve">ниципальный бюджет - </w:t>
            </w:r>
            <w:r>
              <w:rPr>
                <w:rFonts w:eastAsia="Arial CYR" w:cs="Arial CYR"/>
              </w:rPr>
              <w:t>1221,3</w:t>
            </w:r>
            <w:r>
              <w:rPr>
                <w:rFonts w:eastAsia="Arial CYR"/>
              </w:rPr>
              <w:t xml:space="preserve"> </w:t>
            </w:r>
            <w:r>
              <w:rPr>
                <w:rFonts w:eastAsia="Arial CYR" w:cs="Arial CYR"/>
              </w:rPr>
              <w:t xml:space="preserve">тыс. руб. (в том числе </w:t>
            </w:r>
            <w:r w:rsidR="006F582C">
              <w:rPr>
                <w:rFonts w:eastAsia="Arial CYR" w:cs="Arial CYR"/>
              </w:rPr>
              <w:t xml:space="preserve">             </w:t>
            </w:r>
            <w:r>
              <w:rPr>
                <w:rFonts w:eastAsia="Arial CYR" w:cs="Arial CYR"/>
              </w:rPr>
              <w:t>280,8 тыс. руб. в рамках текущего финансирования)</w:t>
            </w:r>
            <w:r w:rsidRPr="00A625F9">
              <w:rPr>
                <w:rFonts w:eastAsia="Arial CYR" w:cs="Arial CYR"/>
              </w:rPr>
              <w:t xml:space="preserve">;   </w:t>
            </w:r>
          </w:p>
          <w:p w:rsidR="007525F1" w:rsidRPr="00A625F9" w:rsidRDefault="007525F1" w:rsidP="00051980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</w:t>
            </w:r>
            <w:r w:rsidR="009F2012">
              <w:rPr>
                <w:rFonts w:eastAsia="Arial CYR" w:cs="Arial CYR"/>
              </w:rPr>
              <w:t>раевой бюджет -</w:t>
            </w:r>
            <w:r w:rsidRPr="00A625F9">
              <w:rPr>
                <w:rFonts w:eastAsia="Arial CYR" w:cs="Arial CYR"/>
              </w:rPr>
              <w:t xml:space="preserve"> </w:t>
            </w:r>
            <w:r>
              <w:rPr>
                <w:rFonts w:eastAsia="Arial CYR"/>
              </w:rPr>
              <w:t>133,5</w:t>
            </w:r>
            <w:r w:rsidRPr="00A625F9">
              <w:rPr>
                <w:rFonts w:eastAsia="Arial CYR" w:cs="Arial CYR"/>
              </w:rPr>
              <w:t>тыс. руб.;</w:t>
            </w:r>
            <w:r w:rsidRPr="00A625F9">
              <w:rPr>
                <w:rFonts w:eastAsia="Arial CYR" w:cs="Arial CYR"/>
              </w:rPr>
              <w:br/>
            </w:r>
            <w:r>
              <w:rPr>
                <w:rFonts w:eastAsia="Arial CYR" w:cs="Arial CYR"/>
              </w:rPr>
              <w:t>в</w:t>
            </w:r>
            <w:r w:rsidRPr="00A625F9">
              <w:rPr>
                <w:rFonts w:eastAsia="Arial CYR" w:cs="Arial CYR"/>
              </w:rPr>
              <w:t xml:space="preserve">небюджетные </w:t>
            </w:r>
            <w:r>
              <w:rPr>
                <w:rFonts w:eastAsia="Arial CYR" w:cs="Arial CYR"/>
              </w:rPr>
              <w:t>источники</w:t>
            </w:r>
            <w:r w:rsidR="009F2012">
              <w:rPr>
                <w:rFonts w:eastAsia="Arial CYR" w:cs="Arial CYR"/>
              </w:rPr>
              <w:t xml:space="preserve"> - </w:t>
            </w:r>
            <w:r>
              <w:rPr>
                <w:rFonts w:eastAsia="Arial CYR"/>
              </w:rPr>
              <w:t>57</w:t>
            </w:r>
            <w:r w:rsidRPr="00A625F9">
              <w:rPr>
                <w:rFonts w:eastAsia="Arial CYR"/>
              </w:rPr>
              <w:t xml:space="preserve">,0 </w:t>
            </w:r>
            <w:r>
              <w:rPr>
                <w:rFonts w:eastAsia="Arial CYR" w:cs="Arial CYR"/>
              </w:rPr>
              <w:t>тыс. руб.</w:t>
            </w:r>
            <w:r w:rsidRPr="00A625F9">
              <w:rPr>
                <w:rFonts w:eastAsia="Arial CYR" w:cs="Arial CYR"/>
              </w:rPr>
              <w:t>;</w:t>
            </w:r>
          </w:p>
          <w:p w:rsidR="007525F1" w:rsidRPr="00A625F9" w:rsidRDefault="007525F1" w:rsidP="00051980">
            <w:pPr>
              <w:autoSpaceDE w:val="0"/>
              <w:snapToGrid w:val="0"/>
              <w:rPr>
                <w:rFonts w:eastAsia="Arial CYR" w:cs="Arial CYR"/>
                <w:b/>
              </w:rPr>
            </w:pPr>
            <w:r w:rsidRPr="00A625F9">
              <w:rPr>
                <w:rFonts w:eastAsia="Arial CYR" w:cs="Arial CYR"/>
                <w:b/>
              </w:rPr>
              <w:t>2014 -</w:t>
            </w:r>
            <w:r w:rsidR="009F2012">
              <w:rPr>
                <w:rFonts w:eastAsia="Arial CYR" w:cs="Arial CYR"/>
                <w:b/>
              </w:rPr>
              <w:t xml:space="preserve"> </w:t>
            </w:r>
            <w:r>
              <w:rPr>
                <w:b/>
                <w:bCs/>
              </w:rPr>
              <w:t xml:space="preserve">2985,8 </w:t>
            </w:r>
            <w:r w:rsidRPr="00A625F9">
              <w:rPr>
                <w:rFonts w:eastAsia="Arial CYR" w:cs="Arial CYR"/>
                <w:b/>
              </w:rPr>
              <w:t>тыс. руб.;</w:t>
            </w:r>
          </w:p>
          <w:p w:rsidR="007525F1" w:rsidRDefault="007525F1" w:rsidP="009F2012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</w:t>
            </w:r>
            <w:r w:rsidRPr="00A625F9">
              <w:rPr>
                <w:rFonts w:eastAsia="Arial CYR" w:cs="Arial CYR"/>
              </w:rPr>
              <w:t xml:space="preserve">униципальный бюджет - </w:t>
            </w:r>
            <w:r>
              <w:rPr>
                <w:rFonts w:eastAsia="Arial CYR"/>
              </w:rPr>
              <w:t xml:space="preserve">1795,3 </w:t>
            </w:r>
            <w:r>
              <w:rPr>
                <w:rFonts w:eastAsia="Arial CYR" w:cs="Arial CYR"/>
              </w:rPr>
              <w:t>тыс. руб</w:t>
            </w:r>
            <w:r w:rsidRPr="00A625F9">
              <w:rPr>
                <w:rFonts w:eastAsia="Arial CYR" w:cs="Arial CYR"/>
              </w:rPr>
              <w:t>.</w:t>
            </w:r>
            <w:r>
              <w:rPr>
                <w:rFonts w:eastAsia="Arial CYR" w:cs="Arial CYR"/>
              </w:rPr>
              <w:t xml:space="preserve"> (в том числе </w:t>
            </w:r>
            <w:r w:rsidR="009F2012">
              <w:rPr>
                <w:rFonts w:eastAsia="Arial CYR" w:cs="Arial CYR"/>
              </w:rPr>
              <w:t xml:space="preserve">             </w:t>
            </w:r>
            <w:r>
              <w:rPr>
                <w:rFonts w:eastAsia="Arial CYR" w:cs="Arial CYR"/>
              </w:rPr>
              <w:t>272,8 тыс. руб. в рамках текущего финансирования)</w:t>
            </w:r>
            <w:r w:rsidRPr="00A625F9">
              <w:rPr>
                <w:rFonts w:eastAsia="Arial CYR" w:cs="Arial CYR"/>
              </w:rPr>
              <w:t xml:space="preserve">; </w:t>
            </w:r>
          </w:p>
          <w:p w:rsidR="007525F1" w:rsidRPr="00A625F9" w:rsidRDefault="007525F1" w:rsidP="00051980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</w:t>
            </w:r>
            <w:r w:rsidR="009F2012">
              <w:rPr>
                <w:rFonts w:eastAsia="Arial CYR" w:cs="Arial CYR"/>
              </w:rPr>
              <w:t>раевой бюджет -</w:t>
            </w:r>
            <w:r w:rsidRPr="00A625F9">
              <w:rPr>
                <w:rFonts w:eastAsia="Arial CYR" w:cs="Arial CYR"/>
              </w:rPr>
              <w:t xml:space="preserve"> </w:t>
            </w:r>
            <w:r>
              <w:rPr>
                <w:rFonts w:eastAsia="Arial CYR"/>
              </w:rPr>
              <w:t xml:space="preserve">1133,5 </w:t>
            </w:r>
            <w:r w:rsidRPr="00A625F9">
              <w:rPr>
                <w:rFonts w:eastAsia="Arial CYR" w:cs="Arial CYR"/>
              </w:rPr>
              <w:t>тыс. руб.;</w:t>
            </w:r>
            <w:r w:rsidRPr="00A625F9">
              <w:rPr>
                <w:rFonts w:eastAsia="Arial CYR" w:cs="Arial CYR"/>
              </w:rPr>
              <w:br/>
            </w:r>
            <w:r>
              <w:rPr>
                <w:rFonts w:eastAsia="Arial CYR" w:cs="Arial CYR"/>
              </w:rPr>
              <w:t>в</w:t>
            </w:r>
            <w:r w:rsidRPr="00A625F9">
              <w:rPr>
                <w:rFonts w:eastAsia="Arial CYR" w:cs="Arial CYR"/>
              </w:rPr>
              <w:t xml:space="preserve">небюджетные </w:t>
            </w:r>
            <w:r>
              <w:rPr>
                <w:rFonts w:eastAsia="Arial CYR" w:cs="Arial CYR"/>
              </w:rPr>
              <w:t>источники</w:t>
            </w:r>
            <w:r w:rsidR="009F2012">
              <w:rPr>
                <w:rFonts w:eastAsia="Arial CYR" w:cs="Arial CYR"/>
              </w:rPr>
              <w:t xml:space="preserve"> - </w:t>
            </w:r>
            <w:r>
              <w:rPr>
                <w:rFonts w:eastAsia="Arial CYR"/>
              </w:rPr>
              <w:t>57</w:t>
            </w:r>
            <w:r w:rsidRPr="00A625F9">
              <w:rPr>
                <w:rFonts w:eastAsia="Arial CYR"/>
              </w:rPr>
              <w:t xml:space="preserve">,0 </w:t>
            </w:r>
            <w:r>
              <w:rPr>
                <w:rFonts w:eastAsia="Arial CYR" w:cs="Arial CYR"/>
              </w:rPr>
              <w:t>тыс. руб.</w:t>
            </w:r>
            <w:r w:rsidRPr="00A625F9">
              <w:rPr>
                <w:rFonts w:eastAsia="Arial CYR" w:cs="Arial CYR"/>
              </w:rPr>
              <w:t>;</w:t>
            </w:r>
          </w:p>
          <w:p w:rsidR="007525F1" w:rsidRPr="00A625F9" w:rsidRDefault="007525F1" w:rsidP="00051980">
            <w:pPr>
              <w:autoSpaceDE w:val="0"/>
              <w:snapToGrid w:val="0"/>
              <w:rPr>
                <w:rFonts w:eastAsia="Arial CYR" w:cs="Arial CYR"/>
                <w:b/>
              </w:rPr>
            </w:pPr>
            <w:r w:rsidRPr="00A625F9">
              <w:rPr>
                <w:rFonts w:eastAsia="Arial CYR" w:cs="Arial CYR"/>
                <w:b/>
              </w:rPr>
              <w:t>2015 -</w:t>
            </w:r>
            <w:r w:rsidR="009F2012">
              <w:rPr>
                <w:rFonts w:eastAsia="Arial CYR" w:cs="Arial CYR"/>
                <w:b/>
              </w:rPr>
              <w:t xml:space="preserve"> </w:t>
            </w:r>
            <w:r>
              <w:rPr>
                <w:b/>
                <w:bCs/>
              </w:rPr>
              <w:t>1879,3</w:t>
            </w:r>
            <w:r w:rsidR="009F2012">
              <w:rPr>
                <w:b/>
                <w:bCs/>
              </w:rPr>
              <w:t xml:space="preserve"> </w:t>
            </w:r>
            <w:r w:rsidRPr="00A625F9">
              <w:rPr>
                <w:rFonts w:eastAsia="Arial CYR" w:cs="Arial CYR"/>
                <w:b/>
              </w:rPr>
              <w:t>тыс. руб.;</w:t>
            </w:r>
          </w:p>
          <w:p w:rsidR="007525F1" w:rsidRDefault="007525F1" w:rsidP="009F2012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</w:t>
            </w:r>
            <w:r w:rsidR="009F2012">
              <w:rPr>
                <w:rFonts w:eastAsia="Arial CYR" w:cs="Arial CYR"/>
              </w:rPr>
              <w:t xml:space="preserve">униципальный бюджет - </w:t>
            </w:r>
            <w:r>
              <w:rPr>
                <w:rFonts w:eastAsia="Arial CYR"/>
              </w:rPr>
              <w:t xml:space="preserve">1624,8 </w:t>
            </w:r>
            <w:r>
              <w:rPr>
                <w:rFonts w:eastAsia="Arial CYR" w:cs="Arial CYR"/>
              </w:rPr>
              <w:t>тыс. руб</w:t>
            </w:r>
            <w:r w:rsidRPr="00A625F9">
              <w:rPr>
                <w:rFonts w:eastAsia="Arial CYR" w:cs="Arial CYR"/>
              </w:rPr>
              <w:t>.</w:t>
            </w:r>
            <w:r>
              <w:rPr>
                <w:rFonts w:eastAsia="Arial CYR" w:cs="Arial CYR"/>
              </w:rPr>
              <w:t xml:space="preserve"> (в том числе </w:t>
            </w:r>
            <w:r w:rsidR="009F2012">
              <w:rPr>
                <w:rFonts w:eastAsia="Arial CYR" w:cs="Arial CYR"/>
              </w:rPr>
              <w:t xml:space="preserve">                   </w:t>
            </w:r>
            <w:r>
              <w:rPr>
                <w:rFonts w:eastAsia="Arial CYR" w:cs="Arial CYR"/>
              </w:rPr>
              <w:t>286,8 тыс. руб. в рамках текущего финансирования)</w:t>
            </w:r>
            <w:r w:rsidRPr="00A625F9">
              <w:rPr>
                <w:rFonts w:eastAsia="Arial CYR" w:cs="Arial CYR"/>
              </w:rPr>
              <w:t xml:space="preserve">;   </w:t>
            </w:r>
          </w:p>
          <w:p w:rsidR="007525F1" w:rsidRPr="00A625F9" w:rsidRDefault="007525F1" w:rsidP="009F2012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</w:t>
            </w:r>
            <w:r w:rsidR="009F2012">
              <w:rPr>
                <w:rFonts w:eastAsia="Arial CYR" w:cs="Arial CYR"/>
              </w:rPr>
              <w:t>раевой бюджет -</w:t>
            </w:r>
            <w:r w:rsidRPr="00A625F9">
              <w:rPr>
                <w:rFonts w:eastAsia="Arial CYR" w:cs="Arial CYR"/>
              </w:rPr>
              <w:t xml:space="preserve"> </w:t>
            </w:r>
            <w:r>
              <w:t xml:space="preserve">197,5 </w:t>
            </w:r>
            <w:r w:rsidRPr="00A625F9">
              <w:rPr>
                <w:rFonts w:eastAsia="Arial CYR" w:cs="Arial CYR"/>
              </w:rPr>
              <w:t>тыс. руб.;</w:t>
            </w:r>
            <w:r w:rsidRPr="00A625F9">
              <w:rPr>
                <w:rFonts w:eastAsia="Arial CYR" w:cs="Arial CYR"/>
              </w:rPr>
              <w:br/>
            </w:r>
            <w:r>
              <w:rPr>
                <w:rFonts w:eastAsia="Arial CYR" w:cs="Arial CYR"/>
              </w:rPr>
              <w:t>в</w:t>
            </w:r>
            <w:r w:rsidRPr="00A625F9">
              <w:rPr>
                <w:rFonts w:eastAsia="Arial CYR" w:cs="Arial CYR"/>
              </w:rPr>
              <w:t xml:space="preserve">небюджетные </w:t>
            </w:r>
            <w:r>
              <w:rPr>
                <w:rFonts w:eastAsia="Arial CYR" w:cs="Arial CYR"/>
              </w:rPr>
              <w:t>источники</w:t>
            </w:r>
            <w:r w:rsidRPr="00A625F9">
              <w:rPr>
                <w:rFonts w:eastAsia="Arial CYR" w:cs="Arial CYR"/>
              </w:rPr>
              <w:t xml:space="preserve"> - </w:t>
            </w:r>
            <w:r>
              <w:rPr>
                <w:rFonts w:eastAsia="Arial CYR"/>
              </w:rPr>
              <w:t>57,0</w:t>
            </w:r>
            <w:r w:rsidRPr="00A625F9">
              <w:rPr>
                <w:rFonts w:eastAsia="Arial CYR"/>
              </w:rPr>
              <w:t xml:space="preserve"> </w:t>
            </w:r>
            <w:r>
              <w:rPr>
                <w:rFonts w:eastAsia="Arial CYR" w:cs="Arial CYR"/>
              </w:rPr>
              <w:t>тыс. руб.</w:t>
            </w:r>
          </w:p>
        </w:tc>
      </w:tr>
    </w:tbl>
    <w:p w:rsidR="009F2012" w:rsidRDefault="009F2012"/>
    <w:p w:rsidR="009F2012" w:rsidRDefault="009F2012" w:rsidP="009F2012">
      <w:pPr>
        <w:jc w:val="center"/>
      </w:pPr>
      <w:r>
        <w:t>3</w:t>
      </w:r>
    </w:p>
    <w:tbl>
      <w:tblPr>
        <w:tblW w:w="98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57"/>
      </w:tblGrid>
      <w:tr w:rsidR="007525F1" w:rsidTr="00B573CD">
        <w:trPr>
          <w:trHeight w:val="36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9F201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Сроки и этапы          </w:t>
            </w:r>
            <w:r>
              <w:rPr>
                <w:rFonts w:eastAsia="Arial CYR" w:cs="Arial CYR"/>
              </w:rPr>
              <w:br/>
              <w:t>реализации 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9F201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2013-2015 годы</w:t>
            </w:r>
          </w:p>
        </w:tc>
      </w:tr>
      <w:tr w:rsidR="007525F1" w:rsidTr="00B573CD">
        <w:trPr>
          <w:trHeight w:val="42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9F201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Перечень программных   </w:t>
            </w:r>
            <w:r>
              <w:rPr>
                <w:rFonts w:eastAsia="Arial CYR" w:cs="Arial CYR"/>
              </w:rPr>
              <w:br/>
              <w:t>мероприятий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9F2012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Организационные мероприятия;</w:t>
            </w:r>
          </w:p>
          <w:p w:rsidR="007525F1" w:rsidRDefault="007525F1" w:rsidP="009F2012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</w:t>
            </w:r>
            <w:r w:rsidRPr="00EA03B5">
              <w:t xml:space="preserve"> </w:t>
            </w:r>
            <w:r>
              <w:t>Повышение уровня доступности объектов социальной инфраструктуры</w:t>
            </w:r>
            <w:r>
              <w:rPr>
                <w:rFonts w:eastAsia="Arial CYR" w:cs="Arial CYR"/>
              </w:rPr>
              <w:t xml:space="preserve">;  </w:t>
            </w:r>
          </w:p>
          <w:p w:rsidR="007525F1" w:rsidRDefault="007525F1" w:rsidP="009F2012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t>- Повышение уровня доступности  муниципальных услуг;</w:t>
            </w:r>
            <w:r>
              <w:rPr>
                <w:rFonts w:eastAsia="Arial CYR" w:cs="Arial CYR"/>
              </w:rPr>
              <w:t xml:space="preserve">  </w:t>
            </w:r>
            <w:r>
              <w:rPr>
                <w:rFonts w:eastAsia="Arial CYR" w:cs="Arial CYR"/>
              </w:rPr>
              <w:br/>
              <w:t>- Профессиональная реабилитация инвалидов;</w:t>
            </w:r>
          </w:p>
          <w:p w:rsidR="007525F1" w:rsidRDefault="007525F1" w:rsidP="009F2012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Устранение социальной разобщенности инвалидов, других маломобильных граждан и граждан, не являющихся инвалидами; </w:t>
            </w:r>
          </w:p>
          <w:p w:rsidR="007525F1" w:rsidRDefault="007525F1" w:rsidP="009F2012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Информационное сопровождение программы      </w:t>
            </w:r>
          </w:p>
        </w:tc>
      </w:tr>
      <w:tr w:rsidR="007525F1" w:rsidTr="00B573CD">
        <w:trPr>
          <w:trHeight w:val="60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9F201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Система организации    </w:t>
            </w:r>
            <w:r>
              <w:rPr>
                <w:rFonts w:eastAsia="Arial CYR" w:cs="Arial CYR"/>
              </w:rPr>
              <w:br/>
              <w:t>контроля за исполнением</w:t>
            </w:r>
            <w:r>
              <w:rPr>
                <w:rFonts w:eastAsia="Arial CYR" w:cs="Arial CYR"/>
              </w:rPr>
              <w:br/>
              <w:t>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9F2012">
            <w:pPr>
              <w:jc w:val="both"/>
            </w:pPr>
            <w:r>
              <w:rPr>
                <w:rFonts w:eastAsia="Arial CYR" w:cs="Arial CYR"/>
              </w:rPr>
              <w:t xml:space="preserve">Контроль за исполнением программы осуществляет  </w:t>
            </w:r>
            <w:r>
              <w:rPr>
                <w:rFonts w:eastAsia="Arial CYR" w:cs="Arial CYR"/>
              </w:rPr>
              <w:br/>
              <w:t xml:space="preserve">администрация  </w:t>
            </w:r>
            <w:r>
              <w:t>Партизанского муниципального района</w:t>
            </w:r>
          </w:p>
          <w:p w:rsidR="007525F1" w:rsidRDefault="007525F1" w:rsidP="00051980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  <w:tr w:rsidR="007525F1" w:rsidTr="00B573CD">
        <w:trPr>
          <w:trHeight w:val="424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9F201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Ожидаемые конечные     </w:t>
            </w:r>
            <w:r>
              <w:rPr>
                <w:rFonts w:eastAsia="Arial CYR" w:cs="Arial CYR"/>
              </w:rPr>
              <w:br/>
              <w:t xml:space="preserve">результаты реализации  </w:t>
            </w:r>
            <w:r>
              <w:rPr>
                <w:rFonts w:eastAsia="Arial CYR" w:cs="Arial CYR"/>
              </w:rPr>
              <w:br/>
              <w:t>программы</w:t>
            </w:r>
          </w:p>
        </w:tc>
        <w:tc>
          <w:tcPr>
            <w:tcW w:w="6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0519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возможно при условии достижения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 xml:space="preserve">целевых индикаторов: </w:t>
            </w:r>
          </w:p>
          <w:p w:rsidR="007525F1" w:rsidRDefault="007525F1" w:rsidP="000519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инфраструктуры, обеспеченных  беспрепятственным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маломобильных граждан, к общему числу объектов социальной инфраструктуры.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25F1" w:rsidRDefault="007525F1" w:rsidP="000519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вовлеченности 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маломобильных граждан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(вне зависимости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 xml:space="preserve">возраста) в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общественной,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5F1" w:rsidRPr="002D6BC8" w:rsidRDefault="007525F1" w:rsidP="000519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 и других маломобильных граждан, прошедших профессиональную  реабилитацию.</w:t>
            </w:r>
          </w:p>
          <w:p w:rsidR="007525F1" w:rsidRPr="009F2012" w:rsidRDefault="007525F1" w:rsidP="007F0D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2012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инвалидов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членов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Партизанского района, охваченных мероприятиями Программы, по отношению к общему числу инвалидов  - членов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D6BC8">
              <w:rPr>
                <w:rFonts w:ascii="Times New Roman" w:hAnsi="Times New Roman" w:cs="Times New Roman"/>
                <w:sz w:val="24"/>
                <w:szCs w:val="24"/>
              </w:rPr>
              <w:t>инвалидов Партизанского района</w:t>
            </w:r>
          </w:p>
        </w:tc>
      </w:tr>
    </w:tbl>
    <w:p w:rsidR="007525F1" w:rsidRDefault="007525F1" w:rsidP="007525F1">
      <w:pPr>
        <w:autoSpaceDE w:val="0"/>
        <w:jc w:val="center"/>
        <w:rPr>
          <w:rFonts w:eastAsia="Arial CYR" w:cs="Arial CYR"/>
        </w:rPr>
      </w:pPr>
    </w:p>
    <w:p w:rsidR="007525F1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7525F1" w:rsidRPr="005F5332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1. Характеристика проблемы, на решение которой</w:t>
      </w:r>
    </w:p>
    <w:p w:rsidR="007525F1" w:rsidRPr="005F5332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направлена программа</w:t>
      </w:r>
    </w:p>
    <w:p w:rsidR="007525F1" w:rsidRPr="005F5332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7525F1" w:rsidRDefault="007525F1" w:rsidP="007F0D5E">
      <w:pPr>
        <w:widowControl w:val="0"/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r w:rsidRPr="004F59AC">
        <w:rPr>
          <w:sz w:val="28"/>
          <w:szCs w:val="28"/>
        </w:rPr>
        <w:t>Программа разработана в соответствии</w:t>
      </w:r>
      <w:r w:rsidR="007F0D5E">
        <w:rPr>
          <w:sz w:val="28"/>
          <w:szCs w:val="28"/>
        </w:rPr>
        <w:t xml:space="preserve"> с</w:t>
      </w:r>
      <w:r w:rsidRPr="004F59AC">
        <w:rPr>
          <w:sz w:val="28"/>
          <w:szCs w:val="28"/>
        </w:rPr>
        <w:t xml:space="preserve"> </w:t>
      </w:r>
      <w:r w:rsidR="007F0D5E">
        <w:rPr>
          <w:rFonts w:eastAsia="Arial CYR" w:cs="Arial CYR"/>
          <w:sz w:val="28"/>
          <w:szCs w:val="28"/>
        </w:rPr>
        <w:t xml:space="preserve">Федеральным </w:t>
      </w:r>
      <w:r w:rsidRPr="0019185C">
        <w:rPr>
          <w:rFonts w:eastAsia="Arial CYR" w:cs="Arial CYR"/>
          <w:sz w:val="28"/>
          <w:szCs w:val="28"/>
        </w:rPr>
        <w:t xml:space="preserve">законом </w:t>
      </w:r>
      <w:r w:rsidR="007F0D5E">
        <w:rPr>
          <w:rFonts w:eastAsia="Arial CYR" w:cs="Arial CYR"/>
          <w:sz w:val="28"/>
          <w:szCs w:val="28"/>
        </w:rPr>
        <w:t xml:space="preserve">                          </w:t>
      </w:r>
      <w:r w:rsidRPr="0019185C">
        <w:rPr>
          <w:rFonts w:eastAsia="Arial CYR" w:cs="Arial CYR"/>
          <w:sz w:val="28"/>
          <w:szCs w:val="28"/>
        </w:rPr>
        <w:t xml:space="preserve">от 24.11.1995 № 181-ФЗ </w:t>
      </w:r>
      <w:r w:rsidR="004F3EAD">
        <w:rPr>
          <w:rFonts w:eastAsia="Arial CYR" w:cs="Arial CYR"/>
          <w:sz w:val="28"/>
          <w:szCs w:val="28"/>
        </w:rPr>
        <w:t>«</w:t>
      </w:r>
      <w:r w:rsidRPr="0019185C">
        <w:rPr>
          <w:rFonts w:eastAsia="Arial CYR" w:cs="Arial CYR"/>
          <w:sz w:val="28"/>
          <w:szCs w:val="28"/>
        </w:rPr>
        <w:t>О социальной защите инвалидов в Российской Федерации</w:t>
      </w:r>
      <w:r w:rsidR="004F3EAD">
        <w:rPr>
          <w:rFonts w:eastAsia="Arial CYR"/>
          <w:sz w:val="28"/>
          <w:szCs w:val="28"/>
        </w:rPr>
        <w:t>»</w:t>
      </w:r>
      <w:r w:rsidRPr="0019185C">
        <w:rPr>
          <w:rFonts w:eastAsia="Arial CYR"/>
          <w:sz w:val="28"/>
          <w:szCs w:val="28"/>
        </w:rPr>
        <w:t>, Федеральным законом от 06.10.2003 №</w:t>
      </w:r>
      <w:r>
        <w:rPr>
          <w:rFonts w:eastAsia="Arial CYR"/>
          <w:sz w:val="28"/>
          <w:szCs w:val="28"/>
        </w:rPr>
        <w:t xml:space="preserve"> </w:t>
      </w:r>
      <w:r w:rsidRPr="0019185C">
        <w:rPr>
          <w:rFonts w:eastAsia="Arial CYR"/>
          <w:sz w:val="28"/>
          <w:szCs w:val="28"/>
        </w:rPr>
        <w:t>131-ФЗ «Об общих принципах организации местного самоуправления в Р</w:t>
      </w:r>
      <w:r w:rsidR="007F0D5E">
        <w:rPr>
          <w:rFonts w:eastAsia="Arial CYR"/>
          <w:sz w:val="28"/>
          <w:szCs w:val="28"/>
        </w:rPr>
        <w:t xml:space="preserve">оссийской </w:t>
      </w:r>
      <w:r w:rsidRPr="0019185C">
        <w:rPr>
          <w:rFonts w:eastAsia="Arial CYR"/>
          <w:sz w:val="28"/>
          <w:szCs w:val="28"/>
        </w:rPr>
        <w:t>Ф</w:t>
      </w:r>
      <w:r w:rsidR="007F0D5E">
        <w:rPr>
          <w:rFonts w:eastAsia="Arial CYR"/>
          <w:sz w:val="28"/>
          <w:szCs w:val="28"/>
        </w:rPr>
        <w:t>едерации</w:t>
      </w:r>
      <w:r w:rsidRPr="0019185C">
        <w:rPr>
          <w:rFonts w:eastAsia="Arial CYR"/>
          <w:sz w:val="28"/>
          <w:szCs w:val="28"/>
        </w:rPr>
        <w:t>»</w:t>
      </w:r>
      <w:r>
        <w:rPr>
          <w:rFonts w:eastAsia="Arial CYR"/>
          <w:sz w:val="28"/>
          <w:szCs w:val="28"/>
        </w:rPr>
        <w:t>,</w:t>
      </w:r>
      <w:r w:rsidRPr="0019185C">
        <w:rPr>
          <w:rFonts w:eastAsia="Arial CYR"/>
          <w:sz w:val="28"/>
          <w:szCs w:val="28"/>
        </w:rPr>
        <w:t xml:space="preserve"> Федерал</w:t>
      </w:r>
      <w:r>
        <w:rPr>
          <w:rFonts w:eastAsia="Arial CYR"/>
          <w:sz w:val="28"/>
          <w:szCs w:val="28"/>
        </w:rPr>
        <w:t xml:space="preserve">ьным законом от 19.05.1995 № </w:t>
      </w:r>
      <w:r w:rsidRPr="0019185C">
        <w:rPr>
          <w:rFonts w:eastAsia="Arial CYR"/>
          <w:sz w:val="28"/>
          <w:szCs w:val="28"/>
        </w:rPr>
        <w:t xml:space="preserve">82-ФЗ «Об общественных </w:t>
      </w:r>
      <w:r w:rsidRPr="007F0D5E">
        <w:rPr>
          <w:rFonts w:eastAsia="Arial CYR"/>
          <w:spacing w:val="-4"/>
          <w:sz w:val="28"/>
          <w:szCs w:val="28"/>
        </w:rPr>
        <w:t>орга</w:t>
      </w:r>
      <w:r w:rsidR="007F0D5E" w:rsidRPr="007F0D5E">
        <w:rPr>
          <w:rFonts w:eastAsia="Arial CYR"/>
          <w:spacing w:val="-4"/>
          <w:sz w:val="28"/>
          <w:szCs w:val="28"/>
        </w:rPr>
        <w:t xml:space="preserve">низациях», Федеральным законом </w:t>
      </w:r>
      <w:r w:rsidRPr="007F0D5E">
        <w:rPr>
          <w:rFonts w:eastAsia="Arial CYR"/>
          <w:spacing w:val="-4"/>
          <w:sz w:val="28"/>
          <w:szCs w:val="28"/>
        </w:rPr>
        <w:t xml:space="preserve">от 12.01.1996 № </w:t>
      </w:r>
      <w:r w:rsidR="007F0D5E" w:rsidRPr="007F0D5E">
        <w:rPr>
          <w:rFonts w:eastAsia="Arial CYR"/>
          <w:spacing w:val="-4"/>
          <w:sz w:val="28"/>
          <w:szCs w:val="28"/>
        </w:rPr>
        <w:t>7-ФЗ</w:t>
      </w:r>
      <w:r w:rsidRPr="007F0D5E">
        <w:rPr>
          <w:rFonts w:eastAsia="Arial CYR"/>
          <w:spacing w:val="-4"/>
          <w:sz w:val="28"/>
          <w:szCs w:val="28"/>
        </w:rPr>
        <w:t xml:space="preserve"> «О некоммерческих</w:t>
      </w:r>
      <w:r w:rsidRPr="0019185C">
        <w:rPr>
          <w:rFonts w:eastAsia="Arial CYR"/>
          <w:sz w:val="28"/>
          <w:szCs w:val="28"/>
        </w:rPr>
        <w:t xml:space="preserve"> организациях»,</w:t>
      </w:r>
      <w:r>
        <w:rPr>
          <w:sz w:val="28"/>
          <w:szCs w:val="28"/>
        </w:rPr>
        <w:t xml:space="preserve"> П</w:t>
      </w:r>
      <w:r w:rsidRPr="0019185C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ом</w:t>
      </w:r>
      <w:r w:rsidRPr="0019185C">
        <w:rPr>
          <w:bCs/>
          <w:sz w:val="28"/>
          <w:szCs w:val="28"/>
        </w:rPr>
        <w:t xml:space="preserve"> принятия решений о разработке муниципальных долгосрочных целевых программ, их формирования и реализации </w:t>
      </w:r>
      <w:r w:rsidR="007F0D5E">
        <w:rPr>
          <w:bCs/>
          <w:sz w:val="28"/>
          <w:szCs w:val="28"/>
        </w:rPr>
        <w:t xml:space="preserve">                               </w:t>
      </w:r>
      <w:r w:rsidRPr="0019185C">
        <w:rPr>
          <w:bCs/>
          <w:sz w:val="28"/>
          <w:szCs w:val="28"/>
        </w:rPr>
        <w:t>в Парти</w:t>
      </w:r>
      <w:r>
        <w:rPr>
          <w:bCs/>
          <w:sz w:val="28"/>
          <w:szCs w:val="28"/>
        </w:rPr>
        <w:t>занском муниципальном районе и П</w:t>
      </w:r>
      <w:r w:rsidRPr="0019185C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ом</w:t>
      </w:r>
      <w:r w:rsidRPr="0019185C">
        <w:rPr>
          <w:bCs/>
          <w:sz w:val="28"/>
          <w:szCs w:val="28"/>
        </w:rPr>
        <w:t xml:space="preserve"> проведения оценки эффективности реализации муниципальных долгосрочных целевых программ</w:t>
      </w:r>
      <w:r>
        <w:rPr>
          <w:bCs/>
          <w:sz w:val="28"/>
          <w:szCs w:val="28"/>
        </w:rPr>
        <w:t xml:space="preserve">, </w:t>
      </w:r>
      <w:r w:rsidRPr="007F0D5E">
        <w:rPr>
          <w:bCs/>
          <w:spacing w:val="-2"/>
          <w:sz w:val="28"/>
          <w:szCs w:val="28"/>
        </w:rPr>
        <w:t xml:space="preserve">утвержденным </w:t>
      </w:r>
      <w:r w:rsidRPr="007F0D5E">
        <w:rPr>
          <w:spacing w:val="-2"/>
          <w:sz w:val="28"/>
          <w:szCs w:val="28"/>
        </w:rPr>
        <w:t>постановлен</w:t>
      </w:r>
      <w:r w:rsidR="007F0D5E" w:rsidRPr="007F0D5E">
        <w:rPr>
          <w:spacing w:val="-2"/>
          <w:sz w:val="28"/>
          <w:szCs w:val="28"/>
        </w:rPr>
        <w:t xml:space="preserve">ием администрации Партизанского </w:t>
      </w:r>
      <w:r w:rsidRPr="007F0D5E">
        <w:rPr>
          <w:spacing w:val="-2"/>
          <w:sz w:val="28"/>
          <w:szCs w:val="28"/>
        </w:rPr>
        <w:t>муниципального</w:t>
      </w:r>
      <w:r w:rsidR="007F0D5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01.08.2011 № 320.</w:t>
      </w:r>
    </w:p>
    <w:p w:rsidR="007F0D5E" w:rsidRDefault="007F0D5E" w:rsidP="007F0D5E">
      <w:pPr>
        <w:widowControl w:val="0"/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</w:p>
    <w:p w:rsidR="007F0D5E" w:rsidRPr="007F0D5E" w:rsidRDefault="003552FA" w:rsidP="007F0D5E">
      <w:pPr>
        <w:widowControl w:val="0"/>
        <w:autoSpaceDE w:val="0"/>
        <w:autoSpaceDN w:val="0"/>
        <w:adjustRightInd w:val="0"/>
        <w:spacing w:line="341" w:lineRule="auto"/>
        <w:ind w:firstLine="539"/>
        <w:jc w:val="center"/>
        <w:rPr>
          <w:rFonts w:eastAsia="Arial CYR"/>
        </w:rPr>
      </w:pPr>
      <w:r>
        <w:rPr>
          <w:rFonts w:eastAsia="Arial CYR"/>
        </w:rPr>
        <w:t>4</w:t>
      </w:r>
    </w:p>
    <w:p w:rsidR="007525F1" w:rsidRPr="004F59AC" w:rsidRDefault="007525F1" w:rsidP="007F0D5E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4F59AC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причинами.</w:t>
      </w:r>
    </w:p>
    <w:p w:rsidR="007525F1" w:rsidRPr="008F1305" w:rsidRDefault="007525F1" w:rsidP="007F0D5E">
      <w:pPr>
        <w:autoSpaceDE w:val="0"/>
        <w:spacing w:line="312" w:lineRule="auto"/>
        <w:ind w:firstLine="708"/>
        <w:jc w:val="both"/>
        <w:rPr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В современных социально-экономических условиях одним из основных направлений социальной политики является реабилитация инвалидов, которая направлена на устранение или возможно полную компенсацию ограничений жизнедеятельности с целью восстановления социального статуса инвалидов, достижения ими материальной независимости</w:t>
      </w:r>
      <w:r w:rsidRPr="008F1305">
        <w:rPr>
          <w:rFonts w:eastAsia="Arial CYR" w:cs="Arial CYR"/>
          <w:sz w:val="28"/>
          <w:szCs w:val="28"/>
        </w:rPr>
        <w:t>.</w:t>
      </w:r>
      <w:r w:rsidRPr="008F1305">
        <w:rPr>
          <w:sz w:val="28"/>
          <w:szCs w:val="28"/>
        </w:rPr>
        <w:t xml:space="preserve">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</w:t>
      </w:r>
      <w:r>
        <w:rPr>
          <w:sz w:val="28"/>
          <w:szCs w:val="28"/>
        </w:rPr>
        <w:t>, принятой резолюцией Генеральной Ассамблеи</w:t>
      </w:r>
      <w:r w:rsidRPr="008F1305">
        <w:rPr>
          <w:sz w:val="28"/>
          <w:szCs w:val="28"/>
        </w:rPr>
        <w:t xml:space="preserve"> ООН, к которой 24 сентября 2008 года присоединилась Россия. Конвенция дает широкую трактовку понятия доступности: "...</w:t>
      </w:r>
      <w:r w:rsidRPr="00120BBB">
        <w:rPr>
          <w:i/>
          <w:sz w:val="28"/>
          <w:szCs w:val="28"/>
        </w:rPr>
        <w:t xml:space="preserve">важна доступность физического, социального, экономического и культурного окружения, здравоохранения </w:t>
      </w:r>
      <w:r w:rsidR="007F0D5E">
        <w:rPr>
          <w:i/>
          <w:sz w:val="28"/>
          <w:szCs w:val="28"/>
        </w:rPr>
        <w:t xml:space="preserve">                </w:t>
      </w:r>
      <w:r w:rsidRPr="00120BBB">
        <w:rPr>
          <w:i/>
          <w:sz w:val="28"/>
          <w:szCs w:val="28"/>
        </w:rPr>
        <w:t>и образования, а также информации и связи, поскольку она позволяет инвалидам в полной мере пользоваться всеми правами человека и основными свободами</w:t>
      </w:r>
      <w:r w:rsidRPr="008F1305">
        <w:rPr>
          <w:sz w:val="28"/>
          <w:szCs w:val="28"/>
        </w:rPr>
        <w:t>".</w:t>
      </w:r>
    </w:p>
    <w:p w:rsidR="007525F1" w:rsidRPr="008F1305" w:rsidRDefault="007F0D5E" w:rsidP="007F0D5E">
      <w:pPr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</w:r>
      <w:r w:rsidR="007525F1" w:rsidRPr="006A4AC4">
        <w:rPr>
          <w:rFonts w:eastAsia="Arial CYR" w:cs="Arial CYR"/>
          <w:sz w:val="28"/>
          <w:szCs w:val="28"/>
        </w:rPr>
        <w:t xml:space="preserve">По состоянию на </w:t>
      </w:r>
      <w:r w:rsidRPr="007F0D5E">
        <w:rPr>
          <w:rFonts w:eastAsia="Arial CYR" w:cs="Arial CYR"/>
          <w:b/>
          <w:sz w:val="28"/>
          <w:szCs w:val="28"/>
        </w:rPr>
        <w:t>0</w:t>
      </w:r>
      <w:r w:rsidR="007525F1" w:rsidRPr="002F1920">
        <w:rPr>
          <w:rFonts w:eastAsia="Arial CYR" w:cs="Arial CYR"/>
          <w:b/>
          <w:sz w:val="28"/>
          <w:szCs w:val="28"/>
        </w:rPr>
        <w:t>1 января 201</w:t>
      </w:r>
      <w:r w:rsidR="007525F1">
        <w:rPr>
          <w:rFonts w:eastAsia="Arial CYR" w:cs="Arial CYR"/>
          <w:b/>
          <w:sz w:val="28"/>
          <w:szCs w:val="28"/>
        </w:rPr>
        <w:t>3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 w:rsidR="007525F1" w:rsidRPr="007F0D5E">
        <w:rPr>
          <w:rFonts w:eastAsia="Arial CYR" w:cs="Arial CYR"/>
          <w:b/>
          <w:sz w:val="28"/>
          <w:szCs w:val="28"/>
        </w:rPr>
        <w:t>года</w:t>
      </w:r>
      <w:r w:rsidR="007525F1" w:rsidRPr="006A4AC4">
        <w:rPr>
          <w:rFonts w:eastAsia="Arial CYR" w:cs="Arial CYR"/>
          <w:sz w:val="28"/>
          <w:szCs w:val="28"/>
        </w:rPr>
        <w:t xml:space="preserve"> в </w:t>
      </w:r>
      <w:r w:rsidR="007525F1" w:rsidRPr="006A4AC4">
        <w:rPr>
          <w:sz w:val="28"/>
          <w:szCs w:val="28"/>
        </w:rPr>
        <w:t xml:space="preserve">Партизанском муниципальном  районе </w:t>
      </w:r>
      <w:r w:rsidR="007525F1" w:rsidRPr="006A4AC4">
        <w:rPr>
          <w:rFonts w:eastAsia="Arial CYR" w:cs="Arial CYR"/>
          <w:sz w:val="28"/>
          <w:szCs w:val="28"/>
        </w:rPr>
        <w:t>проживает</w:t>
      </w:r>
      <w:r w:rsidR="007525F1" w:rsidRPr="00307FB2">
        <w:rPr>
          <w:rFonts w:eastAsia="Arial CYR" w:cs="Arial CYR"/>
          <w:b/>
          <w:sz w:val="28"/>
          <w:szCs w:val="28"/>
        </w:rPr>
        <w:t xml:space="preserve"> 13</w:t>
      </w:r>
      <w:r w:rsidR="007525F1">
        <w:rPr>
          <w:rFonts w:eastAsia="Arial CYR" w:cs="Arial CYR"/>
          <w:b/>
          <w:sz w:val="28"/>
          <w:szCs w:val="28"/>
        </w:rPr>
        <w:t>30</w:t>
      </w:r>
      <w:r w:rsidR="007525F1" w:rsidRPr="006A4AC4">
        <w:rPr>
          <w:rFonts w:eastAsia="Arial CYR" w:cs="Arial CYR"/>
          <w:sz w:val="28"/>
          <w:szCs w:val="28"/>
        </w:rPr>
        <w:t xml:space="preserve"> инвалид</w:t>
      </w:r>
      <w:r w:rsidR="007525F1">
        <w:rPr>
          <w:rFonts w:eastAsia="Arial CYR" w:cs="Arial CYR"/>
          <w:sz w:val="28"/>
          <w:szCs w:val="28"/>
        </w:rPr>
        <w:t>ов</w:t>
      </w:r>
      <w:r w:rsidR="007525F1" w:rsidRPr="006A4AC4">
        <w:rPr>
          <w:rFonts w:eastAsia="Arial CYR" w:cs="Arial CYR"/>
          <w:sz w:val="28"/>
          <w:szCs w:val="28"/>
        </w:rPr>
        <w:t>,</w:t>
      </w:r>
      <w:r>
        <w:rPr>
          <w:rFonts w:eastAsia="Arial CYR" w:cs="Arial CYR"/>
          <w:sz w:val="28"/>
          <w:szCs w:val="28"/>
        </w:rPr>
        <w:t xml:space="preserve"> из них:</w:t>
      </w:r>
      <w:r w:rsidR="007525F1" w:rsidRPr="006A4AC4">
        <w:rPr>
          <w:rFonts w:eastAsia="Arial CYR" w:cs="Arial CYR"/>
          <w:sz w:val="28"/>
          <w:szCs w:val="28"/>
        </w:rPr>
        <w:t xml:space="preserve"> инвалидов </w:t>
      </w:r>
      <w:r w:rsidR="007525F1">
        <w:rPr>
          <w:rFonts w:eastAsia="Arial CYR" w:cs="Arial CYR"/>
          <w:sz w:val="28"/>
          <w:szCs w:val="28"/>
          <w:lang w:val="en-US"/>
        </w:rPr>
        <w:t>I</w:t>
      </w:r>
      <w:r w:rsidR="007525F1" w:rsidRPr="00E34872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sz w:val="28"/>
          <w:szCs w:val="28"/>
        </w:rPr>
        <w:t>группы</w:t>
      </w:r>
      <w:r w:rsidR="007525F1" w:rsidRPr="006A4AC4">
        <w:rPr>
          <w:rFonts w:eastAsia="Arial CYR" w:cs="Arial CYR"/>
          <w:sz w:val="28"/>
          <w:szCs w:val="28"/>
        </w:rPr>
        <w:t xml:space="preserve"> - </w:t>
      </w:r>
      <w:r w:rsidR="007525F1">
        <w:rPr>
          <w:rFonts w:eastAsia="Arial CYR" w:cs="Arial CYR"/>
          <w:b/>
          <w:sz w:val="28"/>
          <w:szCs w:val="28"/>
        </w:rPr>
        <w:t>129</w:t>
      </w:r>
      <w:r w:rsidR="007525F1" w:rsidRPr="006A4AC4">
        <w:rPr>
          <w:rFonts w:eastAsia="Arial CYR" w:cs="Arial CYR"/>
          <w:sz w:val="28"/>
          <w:szCs w:val="28"/>
        </w:rPr>
        <w:t xml:space="preserve">, инвалидов </w:t>
      </w:r>
      <w:r w:rsidR="007525F1">
        <w:rPr>
          <w:rFonts w:eastAsia="Arial CYR" w:cs="Arial CYR"/>
          <w:sz w:val="28"/>
          <w:szCs w:val="28"/>
          <w:lang w:val="en-US"/>
        </w:rPr>
        <w:t>II</w:t>
      </w:r>
      <w:r w:rsidR="007525F1" w:rsidRPr="00E34872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sz w:val="28"/>
          <w:szCs w:val="28"/>
        </w:rPr>
        <w:t>группы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-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b/>
          <w:sz w:val="28"/>
          <w:szCs w:val="28"/>
        </w:rPr>
        <w:t xml:space="preserve">626, </w:t>
      </w:r>
      <w:r w:rsidR="007525F1" w:rsidRPr="006A4AC4">
        <w:rPr>
          <w:rFonts w:eastAsia="Arial CYR" w:cs="Arial CYR"/>
          <w:sz w:val="28"/>
          <w:szCs w:val="28"/>
        </w:rPr>
        <w:t xml:space="preserve">инвалидов </w:t>
      </w:r>
      <w:r w:rsidR="007525F1">
        <w:rPr>
          <w:rFonts w:eastAsia="Arial CYR" w:cs="Arial CYR"/>
          <w:sz w:val="28"/>
          <w:szCs w:val="28"/>
          <w:lang w:val="en-US"/>
        </w:rPr>
        <w:t>III</w:t>
      </w:r>
      <w:r w:rsidR="007525F1" w:rsidRPr="00E34872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sz w:val="28"/>
          <w:szCs w:val="28"/>
        </w:rPr>
        <w:t>группы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-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b/>
          <w:sz w:val="28"/>
          <w:szCs w:val="28"/>
        </w:rPr>
        <w:t xml:space="preserve">575, </w:t>
      </w:r>
      <w:r w:rsidR="007525F1" w:rsidRPr="008F1305">
        <w:rPr>
          <w:rFonts w:eastAsia="Arial CYR" w:cs="Arial CYR"/>
          <w:sz w:val="28"/>
          <w:szCs w:val="28"/>
        </w:rPr>
        <w:t xml:space="preserve">детей-инвалидов - </w:t>
      </w:r>
      <w:r w:rsidR="007525F1" w:rsidRPr="00307FB2">
        <w:rPr>
          <w:rFonts w:eastAsia="Arial CYR" w:cs="Arial CYR"/>
          <w:b/>
          <w:sz w:val="28"/>
          <w:szCs w:val="28"/>
        </w:rPr>
        <w:t>8</w:t>
      </w:r>
      <w:r w:rsidR="007525F1">
        <w:rPr>
          <w:rFonts w:eastAsia="Arial CYR" w:cs="Arial CYR"/>
          <w:b/>
          <w:sz w:val="28"/>
          <w:szCs w:val="28"/>
        </w:rPr>
        <w:t>0</w:t>
      </w:r>
      <w:r w:rsidR="007525F1" w:rsidRPr="008F1305">
        <w:rPr>
          <w:rFonts w:eastAsia="Arial CYR" w:cs="Arial CYR"/>
          <w:sz w:val="28"/>
          <w:szCs w:val="28"/>
        </w:rPr>
        <w:t>.</w:t>
      </w:r>
    </w:p>
    <w:p w:rsidR="007525F1" w:rsidRPr="008F1305" w:rsidRDefault="007F0D5E" w:rsidP="007F0D5E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5F1" w:rsidRPr="00794BA6">
        <w:rPr>
          <w:sz w:val="28"/>
          <w:szCs w:val="28"/>
        </w:rPr>
        <w:t xml:space="preserve">В Партизанском районе </w:t>
      </w:r>
      <w:r w:rsidR="007525F1">
        <w:rPr>
          <w:sz w:val="28"/>
          <w:szCs w:val="28"/>
        </w:rPr>
        <w:t xml:space="preserve">в 2010 году начала действовать </w:t>
      </w:r>
      <w:r w:rsidR="007525F1" w:rsidRPr="00794BA6">
        <w:rPr>
          <w:sz w:val="28"/>
          <w:szCs w:val="28"/>
        </w:rPr>
        <w:t xml:space="preserve">общественная организация инвалидов, </w:t>
      </w:r>
      <w:r w:rsidR="007525F1">
        <w:rPr>
          <w:sz w:val="28"/>
          <w:szCs w:val="28"/>
        </w:rPr>
        <w:t>основной целью которой является объединение людей</w:t>
      </w:r>
      <w:r w:rsidR="007525F1" w:rsidRPr="00794BA6">
        <w:rPr>
          <w:sz w:val="28"/>
          <w:szCs w:val="28"/>
        </w:rPr>
        <w:t xml:space="preserve"> с ограниченными возможностями здоровья</w:t>
      </w:r>
      <w:r w:rsidR="007525F1">
        <w:rPr>
          <w:sz w:val="28"/>
          <w:szCs w:val="28"/>
        </w:rPr>
        <w:t xml:space="preserve"> для реализации жизненно важных вопросов.  </w:t>
      </w:r>
    </w:p>
    <w:p w:rsidR="007525F1" w:rsidRPr="008F1305" w:rsidRDefault="007525F1" w:rsidP="007F0D5E">
      <w:pPr>
        <w:autoSpaceDE w:val="0"/>
        <w:spacing w:line="312" w:lineRule="auto"/>
        <w:ind w:firstLine="708"/>
        <w:jc w:val="both"/>
        <w:rPr>
          <w:sz w:val="28"/>
          <w:szCs w:val="28"/>
        </w:rPr>
      </w:pPr>
      <w:r w:rsidRPr="004208E0">
        <w:rPr>
          <w:sz w:val="28"/>
          <w:szCs w:val="28"/>
        </w:rPr>
        <w:t>Несмотря на</w:t>
      </w:r>
      <w:r>
        <w:rPr>
          <w:sz w:val="28"/>
          <w:szCs w:val="28"/>
        </w:rPr>
        <w:t xml:space="preserve"> </w:t>
      </w:r>
      <w:r w:rsidRPr="004208E0">
        <w:rPr>
          <w:sz w:val="28"/>
          <w:szCs w:val="28"/>
        </w:rPr>
        <w:t xml:space="preserve">принимаемые меры, остается нерешенной важнейшая социальная задача - создание для инвалидов равных  с другими гражданами возможностей </w:t>
      </w:r>
      <w:r>
        <w:rPr>
          <w:sz w:val="28"/>
          <w:szCs w:val="28"/>
        </w:rPr>
        <w:t>для реализации гражданских, социальных, экономических прав,</w:t>
      </w:r>
      <w:r w:rsidRPr="004208E0">
        <w:rPr>
          <w:sz w:val="28"/>
          <w:szCs w:val="28"/>
        </w:rPr>
        <w:t xml:space="preserve"> </w:t>
      </w:r>
      <w:r w:rsidRPr="00E83942">
        <w:rPr>
          <w:sz w:val="28"/>
          <w:szCs w:val="28"/>
        </w:rPr>
        <w:t>устранение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>.</w:t>
      </w:r>
    </w:p>
    <w:p w:rsidR="007525F1" w:rsidRDefault="007525F1" w:rsidP="007F0D5E">
      <w:pPr>
        <w:autoSpaceDE w:val="0"/>
        <w:spacing w:line="312" w:lineRule="auto"/>
        <w:ind w:firstLine="708"/>
        <w:jc w:val="both"/>
        <w:rPr>
          <w:rFonts w:eastAsia="Arial CYR" w:cs="Arial CYR"/>
          <w:bCs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На решение этих вопросов направлена </w:t>
      </w:r>
      <w:r>
        <w:rPr>
          <w:rFonts w:eastAsia="Arial CYR" w:cs="Arial CYR"/>
          <w:sz w:val="28"/>
          <w:szCs w:val="28"/>
        </w:rPr>
        <w:t xml:space="preserve">долгосрочная муниципальная </w:t>
      </w:r>
      <w:r w:rsidRPr="006A4AC4">
        <w:rPr>
          <w:rFonts w:eastAsia="Arial CYR" w:cs="Arial CYR"/>
          <w:sz w:val="28"/>
          <w:szCs w:val="28"/>
        </w:rPr>
        <w:t xml:space="preserve">целевая программа </w:t>
      </w:r>
      <w:r>
        <w:rPr>
          <w:rFonts w:eastAsia="Arial CYR" w:cs="Arial CYR"/>
          <w:sz w:val="28"/>
          <w:szCs w:val="28"/>
        </w:rPr>
        <w:t>Партизанского муниципального района «</w:t>
      </w:r>
      <w:r>
        <w:rPr>
          <w:rFonts w:eastAsia="Arial CYR" w:cs="Arial CYR"/>
          <w:b/>
          <w:bCs/>
          <w:sz w:val="28"/>
          <w:szCs w:val="28"/>
        </w:rPr>
        <w:t xml:space="preserve">Доступная среда» </w:t>
      </w:r>
      <w:r w:rsidRPr="004208E0">
        <w:rPr>
          <w:rFonts w:eastAsia="Arial CYR" w:cs="Arial CYR"/>
          <w:bCs/>
          <w:sz w:val="28"/>
          <w:szCs w:val="28"/>
        </w:rPr>
        <w:t>на 2013-2015 годы</w:t>
      </w:r>
      <w:r>
        <w:rPr>
          <w:rFonts w:eastAsia="Arial CYR" w:cs="Arial CYR"/>
          <w:bCs/>
          <w:sz w:val="28"/>
          <w:szCs w:val="28"/>
        </w:rPr>
        <w:t>.</w:t>
      </w:r>
    </w:p>
    <w:p w:rsidR="007F0D5E" w:rsidRDefault="007F0D5E" w:rsidP="007F0D5E">
      <w:pPr>
        <w:autoSpaceDE w:val="0"/>
        <w:spacing w:line="312" w:lineRule="auto"/>
        <w:ind w:firstLine="708"/>
        <w:jc w:val="both"/>
        <w:rPr>
          <w:rFonts w:eastAsia="Arial CYR" w:cs="Arial CYR"/>
          <w:bCs/>
          <w:sz w:val="28"/>
          <w:szCs w:val="28"/>
        </w:rPr>
      </w:pPr>
    </w:p>
    <w:p w:rsidR="007F0D5E" w:rsidRDefault="007F0D5E" w:rsidP="007F0D5E">
      <w:pPr>
        <w:autoSpaceDE w:val="0"/>
        <w:spacing w:line="312" w:lineRule="auto"/>
        <w:ind w:firstLine="708"/>
        <w:jc w:val="both"/>
        <w:rPr>
          <w:rFonts w:eastAsia="Arial CYR" w:cs="Arial CYR"/>
          <w:bCs/>
          <w:sz w:val="28"/>
          <w:szCs w:val="28"/>
        </w:rPr>
      </w:pPr>
    </w:p>
    <w:p w:rsidR="007F0D5E" w:rsidRPr="007F0D5E" w:rsidRDefault="003552FA" w:rsidP="007F0D5E">
      <w:pPr>
        <w:autoSpaceDE w:val="0"/>
        <w:spacing w:line="312" w:lineRule="auto"/>
        <w:ind w:firstLine="708"/>
        <w:jc w:val="center"/>
        <w:rPr>
          <w:rFonts w:eastAsia="Arial CYR" w:cs="Arial CYR"/>
          <w:bCs/>
        </w:rPr>
      </w:pPr>
      <w:r>
        <w:rPr>
          <w:rFonts w:eastAsia="Arial CYR" w:cs="Arial CYR"/>
          <w:bCs/>
        </w:rPr>
        <w:t>5</w:t>
      </w:r>
    </w:p>
    <w:p w:rsidR="007525F1" w:rsidRDefault="007525F1" w:rsidP="007F0D5E">
      <w:pPr>
        <w:autoSpaceDE w:val="0"/>
        <w:spacing w:line="312" w:lineRule="auto"/>
        <w:ind w:firstLine="708"/>
        <w:jc w:val="both"/>
        <w:rPr>
          <w:sz w:val="28"/>
          <w:szCs w:val="28"/>
        </w:rPr>
      </w:pPr>
      <w:r w:rsidRPr="008F1305">
        <w:rPr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</w:t>
      </w:r>
      <w:r w:rsidR="007F0D5E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t xml:space="preserve">на территории Партизанского муниципального </w:t>
      </w:r>
      <w:r w:rsidRPr="00215D30">
        <w:rPr>
          <w:sz w:val="28"/>
          <w:szCs w:val="28"/>
        </w:rPr>
        <w:t>района,  на основе повышения доступности</w:t>
      </w:r>
      <w:r w:rsidR="007F0D5E">
        <w:rPr>
          <w:sz w:val="28"/>
          <w:szCs w:val="28"/>
        </w:rPr>
        <w:t xml:space="preserve"> </w:t>
      </w:r>
      <w:r w:rsidR="007F0D5E" w:rsidRPr="007F0D5E">
        <w:rPr>
          <w:spacing w:val="-4"/>
          <w:sz w:val="28"/>
          <w:szCs w:val="28"/>
        </w:rPr>
        <w:t xml:space="preserve">социально-значимых объектов </w:t>
      </w:r>
      <w:r w:rsidRPr="007F0D5E">
        <w:rPr>
          <w:spacing w:val="-4"/>
          <w:sz w:val="28"/>
          <w:szCs w:val="28"/>
        </w:rPr>
        <w:t>и качества предоставления муниципальных услуг.</w:t>
      </w:r>
      <w:r>
        <w:rPr>
          <w:sz w:val="28"/>
          <w:szCs w:val="28"/>
        </w:rPr>
        <w:t xml:space="preserve"> </w:t>
      </w:r>
    </w:p>
    <w:p w:rsidR="007525F1" w:rsidRPr="006A4AC4" w:rsidRDefault="007525F1" w:rsidP="00E93345">
      <w:pPr>
        <w:autoSpaceDE w:val="0"/>
        <w:spacing w:line="312" w:lineRule="auto"/>
        <w:ind w:firstLine="708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Конечной целью </w:t>
      </w:r>
      <w:r>
        <w:rPr>
          <w:rFonts w:eastAsia="Arial CYR" w:cs="Arial CYR"/>
          <w:sz w:val="28"/>
          <w:szCs w:val="28"/>
        </w:rPr>
        <w:t xml:space="preserve">программных </w:t>
      </w:r>
      <w:r w:rsidRPr="006A4AC4">
        <w:rPr>
          <w:rFonts w:eastAsia="Arial CYR" w:cs="Arial CYR"/>
          <w:sz w:val="28"/>
          <w:szCs w:val="28"/>
        </w:rPr>
        <w:t xml:space="preserve"> мероприятий должна стать социальная адаптация инвалидов, позволяющая им правильно приспосабливаться </w:t>
      </w:r>
      <w:r w:rsidR="007F0D5E">
        <w:rPr>
          <w:rFonts w:eastAsia="Arial CYR" w:cs="Arial CYR"/>
          <w:sz w:val="28"/>
          <w:szCs w:val="28"/>
        </w:rPr>
        <w:t xml:space="preserve">                      </w:t>
      </w:r>
      <w:r w:rsidRPr="006A4AC4">
        <w:rPr>
          <w:rFonts w:eastAsia="Arial CYR" w:cs="Arial CYR"/>
          <w:sz w:val="28"/>
          <w:szCs w:val="28"/>
        </w:rPr>
        <w:t>к социальной среде, заниматься общественно полезным трудом</w:t>
      </w:r>
      <w:r>
        <w:rPr>
          <w:rFonts w:eastAsia="Arial CYR" w:cs="Arial CYR"/>
          <w:sz w:val="28"/>
          <w:szCs w:val="28"/>
        </w:rPr>
        <w:t xml:space="preserve">, участвовать </w:t>
      </w:r>
      <w:r w:rsidR="007F0D5E">
        <w:rPr>
          <w:rFonts w:eastAsia="Arial CYR" w:cs="Arial CYR"/>
          <w:sz w:val="28"/>
          <w:szCs w:val="28"/>
        </w:rPr>
        <w:t xml:space="preserve">            </w:t>
      </w:r>
      <w:r>
        <w:rPr>
          <w:rFonts w:eastAsia="Arial CYR" w:cs="Arial CYR"/>
          <w:sz w:val="28"/>
          <w:szCs w:val="28"/>
        </w:rPr>
        <w:t>в общественной, культурной, спортивной жизни общества, т.е.</w:t>
      </w:r>
      <w:r w:rsidRPr="006A4AC4">
        <w:rPr>
          <w:rFonts w:eastAsia="Arial CYR" w:cs="Arial CYR"/>
          <w:sz w:val="28"/>
          <w:szCs w:val="28"/>
        </w:rPr>
        <w:t xml:space="preserve"> чувствовать себя полноправными членами общества. Решение этой проблемы может быть только комплексным с участием органов</w:t>
      </w:r>
      <w:r>
        <w:rPr>
          <w:rFonts w:eastAsia="Arial CYR" w:cs="Arial CYR"/>
          <w:sz w:val="28"/>
          <w:szCs w:val="28"/>
        </w:rPr>
        <w:t xml:space="preserve"> местного самоуправления, учреждений </w:t>
      </w:r>
      <w:r w:rsidRPr="006A4AC4">
        <w:rPr>
          <w:rFonts w:eastAsia="Arial CYR" w:cs="Arial CYR"/>
          <w:sz w:val="28"/>
          <w:szCs w:val="28"/>
        </w:rPr>
        <w:t>культуры,</w:t>
      </w:r>
      <w:r w:rsidR="00E93345">
        <w:rPr>
          <w:rFonts w:eastAsia="Arial CYR" w:cs="Arial CYR"/>
          <w:sz w:val="28"/>
          <w:szCs w:val="28"/>
        </w:rPr>
        <w:t xml:space="preserve"> образования</w:t>
      </w:r>
      <w:r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и других заинтересованных организаций.</w:t>
      </w:r>
    </w:p>
    <w:p w:rsidR="007525F1" w:rsidRPr="005F5332" w:rsidRDefault="007525F1" w:rsidP="00E93345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2. Основные цели и задачи программы,</w:t>
      </w:r>
      <w:r w:rsidR="00E93345">
        <w:rPr>
          <w:rFonts w:eastAsia="Arial CYR" w:cs="Arial CYR"/>
          <w:b/>
          <w:sz w:val="28"/>
          <w:szCs w:val="28"/>
        </w:rPr>
        <w:t xml:space="preserve"> </w:t>
      </w:r>
      <w:r w:rsidRPr="005F5332">
        <w:rPr>
          <w:rFonts w:eastAsia="Arial CYR" w:cs="Arial CYR"/>
          <w:b/>
          <w:sz w:val="28"/>
          <w:szCs w:val="28"/>
        </w:rPr>
        <w:t>сроки и этапы ее реализации</w:t>
      </w:r>
    </w:p>
    <w:p w:rsidR="007525F1" w:rsidRPr="00F10FDA" w:rsidRDefault="007525F1" w:rsidP="00E93345">
      <w:pPr>
        <w:autoSpaceDE w:val="0"/>
        <w:spacing w:line="312" w:lineRule="auto"/>
        <w:ind w:firstLine="540"/>
        <w:jc w:val="both"/>
        <w:rPr>
          <w:i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Основной целью программы является</w:t>
      </w:r>
      <w:r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sz w:val="28"/>
          <w:szCs w:val="28"/>
        </w:rPr>
        <w:t>о</w:t>
      </w:r>
      <w:r w:rsidRPr="009943F2">
        <w:rPr>
          <w:sz w:val="28"/>
          <w:szCs w:val="28"/>
        </w:rPr>
        <w:t xml:space="preserve">беспечение инвалидам </w:t>
      </w:r>
      <w:r>
        <w:rPr>
          <w:sz w:val="28"/>
          <w:szCs w:val="28"/>
        </w:rPr>
        <w:t xml:space="preserve">и другим маломобильным  гражданам </w:t>
      </w:r>
      <w:r w:rsidRPr="009943F2">
        <w:rPr>
          <w:sz w:val="28"/>
          <w:szCs w:val="28"/>
        </w:rPr>
        <w:t>равных с другими гражданами возможностей для реализации гражданских, социальных, экономических прав</w:t>
      </w:r>
      <w:r>
        <w:rPr>
          <w:sz w:val="28"/>
          <w:szCs w:val="28"/>
        </w:rPr>
        <w:t>,</w:t>
      </w:r>
      <w:r w:rsidRPr="00E83942">
        <w:rPr>
          <w:i/>
          <w:sz w:val="28"/>
          <w:szCs w:val="28"/>
        </w:rPr>
        <w:t xml:space="preserve"> </w:t>
      </w:r>
      <w:r w:rsidRPr="00E83942">
        <w:rPr>
          <w:sz w:val="28"/>
          <w:szCs w:val="28"/>
        </w:rPr>
        <w:t>устранение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 xml:space="preserve">. </w:t>
      </w:r>
      <w:r w:rsidR="00E93345">
        <w:rPr>
          <w:sz w:val="28"/>
          <w:szCs w:val="28"/>
        </w:rPr>
        <w:tab/>
      </w:r>
      <w:r>
        <w:rPr>
          <w:sz w:val="28"/>
          <w:szCs w:val="28"/>
        </w:rPr>
        <w:t xml:space="preserve">Под </w:t>
      </w:r>
      <w:r>
        <w:rPr>
          <w:rStyle w:val="a8"/>
          <w:sz w:val="28"/>
          <w:szCs w:val="28"/>
        </w:rPr>
        <w:t>м</w:t>
      </w:r>
      <w:r w:rsidRPr="00F10FDA">
        <w:rPr>
          <w:rStyle w:val="a8"/>
          <w:sz w:val="28"/>
          <w:szCs w:val="28"/>
        </w:rPr>
        <w:t>аломобильными группами населения (МГН) понима</w:t>
      </w:r>
      <w:r>
        <w:rPr>
          <w:rStyle w:val="a8"/>
          <w:sz w:val="28"/>
          <w:szCs w:val="28"/>
        </w:rPr>
        <w:t>ю</w:t>
      </w:r>
      <w:r w:rsidRPr="00F10FDA">
        <w:rPr>
          <w:rStyle w:val="a8"/>
          <w:sz w:val="28"/>
          <w:szCs w:val="28"/>
        </w:rPr>
        <w:t xml:space="preserve">тся </w:t>
      </w:r>
      <w:r w:rsidRPr="00F10FDA">
        <w:rPr>
          <w:rStyle w:val="style21"/>
          <w:sz w:val="28"/>
          <w:szCs w:val="28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</w:t>
      </w:r>
      <w:r w:rsidR="00E93345">
        <w:rPr>
          <w:rStyle w:val="style21"/>
          <w:sz w:val="28"/>
          <w:szCs w:val="28"/>
        </w:rPr>
        <w:t xml:space="preserve">                     в пространстве. </w:t>
      </w:r>
      <w:r w:rsidRPr="00F10FDA">
        <w:rPr>
          <w:rStyle w:val="style21"/>
          <w:sz w:val="28"/>
          <w:szCs w:val="28"/>
        </w:rPr>
        <w:t>К маломобильным группам населения здесь отнесены: инвалиды, люди с временным нарушением здоровья, беременные женщины, люди старших возрастов, люди с детскими колясками и т.п.</w:t>
      </w:r>
      <w:r>
        <w:rPr>
          <w:rStyle w:val="style21"/>
          <w:sz w:val="28"/>
          <w:szCs w:val="28"/>
        </w:rPr>
        <w:t xml:space="preserve"> </w:t>
      </w:r>
      <w:r w:rsidRPr="00F10FDA">
        <w:rPr>
          <w:rStyle w:val="style21"/>
          <w:i/>
          <w:sz w:val="28"/>
          <w:szCs w:val="28"/>
        </w:rPr>
        <w:t>(</w:t>
      </w:r>
      <w:r w:rsidRPr="00F10FDA">
        <w:rPr>
          <w:bCs/>
          <w:i/>
          <w:sz w:val="28"/>
          <w:szCs w:val="28"/>
        </w:rPr>
        <w:t>СНиП 35-01-2001 "Доступность зданий и сооружения для маломобильных групп населения")</w:t>
      </w:r>
      <w:r w:rsidR="00E93345">
        <w:rPr>
          <w:bCs/>
          <w:i/>
          <w:sz w:val="28"/>
          <w:szCs w:val="28"/>
        </w:rPr>
        <w:t>.</w:t>
      </w:r>
    </w:p>
    <w:p w:rsidR="007525F1" w:rsidRPr="009943F2" w:rsidRDefault="00E93345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5F1" w:rsidRPr="009943F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7525F1" w:rsidRPr="00E93345" w:rsidRDefault="007525F1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обеспечить беспрепятственный</w:t>
      </w:r>
      <w:r w:rsidR="00E93345"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E93345">
        <w:rPr>
          <w:rFonts w:ascii="Times New Roman" w:hAnsi="Times New Roman" w:cs="Times New Roman"/>
          <w:sz w:val="28"/>
          <w:szCs w:val="28"/>
        </w:rPr>
        <w:t>инвалидов и других маломобильных граждан</w:t>
      </w:r>
      <w:r w:rsidR="00E93345" w:rsidRPr="00E93345">
        <w:rPr>
          <w:rFonts w:ascii="Times New Roman" w:hAnsi="Times New Roman" w:cs="Times New Roman"/>
          <w:sz w:val="28"/>
          <w:szCs w:val="28"/>
        </w:rPr>
        <w:t xml:space="preserve"> </w:t>
      </w:r>
      <w:r w:rsidRPr="00E93345">
        <w:rPr>
          <w:rFonts w:ascii="Times New Roman" w:hAnsi="Times New Roman" w:cs="Times New Roman"/>
          <w:sz w:val="28"/>
          <w:szCs w:val="28"/>
        </w:rPr>
        <w:t>к объектам социальной инфраструктуры, муниципальным услугам и  информации;</w:t>
      </w:r>
    </w:p>
    <w:p w:rsidR="007525F1" w:rsidRPr="00E93345" w:rsidRDefault="007525F1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вовлечь инвалидов и других маломобильных граждан в культурную, спортивную, общественную жизнь района;</w:t>
      </w:r>
    </w:p>
    <w:p w:rsidR="007525F1" w:rsidRP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93345">
        <w:rPr>
          <w:sz w:val="28"/>
          <w:szCs w:val="28"/>
        </w:rPr>
        <w:t>- привлечь средства массовой  информации  к  освещению вопросов  жизнедеятельности  людей   с   ограниченными возможностями здоровья;</w:t>
      </w:r>
    </w:p>
    <w:p w:rsidR="007525F1" w:rsidRPr="00E93345" w:rsidRDefault="007525F1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 xml:space="preserve">- оказать </w:t>
      </w:r>
      <w:r w:rsidR="00E93345">
        <w:rPr>
          <w:rFonts w:ascii="Times New Roman" w:hAnsi="Times New Roman" w:cs="Times New Roman"/>
          <w:sz w:val="28"/>
          <w:szCs w:val="28"/>
        </w:rPr>
        <w:t xml:space="preserve">содействие общественной организации </w:t>
      </w:r>
      <w:r w:rsidRPr="00E93345">
        <w:rPr>
          <w:rFonts w:ascii="Times New Roman" w:hAnsi="Times New Roman" w:cs="Times New Roman"/>
          <w:sz w:val="28"/>
          <w:szCs w:val="28"/>
        </w:rPr>
        <w:t>инвалидов Парт</w:t>
      </w:r>
      <w:r w:rsidR="004F3EAD">
        <w:rPr>
          <w:rFonts w:ascii="Times New Roman" w:hAnsi="Times New Roman" w:cs="Times New Roman"/>
          <w:sz w:val="28"/>
          <w:szCs w:val="28"/>
        </w:rPr>
        <w:t>изанского муниципального района.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Программа рассчитана </w:t>
      </w:r>
      <w:r>
        <w:rPr>
          <w:rFonts w:eastAsia="Arial CYR" w:cs="Arial CYR"/>
          <w:sz w:val="28"/>
          <w:szCs w:val="28"/>
        </w:rPr>
        <w:t>на 2013-</w:t>
      </w:r>
      <w:r w:rsidRPr="006A4AC4">
        <w:rPr>
          <w:rFonts w:eastAsia="Arial CYR" w:cs="Arial CYR"/>
          <w:sz w:val="28"/>
          <w:szCs w:val="28"/>
        </w:rPr>
        <w:t>201</w:t>
      </w:r>
      <w:r>
        <w:rPr>
          <w:rFonts w:eastAsia="Arial CYR" w:cs="Arial CYR"/>
          <w:sz w:val="28"/>
          <w:szCs w:val="28"/>
        </w:rPr>
        <w:t>5</w:t>
      </w:r>
      <w:r w:rsidRPr="006A4AC4">
        <w:rPr>
          <w:rFonts w:eastAsia="Arial CYR" w:cs="Arial CYR"/>
          <w:sz w:val="28"/>
          <w:szCs w:val="28"/>
        </w:rPr>
        <w:t xml:space="preserve"> год</w:t>
      </w:r>
      <w:r>
        <w:rPr>
          <w:rFonts w:eastAsia="Arial CYR" w:cs="Arial CYR"/>
          <w:sz w:val="28"/>
          <w:szCs w:val="28"/>
        </w:rPr>
        <w:t>ы</w:t>
      </w:r>
      <w:r w:rsidRPr="006A4AC4">
        <w:rPr>
          <w:rFonts w:eastAsia="Arial CYR" w:cs="Arial CYR"/>
          <w:sz w:val="28"/>
          <w:szCs w:val="28"/>
        </w:rPr>
        <w:t>.</w:t>
      </w:r>
    </w:p>
    <w:p w:rsidR="00E93345" w:rsidRDefault="00E93345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</w:p>
    <w:p w:rsidR="00E93345" w:rsidRDefault="00E93345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</w:p>
    <w:p w:rsidR="00E93345" w:rsidRPr="00E93345" w:rsidRDefault="003552FA" w:rsidP="00E93345">
      <w:pPr>
        <w:autoSpaceDE w:val="0"/>
        <w:spacing w:line="312" w:lineRule="auto"/>
        <w:ind w:firstLine="540"/>
        <w:jc w:val="center"/>
        <w:rPr>
          <w:rFonts w:eastAsia="Arial CYR" w:cs="Arial CYR"/>
        </w:rPr>
      </w:pPr>
      <w:r>
        <w:rPr>
          <w:rFonts w:eastAsia="Arial CYR" w:cs="Arial CYR"/>
        </w:rPr>
        <w:t>6</w:t>
      </w:r>
    </w:p>
    <w:p w:rsidR="007525F1" w:rsidRPr="005F5332" w:rsidRDefault="007525F1" w:rsidP="00E93345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3. Перечень программных мероприятий</w:t>
      </w:r>
    </w:p>
    <w:p w:rsidR="007525F1" w:rsidRPr="006A4AC4" w:rsidRDefault="00E93345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</w:r>
      <w:r w:rsidR="007525F1" w:rsidRPr="006A4AC4">
        <w:rPr>
          <w:rFonts w:eastAsia="Arial CYR" w:cs="Arial CYR"/>
          <w:sz w:val="28"/>
          <w:szCs w:val="28"/>
        </w:rPr>
        <w:t>Разделы программы содержат комплекс конкретных мероприятий (приложение</w:t>
      </w:r>
      <w:r w:rsidR="000A277B">
        <w:rPr>
          <w:rFonts w:eastAsia="Arial CYR" w:cs="Arial CYR"/>
          <w:sz w:val="28"/>
          <w:szCs w:val="28"/>
        </w:rPr>
        <w:t xml:space="preserve"> № 2</w:t>
      </w:r>
      <w:r w:rsidR="007525F1" w:rsidRPr="006A4AC4">
        <w:rPr>
          <w:rFonts w:eastAsia="Arial CYR" w:cs="Arial CYR"/>
          <w:sz w:val="28"/>
          <w:szCs w:val="28"/>
        </w:rPr>
        <w:t xml:space="preserve">) и видов работ, их содержание по срокам, ресурсам </w:t>
      </w:r>
      <w:r>
        <w:rPr>
          <w:rFonts w:eastAsia="Arial CYR" w:cs="Arial CYR"/>
          <w:sz w:val="28"/>
          <w:szCs w:val="28"/>
        </w:rPr>
        <w:t xml:space="preserve">                                </w:t>
      </w:r>
      <w:r w:rsidR="007525F1" w:rsidRPr="006A4AC4">
        <w:rPr>
          <w:rFonts w:eastAsia="Arial CYR" w:cs="Arial CYR"/>
          <w:sz w:val="28"/>
          <w:szCs w:val="28"/>
        </w:rPr>
        <w:t>и исполнителям. Программные мероприятия обеспечивают решение задач программы и достижение поставленной цели.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Программа включает в себя следующие разделы: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1</w:t>
      </w:r>
      <w:r w:rsidR="00E93345">
        <w:rPr>
          <w:rFonts w:eastAsia="Arial CYR" w:cs="Arial CYR"/>
          <w:b/>
          <w:sz w:val="28"/>
          <w:szCs w:val="28"/>
        </w:rPr>
        <w:t>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b/>
          <w:i/>
          <w:sz w:val="28"/>
          <w:szCs w:val="28"/>
        </w:rPr>
        <w:t>"Организационные мероприятия"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Данный раздел включает мероприятия по организации </w:t>
      </w:r>
      <w:r w:rsidR="00E93345">
        <w:rPr>
          <w:rFonts w:eastAsia="Arial CYR" w:cs="Arial CYR"/>
          <w:sz w:val="28"/>
          <w:szCs w:val="28"/>
        </w:rPr>
        <w:t xml:space="preserve">проведения различных семинаров </w:t>
      </w:r>
      <w:r w:rsidRPr="006A4AC4">
        <w:rPr>
          <w:rFonts w:eastAsia="Arial CYR" w:cs="Arial CYR"/>
          <w:sz w:val="28"/>
          <w:szCs w:val="28"/>
        </w:rPr>
        <w:t>и курсов по проблемам инвалидов.</w:t>
      </w:r>
      <w:r>
        <w:rPr>
          <w:rFonts w:eastAsia="Arial CYR" w:cs="Arial CYR"/>
          <w:sz w:val="28"/>
          <w:szCs w:val="28"/>
        </w:rPr>
        <w:t xml:space="preserve"> </w:t>
      </w:r>
      <w:r w:rsidRPr="000421C3">
        <w:rPr>
          <w:rFonts w:eastAsia="Arial CYR" w:cs="Arial CYR"/>
          <w:sz w:val="28"/>
          <w:szCs w:val="28"/>
        </w:rPr>
        <w:t>Ра</w:t>
      </w:r>
      <w:r w:rsidRPr="000421C3">
        <w:rPr>
          <w:sz w:val="28"/>
          <w:szCs w:val="28"/>
        </w:rPr>
        <w:t xml:space="preserve">зработку нормативных правовых документов, регламентирующих обязательное соблюдение требований доступности для объектов, зданий, сооружений </w:t>
      </w:r>
      <w:r w:rsidR="00E93345">
        <w:rPr>
          <w:sz w:val="28"/>
          <w:szCs w:val="28"/>
        </w:rPr>
        <w:t xml:space="preserve">              </w:t>
      </w:r>
      <w:r w:rsidRPr="000421C3">
        <w:rPr>
          <w:sz w:val="28"/>
          <w:szCs w:val="28"/>
        </w:rPr>
        <w:t>при строительстве новых объектов и реко</w:t>
      </w:r>
      <w:r>
        <w:rPr>
          <w:sz w:val="28"/>
          <w:szCs w:val="28"/>
        </w:rPr>
        <w:t xml:space="preserve">нструкции существующих объектов, </w:t>
      </w:r>
      <w:r w:rsidRPr="000421C3">
        <w:rPr>
          <w:sz w:val="28"/>
          <w:szCs w:val="28"/>
        </w:rPr>
        <w:t>определение приоритетных объектов социальной инфраструктуры для инвалидов</w:t>
      </w:r>
      <w:r>
        <w:rPr>
          <w:sz w:val="28"/>
          <w:szCs w:val="28"/>
        </w:rPr>
        <w:t xml:space="preserve"> с целью </w:t>
      </w:r>
      <w:r w:rsidRPr="000421C3">
        <w:rPr>
          <w:sz w:val="28"/>
          <w:szCs w:val="28"/>
        </w:rPr>
        <w:t>выполнения работ по их доступности</w:t>
      </w:r>
      <w:r w:rsidR="00E93345">
        <w:rPr>
          <w:sz w:val="28"/>
          <w:szCs w:val="28"/>
        </w:rPr>
        <w:t>.</w:t>
      </w:r>
      <w:r w:rsidRPr="000421C3">
        <w:rPr>
          <w:sz w:val="28"/>
          <w:szCs w:val="28"/>
        </w:rPr>
        <w:t xml:space="preserve"> </w:t>
      </w:r>
    </w:p>
    <w:p w:rsidR="007525F1" w:rsidRP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2</w:t>
      </w:r>
      <w:r w:rsidR="00E93345">
        <w:rPr>
          <w:rFonts w:eastAsia="Arial CYR" w:cs="Arial CYR"/>
          <w:b/>
          <w:sz w:val="28"/>
          <w:szCs w:val="28"/>
        </w:rPr>
        <w:t>.</w:t>
      </w:r>
      <w:r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b/>
          <w:i/>
          <w:sz w:val="28"/>
          <w:szCs w:val="28"/>
        </w:rPr>
        <w:t>«</w:t>
      </w:r>
      <w:r w:rsidRPr="009943F2">
        <w:rPr>
          <w:rFonts w:cs="Calibri"/>
          <w:b/>
          <w:i/>
          <w:sz w:val="28"/>
          <w:szCs w:val="28"/>
        </w:rPr>
        <w:t>Повышение уро</w:t>
      </w:r>
      <w:r w:rsidR="00E93345">
        <w:rPr>
          <w:rFonts w:cs="Calibri"/>
          <w:b/>
          <w:i/>
          <w:sz w:val="28"/>
          <w:szCs w:val="28"/>
        </w:rPr>
        <w:t>вня доступности социально-значимых объектов</w:t>
      </w:r>
      <w:r w:rsidRPr="009943F2">
        <w:rPr>
          <w:rFonts w:cs="Calibri"/>
          <w:b/>
          <w:i/>
          <w:sz w:val="28"/>
          <w:szCs w:val="28"/>
        </w:rPr>
        <w:t>»</w:t>
      </w:r>
    </w:p>
    <w:p w:rsidR="007525F1" w:rsidRPr="00C171E2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Данный раздел содержит систему мер, направленных  на </w:t>
      </w:r>
      <w:r w:rsidRPr="00C171E2">
        <w:rPr>
          <w:rFonts w:cs="Calibri"/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</w:t>
      </w:r>
      <w:r w:rsidRPr="00C171E2">
        <w:rPr>
          <w:rFonts w:eastAsia="Arial CYR" w:cs="Arial CYR"/>
          <w:sz w:val="28"/>
          <w:szCs w:val="28"/>
        </w:rPr>
        <w:t>.</w:t>
      </w:r>
    </w:p>
    <w:p w:rsidR="007525F1" w:rsidRPr="009943F2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2"/>
        <w:rPr>
          <w:rFonts w:cs="Calibri"/>
          <w:b/>
          <w:i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3.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b/>
          <w:i/>
          <w:sz w:val="28"/>
          <w:szCs w:val="28"/>
        </w:rPr>
        <w:t>«</w:t>
      </w:r>
      <w:r w:rsidRPr="009943F2">
        <w:rPr>
          <w:rFonts w:cs="Calibri"/>
          <w:b/>
          <w:i/>
          <w:sz w:val="28"/>
          <w:szCs w:val="28"/>
        </w:rPr>
        <w:t xml:space="preserve">Повышение уровня доступности </w:t>
      </w:r>
      <w:r>
        <w:rPr>
          <w:rFonts w:cs="Calibri"/>
          <w:b/>
          <w:i/>
          <w:sz w:val="28"/>
          <w:szCs w:val="28"/>
        </w:rPr>
        <w:t>муниципальных услуг, информации</w:t>
      </w:r>
      <w:r w:rsidRPr="009943F2">
        <w:rPr>
          <w:rFonts w:cs="Calibri"/>
          <w:b/>
          <w:i/>
          <w:sz w:val="28"/>
          <w:szCs w:val="28"/>
        </w:rPr>
        <w:t>»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Данный раздел предусматривает: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B80">
        <w:rPr>
          <w:sz w:val="28"/>
          <w:szCs w:val="28"/>
        </w:rPr>
        <w:t xml:space="preserve">обеспечение доступа инвалидов и других маломобильных групп населения к электронным </w:t>
      </w:r>
      <w:r>
        <w:rPr>
          <w:sz w:val="28"/>
          <w:szCs w:val="28"/>
        </w:rPr>
        <w:t xml:space="preserve">муниципальным </w:t>
      </w:r>
      <w:r w:rsidRPr="00E13B80">
        <w:rPr>
          <w:sz w:val="28"/>
          <w:szCs w:val="28"/>
        </w:rPr>
        <w:t>услугам</w:t>
      </w:r>
      <w:r>
        <w:rPr>
          <w:sz w:val="28"/>
          <w:szCs w:val="28"/>
        </w:rPr>
        <w:t>, в том числе предоставляемых в электронном виде</w:t>
      </w:r>
      <w:r w:rsidR="00E93345">
        <w:rPr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информационно-телекоммуникационной</w:t>
      </w:r>
      <w:r w:rsidRPr="00E13B80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E1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3B80">
        <w:rPr>
          <w:sz w:val="28"/>
          <w:szCs w:val="28"/>
        </w:rPr>
        <w:t xml:space="preserve"> с учетом технических возможностей</w:t>
      </w:r>
      <w:r w:rsidR="00E93345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сеть Интернет);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1E2">
        <w:rPr>
          <w:sz w:val="28"/>
          <w:szCs w:val="28"/>
        </w:rPr>
        <w:t>адаптацию оф</w:t>
      </w:r>
      <w:r w:rsidR="00E93345">
        <w:rPr>
          <w:sz w:val="28"/>
          <w:szCs w:val="28"/>
        </w:rPr>
        <w:t xml:space="preserve">ициального сайта администрации </w:t>
      </w:r>
      <w:r w:rsidRPr="00C171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муниципальных </w:t>
      </w:r>
      <w:r w:rsidRPr="00C171E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Партизанского муниципального района</w:t>
      </w:r>
      <w:r w:rsidRPr="00C171E2">
        <w:rPr>
          <w:sz w:val="28"/>
          <w:szCs w:val="28"/>
        </w:rPr>
        <w:t xml:space="preserve"> в сети Интернет с учетом п</w:t>
      </w:r>
      <w:r>
        <w:rPr>
          <w:sz w:val="28"/>
          <w:szCs w:val="28"/>
        </w:rPr>
        <w:t>отребностей инвалидов по зрению;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оснащение образовательных учреждений специальным, в том числе учебным, реабилитацион</w:t>
      </w:r>
      <w:r w:rsidR="00E93345">
        <w:rPr>
          <w:sz w:val="28"/>
          <w:szCs w:val="28"/>
        </w:rPr>
        <w:t xml:space="preserve">ным, компьютерным оборудованием </w:t>
      </w:r>
      <w:r w:rsidRPr="00E13B80">
        <w:rPr>
          <w:sz w:val="28"/>
          <w:szCs w:val="28"/>
        </w:rPr>
        <w:t xml:space="preserve">(в целях обеспечения физической доступности образовательных учреждений) для организации коррекционной работы и обучения инвалидов по зрению, слуху </w:t>
      </w:r>
      <w:r w:rsidR="00E93345">
        <w:rPr>
          <w:sz w:val="28"/>
          <w:szCs w:val="28"/>
        </w:rPr>
        <w:t xml:space="preserve">     </w:t>
      </w:r>
      <w:r w:rsidRPr="00E13B80">
        <w:rPr>
          <w:sz w:val="28"/>
          <w:szCs w:val="28"/>
        </w:rPr>
        <w:t>и с нарушениями опорно-двигательного аппарата</w:t>
      </w:r>
      <w:r>
        <w:rPr>
          <w:sz w:val="28"/>
          <w:szCs w:val="28"/>
        </w:rPr>
        <w:t>;</w:t>
      </w:r>
    </w:p>
    <w:p w:rsidR="00E93345" w:rsidRDefault="00E93345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E93345" w:rsidRPr="00E93345" w:rsidRDefault="003552FA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</w:pPr>
      <w:r>
        <w:t>7</w:t>
      </w:r>
    </w:p>
    <w:p w:rsidR="007525F1" w:rsidRPr="00E13B80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проведение обучающих мероприятий для специалистов образовательных учреждений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учреждениях;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2B0">
        <w:rPr>
          <w:sz w:val="28"/>
          <w:szCs w:val="28"/>
        </w:rPr>
        <w:t>комплектование муниципальных библиотек специальными адаптивно-техническими средствами для инвалидов ("говорящими книгами" на флеш-картах и специальными аппаратами для их воспроизведения)</w:t>
      </w:r>
      <w:r>
        <w:rPr>
          <w:sz w:val="28"/>
          <w:szCs w:val="28"/>
        </w:rPr>
        <w:t>;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E13B80">
        <w:rPr>
          <w:sz w:val="28"/>
          <w:szCs w:val="28"/>
        </w:rPr>
        <w:t xml:space="preserve"> учреждений спортивной направленности по адаптивной физической культуре и спорту в Партизанском районе;</w:t>
      </w:r>
    </w:p>
    <w:p w:rsidR="007525F1" w:rsidRPr="00E13B80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 xml:space="preserve">обеспечение системы подготовки спортивных сборных команд района </w:t>
      </w:r>
      <w:r w:rsidR="00D8331F">
        <w:rPr>
          <w:sz w:val="28"/>
          <w:szCs w:val="28"/>
        </w:rPr>
        <w:t xml:space="preserve">             </w:t>
      </w:r>
      <w:r w:rsidRPr="00E13B80">
        <w:rPr>
          <w:sz w:val="28"/>
          <w:szCs w:val="28"/>
        </w:rPr>
        <w:t xml:space="preserve">и создание условий для подготовки резерва в сборные команды района по всем </w:t>
      </w:r>
      <w:r w:rsidRPr="00EB29DF">
        <w:rPr>
          <w:sz w:val="28"/>
          <w:szCs w:val="28"/>
        </w:rPr>
        <w:t>видам инва</w:t>
      </w:r>
      <w:r>
        <w:rPr>
          <w:sz w:val="28"/>
          <w:szCs w:val="28"/>
        </w:rPr>
        <w:t xml:space="preserve">лидного </w:t>
      </w:r>
      <w:r w:rsidRPr="00EB29DF">
        <w:rPr>
          <w:sz w:val="28"/>
          <w:szCs w:val="28"/>
        </w:rPr>
        <w:t>спорта</w:t>
      </w:r>
      <w:r>
        <w:rPr>
          <w:sz w:val="28"/>
          <w:szCs w:val="28"/>
        </w:rPr>
        <w:t>.</w:t>
      </w:r>
    </w:p>
    <w:p w:rsidR="00D8331F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4.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b/>
          <w:i/>
          <w:sz w:val="28"/>
          <w:szCs w:val="28"/>
        </w:rPr>
        <w:t>"Профессиональная реабилитация инвалидов"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Данный 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6A4AC4">
        <w:rPr>
          <w:rFonts w:eastAsia="Arial CYR" w:cs="Arial CYR"/>
          <w:sz w:val="28"/>
          <w:szCs w:val="28"/>
        </w:rPr>
        <w:t xml:space="preserve"> расширение объема и повышение качества услуг по обучению, профессиональной и социально-трудовой реабилитации</w:t>
      </w:r>
      <w:r>
        <w:rPr>
          <w:rFonts w:eastAsia="Arial CYR" w:cs="Arial CYR"/>
          <w:sz w:val="28"/>
          <w:szCs w:val="28"/>
        </w:rPr>
        <w:t>;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6A4AC4">
        <w:rPr>
          <w:rFonts w:eastAsia="Arial CYR" w:cs="Arial CYR"/>
          <w:sz w:val="28"/>
          <w:szCs w:val="28"/>
        </w:rPr>
        <w:t xml:space="preserve"> создание дополнител</w:t>
      </w:r>
      <w:r>
        <w:rPr>
          <w:rFonts w:eastAsia="Arial CYR" w:cs="Arial CYR"/>
          <w:sz w:val="28"/>
          <w:szCs w:val="28"/>
        </w:rPr>
        <w:t>ьных рабочих мест для инвалидов;</w:t>
      </w:r>
    </w:p>
    <w:p w:rsidR="00D8331F" w:rsidRDefault="007525F1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31F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поддержк</w:t>
      </w:r>
      <w:r>
        <w:rPr>
          <w:sz w:val="28"/>
          <w:szCs w:val="28"/>
        </w:rPr>
        <w:t xml:space="preserve">у </w:t>
      </w:r>
      <w:r w:rsidRPr="00E13B80">
        <w:rPr>
          <w:sz w:val="28"/>
          <w:szCs w:val="28"/>
        </w:rPr>
        <w:t xml:space="preserve"> работодателей, участвующих в мероприятиях по содействию трудоустройству инвалидов, с возмещением затрат на оборудование (оснащение) специальных рабочих мест для трудоустройства инвалидов</w:t>
      </w:r>
      <w:r w:rsidR="00D8331F">
        <w:rPr>
          <w:sz w:val="28"/>
          <w:szCs w:val="28"/>
        </w:rPr>
        <w:t>.</w:t>
      </w:r>
    </w:p>
    <w:p w:rsidR="00D8331F" w:rsidRDefault="007525F1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5.</w:t>
      </w:r>
      <w:r w:rsidR="00D8331F">
        <w:rPr>
          <w:rFonts w:eastAsia="Arial CYR" w:cs="Arial CYR"/>
          <w:sz w:val="28"/>
          <w:szCs w:val="28"/>
        </w:rPr>
        <w:t xml:space="preserve"> </w:t>
      </w:r>
      <w:r w:rsidRPr="00E83942">
        <w:rPr>
          <w:rFonts w:eastAsia="Arial CYR" w:cs="Arial CYR"/>
          <w:b/>
          <w:i/>
          <w:sz w:val="28"/>
          <w:szCs w:val="28"/>
        </w:rPr>
        <w:t>«</w:t>
      </w:r>
      <w:r w:rsidRPr="00E83942">
        <w:rPr>
          <w:rFonts w:cs="Calibri"/>
          <w:b/>
          <w:i/>
          <w:sz w:val="28"/>
          <w:szCs w:val="28"/>
        </w:rPr>
        <w:t xml:space="preserve">Устранение социальной разобщенности инвалидов </w:t>
      </w:r>
      <w:r w:rsidR="00D8331F">
        <w:rPr>
          <w:rFonts w:cs="Calibri"/>
          <w:b/>
          <w:i/>
          <w:sz w:val="28"/>
          <w:szCs w:val="28"/>
        </w:rPr>
        <w:t xml:space="preserve">                       </w:t>
      </w:r>
      <w:r w:rsidRPr="00E83942">
        <w:rPr>
          <w:rFonts w:cs="Calibri"/>
          <w:b/>
          <w:i/>
          <w:sz w:val="28"/>
          <w:szCs w:val="28"/>
        </w:rPr>
        <w:t>и граждан,</w:t>
      </w:r>
      <w:r>
        <w:rPr>
          <w:rFonts w:cs="Calibri"/>
          <w:b/>
          <w:i/>
          <w:sz w:val="28"/>
          <w:szCs w:val="28"/>
        </w:rPr>
        <w:t xml:space="preserve"> </w:t>
      </w:r>
      <w:r w:rsidRPr="00E83942">
        <w:rPr>
          <w:rFonts w:cs="Calibri"/>
          <w:b/>
          <w:i/>
          <w:sz w:val="28"/>
          <w:szCs w:val="28"/>
        </w:rPr>
        <w:t>не являющихся инвалидами</w:t>
      </w:r>
      <w:r w:rsidRPr="00E83942">
        <w:rPr>
          <w:rFonts w:eastAsia="Arial CYR" w:cs="Arial CYR"/>
          <w:b/>
          <w:i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 xml:space="preserve"> </w:t>
      </w:r>
    </w:p>
    <w:p w:rsidR="007525F1" w:rsidRPr="00D8331F" w:rsidRDefault="007525F1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Данный раздел предусматривает</w:t>
      </w:r>
      <w:r w:rsidRPr="00582E43">
        <w:rPr>
          <w:rFonts w:cs="Calibri"/>
        </w:rPr>
        <w:t xml:space="preserve"> </w:t>
      </w:r>
      <w:r w:rsidRPr="00582E43">
        <w:rPr>
          <w:rFonts w:cs="Calibri"/>
          <w:sz w:val="28"/>
          <w:szCs w:val="28"/>
        </w:rPr>
        <w:t>подготовк</w:t>
      </w:r>
      <w:r>
        <w:rPr>
          <w:rFonts w:cs="Calibri"/>
          <w:sz w:val="28"/>
          <w:szCs w:val="28"/>
        </w:rPr>
        <w:t>у</w:t>
      </w:r>
      <w:r w:rsidRPr="00582E43">
        <w:rPr>
          <w:rFonts w:cs="Calibri"/>
          <w:sz w:val="28"/>
          <w:szCs w:val="28"/>
        </w:rPr>
        <w:t xml:space="preserve"> и проведение репрезентативных социологических исследований оценки инвалидами отношения граждан к проблемам инвалидов, оценки инвалидами</w:t>
      </w:r>
      <w:r w:rsidR="00D8331F">
        <w:rPr>
          <w:rFonts w:cs="Calibri"/>
          <w:sz w:val="28"/>
          <w:szCs w:val="28"/>
        </w:rPr>
        <w:t xml:space="preserve"> и другими маломобильными группами</w:t>
      </w:r>
      <w:r w:rsidRPr="00582E43">
        <w:rPr>
          <w:rFonts w:cs="Calibri"/>
          <w:sz w:val="28"/>
          <w:szCs w:val="28"/>
        </w:rPr>
        <w:t xml:space="preserve"> состояния доступности </w:t>
      </w:r>
      <w:r w:rsidR="00D8331F">
        <w:rPr>
          <w:rFonts w:cs="Calibri"/>
          <w:sz w:val="28"/>
          <w:szCs w:val="28"/>
        </w:rPr>
        <w:t>социальных</w:t>
      </w:r>
      <w:r w:rsidRPr="00582E43">
        <w:rPr>
          <w:rFonts w:cs="Calibri"/>
          <w:sz w:val="28"/>
          <w:szCs w:val="28"/>
        </w:rPr>
        <w:t xml:space="preserve"> объектов </w:t>
      </w:r>
      <w:r w:rsidR="00D8331F">
        <w:rPr>
          <w:rFonts w:cs="Calibri"/>
          <w:sz w:val="28"/>
          <w:szCs w:val="28"/>
        </w:rPr>
        <w:t xml:space="preserve">               </w:t>
      </w:r>
      <w:r w:rsidRPr="00582E43">
        <w:rPr>
          <w:rFonts w:cs="Calibri"/>
          <w:sz w:val="28"/>
          <w:szCs w:val="28"/>
        </w:rPr>
        <w:t xml:space="preserve">и услуг в </w:t>
      </w:r>
      <w:r>
        <w:rPr>
          <w:rFonts w:cs="Calibri"/>
          <w:sz w:val="28"/>
          <w:szCs w:val="28"/>
        </w:rPr>
        <w:t>социальных сферах жизнедеятельности, а также р</w:t>
      </w:r>
      <w:r w:rsidRPr="006A4AC4">
        <w:rPr>
          <w:rFonts w:eastAsia="Arial CYR" w:cs="Arial CYR"/>
          <w:sz w:val="28"/>
          <w:szCs w:val="28"/>
        </w:rPr>
        <w:t>еабилитаци</w:t>
      </w:r>
      <w:r>
        <w:rPr>
          <w:rFonts w:eastAsia="Arial CYR" w:cs="Arial CYR"/>
          <w:sz w:val="28"/>
          <w:szCs w:val="28"/>
        </w:rPr>
        <w:t>ю</w:t>
      </w:r>
      <w:r w:rsidRPr="006A4AC4">
        <w:rPr>
          <w:rFonts w:eastAsia="Arial CYR" w:cs="Arial CYR"/>
          <w:sz w:val="28"/>
          <w:szCs w:val="28"/>
        </w:rPr>
        <w:t xml:space="preserve"> инвалидов с использованием средств культуры, физической культуры и спорта</w:t>
      </w:r>
      <w:r>
        <w:rPr>
          <w:rFonts w:eastAsia="Arial CYR" w:cs="Arial CYR"/>
          <w:sz w:val="28"/>
          <w:szCs w:val="28"/>
        </w:rPr>
        <w:t>,</w:t>
      </w:r>
      <w:r w:rsidRPr="006A4AC4">
        <w:rPr>
          <w:rFonts w:eastAsia="Arial CYR" w:cs="Arial CYR"/>
          <w:sz w:val="28"/>
          <w:szCs w:val="28"/>
        </w:rPr>
        <w:t xml:space="preserve"> организацию участия инвалидов как в</w:t>
      </w:r>
      <w:r>
        <w:rPr>
          <w:rFonts w:eastAsia="Arial CYR" w:cs="Arial CYR"/>
          <w:sz w:val="28"/>
          <w:szCs w:val="28"/>
        </w:rPr>
        <w:t xml:space="preserve"> </w:t>
      </w:r>
      <w:r w:rsidRPr="006A4AC4">
        <w:rPr>
          <w:rFonts w:eastAsia="Arial CYR" w:cs="Arial CYR"/>
          <w:sz w:val="28"/>
          <w:szCs w:val="28"/>
        </w:rPr>
        <w:t>общерайонных</w:t>
      </w:r>
      <w:r>
        <w:rPr>
          <w:rFonts w:eastAsia="Arial CYR" w:cs="Arial CYR"/>
          <w:sz w:val="28"/>
          <w:szCs w:val="28"/>
        </w:rPr>
        <w:t xml:space="preserve">, краевых массовых, </w:t>
      </w:r>
      <w:r w:rsidR="00D8331F">
        <w:rPr>
          <w:rFonts w:eastAsia="Arial CYR" w:cs="Arial CYR"/>
          <w:sz w:val="28"/>
          <w:szCs w:val="28"/>
        </w:rPr>
        <w:t xml:space="preserve">             так </w:t>
      </w:r>
      <w:r w:rsidRPr="006A4AC4">
        <w:rPr>
          <w:rFonts w:eastAsia="Arial CYR" w:cs="Arial CYR"/>
          <w:sz w:val="28"/>
          <w:szCs w:val="28"/>
        </w:rPr>
        <w:t xml:space="preserve">и в специальных культурных, досуговых, спортивно-оздоровительных </w:t>
      </w:r>
      <w:r w:rsidR="00D8331F">
        <w:rPr>
          <w:rFonts w:eastAsia="Arial CYR" w:cs="Arial CYR"/>
          <w:sz w:val="28"/>
          <w:szCs w:val="28"/>
        </w:rPr>
        <w:t xml:space="preserve">                   </w:t>
      </w:r>
      <w:r w:rsidRPr="006A4AC4">
        <w:rPr>
          <w:rFonts w:eastAsia="Arial CYR" w:cs="Arial CYR"/>
          <w:sz w:val="28"/>
          <w:szCs w:val="28"/>
        </w:rPr>
        <w:t>и туристических мероприятиях.</w:t>
      </w:r>
    </w:p>
    <w:p w:rsidR="00461A27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6.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1F61CB">
        <w:rPr>
          <w:rFonts w:eastAsia="Arial CYR" w:cs="Arial CYR"/>
          <w:b/>
          <w:i/>
          <w:sz w:val="28"/>
          <w:szCs w:val="28"/>
        </w:rPr>
        <w:t>«Поддерж</w:t>
      </w:r>
      <w:r>
        <w:rPr>
          <w:rFonts w:eastAsia="Arial CYR" w:cs="Arial CYR"/>
          <w:b/>
          <w:i/>
          <w:sz w:val="28"/>
          <w:szCs w:val="28"/>
        </w:rPr>
        <w:t>ка социально-ориентированных некоммерческих организаций, объединяющих инвалидов и ветеранов</w:t>
      </w:r>
      <w:r w:rsidRPr="001F61CB">
        <w:rPr>
          <w:rFonts w:eastAsia="Arial CYR" w:cs="Arial CYR"/>
          <w:b/>
          <w:i/>
          <w:sz w:val="28"/>
          <w:szCs w:val="28"/>
        </w:rPr>
        <w:t>»</w:t>
      </w:r>
    </w:p>
    <w:p w:rsidR="007525F1" w:rsidRPr="00461A27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BE5303">
        <w:rPr>
          <w:rFonts w:eastAsia="Arial CYR" w:cs="Arial CYR"/>
          <w:sz w:val="28"/>
          <w:szCs w:val="28"/>
        </w:rPr>
        <w:t>Данный 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финансовую</w:t>
      </w:r>
      <w:r w:rsidRPr="00BE5303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поддержку некоммерческих организаций, объединяющих инвалидов и ветеранов войны и труда;</w:t>
      </w:r>
    </w:p>
    <w:p w:rsidR="00461A27" w:rsidRDefault="00461A27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</w:p>
    <w:p w:rsidR="00461A27" w:rsidRPr="00461A27" w:rsidRDefault="003552FA" w:rsidP="00461A27">
      <w:pPr>
        <w:autoSpaceDE w:val="0"/>
        <w:spacing w:line="312" w:lineRule="auto"/>
        <w:ind w:firstLine="540"/>
        <w:jc w:val="center"/>
        <w:rPr>
          <w:rFonts w:eastAsia="Arial CYR" w:cs="Arial CYR"/>
        </w:rPr>
      </w:pPr>
      <w:r>
        <w:rPr>
          <w:rFonts w:eastAsia="Arial CYR" w:cs="Arial CYR"/>
        </w:rPr>
        <w:t>8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="00461A2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имущественную</w:t>
      </w:r>
      <w:r w:rsidRPr="00BE5303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поддержку некоммерческих организаций, объединяющих инвалидов и ветеранов</w:t>
      </w:r>
      <w:r w:rsidRPr="00F10FDA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войны и труда;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="00461A2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консультационную поддержку некоммерческих организаций, объединяющих инвалидов и ветеранов</w:t>
      </w:r>
      <w:r w:rsidRPr="00F10FDA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войны и труда;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="00461A2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поддержку в области подготовки, переподготовки и повышения квалификации работников и добровольцев некоммерческих организаций, объединяющих инвалидов и ветеранов</w:t>
      </w:r>
      <w:r w:rsidRPr="00F10FDA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войны и труда.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</w:t>
      </w:r>
      <w:r w:rsidRPr="00E83942">
        <w:rPr>
          <w:rFonts w:eastAsia="Arial CYR" w:cs="Arial CYR"/>
          <w:b/>
          <w:i/>
          <w:sz w:val="28"/>
          <w:szCs w:val="28"/>
        </w:rPr>
        <w:t xml:space="preserve"> </w:t>
      </w:r>
      <w:r>
        <w:rPr>
          <w:rFonts w:eastAsia="Arial CYR" w:cs="Arial CYR"/>
          <w:b/>
          <w:i/>
          <w:sz w:val="28"/>
          <w:szCs w:val="28"/>
        </w:rPr>
        <w:t>7.</w:t>
      </w:r>
      <w:r w:rsidR="00461A27">
        <w:rPr>
          <w:rFonts w:eastAsia="Arial CYR" w:cs="Arial CYR"/>
          <w:b/>
          <w:i/>
          <w:sz w:val="28"/>
          <w:szCs w:val="28"/>
        </w:rPr>
        <w:t xml:space="preserve"> </w:t>
      </w:r>
      <w:r w:rsidRPr="00E83942">
        <w:rPr>
          <w:rFonts w:eastAsia="Arial CYR" w:cs="Arial CYR"/>
          <w:b/>
          <w:i/>
          <w:sz w:val="28"/>
          <w:szCs w:val="28"/>
        </w:rPr>
        <w:t>"Информационное сопровождение программы"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9943F2">
        <w:rPr>
          <w:rFonts w:cs="Calibri"/>
        </w:rPr>
        <w:t xml:space="preserve"> </w:t>
      </w:r>
      <w:r w:rsidRPr="009943F2">
        <w:rPr>
          <w:rFonts w:cs="Calibri"/>
          <w:sz w:val="28"/>
          <w:szCs w:val="28"/>
        </w:rPr>
        <w:t xml:space="preserve">организацию и проведение общественно-просветительских кампаний </w:t>
      </w:r>
      <w:r w:rsidR="00461A27">
        <w:rPr>
          <w:rFonts w:cs="Calibri"/>
          <w:sz w:val="28"/>
          <w:szCs w:val="28"/>
        </w:rPr>
        <w:t xml:space="preserve">               </w:t>
      </w:r>
      <w:r w:rsidRPr="009943F2">
        <w:rPr>
          <w:rFonts w:cs="Calibri"/>
          <w:sz w:val="28"/>
          <w:szCs w:val="28"/>
        </w:rPr>
        <w:t>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7525F1" w:rsidRPr="006A4AC4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943F2">
        <w:t xml:space="preserve"> </w:t>
      </w:r>
      <w:r w:rsidRPr="009943F2">
        <w:rPr>
          <w:sz w:val="28"/>
          <w:szCs w:val="28"/>
        </w:rPr>
        <w:t xml:space="preserve">освещение в </w:t>
      </w:r>
      <w:r w:rsidR="00461A27">
        <w:rPr>
          <w:sz w:val="28"/>
          <w:szCs w:val="28"/>
        </w:rPr>
        <w:t xml:space="preserve">средствах массовой информации </w:t>
      </w:r>
      <w:r w:rsidRPr="009943F2">
        <w:rPr>
          <w:sz w:val="28"/>
          <w:szCs w:val="28"/>
        </w:rPr>
        <w:t>вопросов  жизнедеятельности людей с ограниченными возможностями здоровья</w:t>
      </w:r>
      <w:r>
        <w:rPr>
          <w:sz w:val="28"/>
          <w:szCs w:val="28"/>
        </w:rPr>
        <w:t xml:space="preserve"> </w:t>
      </w:r>
      <w:r w:rsidR="00461A27">
        <w:rPr>
          <w:sz w:val="28"/>
          <w:szCs w:val="28"/>
        </w:rPr>
        <w:t xml:space="preserve">                        </w:t>
      </w:r>
      <w:r>
        <w:rPr>
          <w:rFonts w:eastAsia="Arial CYR" w:cs="Arial CYR"/>
          <w:sz w:val="28"/>
          <w:szCs w:val="28"/>
        </w:rPr>
        <w:t xml:space="preserve">и </w:t>
      </w:r>
      <w:r w:rsidRPr="006A4AC4">
        <w:rPr>
          <w:rFonts w:eastAsia="Arial CYR" w:cs="Arial CYR"/>
          <w:sz w:val="28"/>
          <w:szCs w:val="28"/>
        </w:rPr>
        <w:t xml:space="preserve">мероприятий, предусмотренных </w:t>
      </w:r>
      <w:r>
        <w:rPr>
          <w:rFonts w:eastAsia="Arial CYR" w:cs="Arial CYR"/>
          <w:sz w:val="28"/>
          <w:szCs w:val="28"/>
        </w:rPr>
        <w:t xml:space="preserve">настоящей </w:t>
      </w:r>
      <w:r w:rsidRPr="006A4AC4">
        <w:rPr>
          <w:rFonts w:eastAsia="Arial CYR" w:cs="Arial CYR"/>
          <w:sz w:val="28"/>
          <w:szCs w:val="28"/>
        </w:rPr>
        <w:t>программой</w:t>
      </w:r>
      <w:r w:rsidR="00461A27">
        <w:rPr>
          <w:rFonts w:eastAsia="Arial CYR" w:cs="Arial CYR"/>
          <w:sz w:val="28"/>
          <w:szCs w:val="28"/>
        </w:rPr>
        <w:t>.</w:t>
      </w:r>
    </w:p>
    <w:p w:rsidR="007525F1" w:rsidRPr="005F5332" w:rsidRDefault="007525F1" w:rsidP="00461A27">
      <w:pPr>
        <w:tabs>
          <w:tab w:val="left" w:pos="8265"/>
        </w:tabs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4. Механизм реализации программы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</w:t>
      </w:r>
      <w:r>
        <w:rPr>
          <w:rFonts w:cs="Calibri"/>
          <w:sz w:val="28"/>
          <w:szCs w:val="28"/>
        </w:rPr>
        <w:t xml:space="preserve">, </w:t>
      </w:r>
      <w:r w:rsidRPr="00935B5B">
        <w:rPr>
          <w:rFonts w:cs="Calibri"/>
          <w:sz w:val="28"/>
          <w:szCs w:val="28"/>
        </w:rPr>
        <w:t xml:space="preserve"> установленных в </w:t>
      </w:r>
      <w:hyperlink w:anchor="Par840" w:history="1">
        <w:r w:rsidRPr="006375DC">
          <w:rPr>
            <w:rFonts w:cs="Calibri"/>
            <w:sz w:val="28"/>
            <w:szCs w:val="28"/>
          </w:rPr>
          <w:t>Программе</w:t>
        </w:r>
      </w:hyperlink>
      <w:r w:rsidRPr="00935B5B">
        <w:rPr>
          <w:rFonts w:cs="Calibri"/>
          <w:sz w:val="28"/>
          <w:szCs w:val="28"/>
        </w:rPr>
        <w:t xml:space="preserve"> целевых индикаторов согласно приложению </w:t>
      </w:r>
      <w:r w:rsidR="006375DC">
        <w:rPr>
          <w:rFonts w:cs="Calibri"/>
          <w:sz w:val="28"/>
          <w:szCs w:val="28"/>
        </w:rPr>
        <w:t>№</w:t>
      </w:r>
      <w:r w:rsidRPr="00935B5B">
        <w:rPr>
          <w:rFonts w:cs="Calibri"/>
          <w:sz w:val="28"/>
          <w:szCs w:val="28"/>
        </w:rPr>
        <w:t xml:space="preserve"> 1 к настоящей Программе в рамках средств, выделяемых из районного бюджета, а также с учетом выполнения предусмотренных Программой мероприятий, направленных на создание условий для реабилитации и интеграции инвалидов в общество и повышение уровня и качества их жизни.</w:t>
      </w:r>
    </w:p>
    <w:p w:rsidR="007525F1" w:rsidRPr="00935B5B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Реализация программных мероприятий осуществляется посредством: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>размещения заказов на поставки товаров,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муниципальных  нужд;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предоставление муниципальным учреждениям образования, культуры  Партизанского муниципального района </w:t>
      </w:r>
      <w:r w:rsidRPr="007C27B0">
        <w:rPr>
          <w:rFonts w:cs="Calibri"/>
          <w:sz w:val="28"/>
          <w:szCs w:val="28"/>
        </w:rPr>
        <w:t>бюджетных средств на</w:t>
      </w:r>
      <w:r w:rsidRPr="00DA0DA8">
        <w:rPr>
          <w:rFonts w:cs="Calibri"/>
          <w:sz w:val="28"/>
          <w:szCs w:val="28"/>
        </w:rPr>
        <w:t xml:space="preserve"> финансовое обеспечение выполнения </w:t>
      </w:r>
      <w:r>
        <w:rPr>
          <w:rFonts w:cs="Calibri"/>
          <w:sz w:val="28"/>
          <w:szCs w:val="28"/>
        </w:rPr>
        <w:t>мероприятий</w:t>
      </w:r>
      <w:r w:rsidRPr="00DA0DA8">
        <w:rPr>
          <w:rFonts w:cs="Calibri"/>
          <w:sz w:val="28"/>
          <w:szCs w:val="28"/>
        </w:rPr>
        <w:t xml:space="preserve">, указанных </w:t>
      </w:r>
      <w:r w:rsidR="006375DC">
        <w:rPr>
          <w:rFonts w:cs="Calibri"/>
          <w:sz w:val="28"/>
          <w:szCs w:val="28"/>
        </w:rPr>
        <w:t xml:space="preserve">в </w:t>
      </w:r>
      <w:r w:rsidRPr="00DA0DA8">
        <w:rPr>
          <w:rFonts w:cs="Calibri"/>
          <w:sz w:val="28"/>
          <w:szCs w:val="28"/>
        </w:rPr>
        <w:t>Приложени</w:t>
      </w:r>
      <w:r>
        <w:rPr>
          <w:rFonts w:cs="Calibri"/>
          <w:sz w:val="28"/>
          <w:szCs w:val="28"/>
        </w:rPr>
        <w:t>и</w:t>
      </w:r>
      <w:r w:rsidRPr="00DA0DA8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2</w:t>
      </w:r>
      <w:r w:rsidRPr="00DA0DA8">
        <w:rPr>
          <w:rFonts w:cs="Calibri"/>
          <w:sz w:val="28"/>
          <w:szCs w:val="28"/>
        </w:rPr>
        <w:t xml:space="preserve"> </w:t>
      </w:r>
      <w:r w:rsidR="00461A27">
        <w:rPr>
          <w:rFonts w:cs="Calibri"/>
          <w:sz w:val="28"/>
          <w:szCs w:val="28"/>
        </w:rPr>
        <w:t xml:space="preserve">                       </w:t>
      </w:r>
      <w:r w:rsidRPr="00DA0DA8">
        <w:rPr>
          <w:rFonts w:cs="Calibri"/>
          <w:sz w:val="28"/>
          <w:szCs w:val="28"/>
        </w:rPr>
        <w:t>к Программе;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-</w:t>
      </w:r>
      <w:r w:rsidR="00461A2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предоставление муниципальному автономному учреждению «Газета «Золотая Долина» Партизанского муниципального района </w:t>
      </w:r>
      <w:r w:rsidRPr="00DA0DA8">
        <w:rPr>
          <w:rFonts w:cs="Calibri"/>
          <w:sz w:val="28"/>
          <w:szCs w:val="28"/>
        </w:rPr>
        <w:t xml:space="preserve">субсидий </w:t>
      </w:r>
      <w:r w:rsidR="006375DC">
        <w:rPr>
          <w:rFonts w:cs="Calibri"/>
          <w:sz w:val="28"/>
          <w:szCs w:val="28"/>
        </w:rPr>
        <w:t xml:space="preserve">                       </w:t>
      </w:r>
      <w:r w:rsidRPr="00DA0DA8">
        <w:rPr>
          <w:rFonts w:cs="Calibri"/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услуг, указанных </w:t>
      </w:r>
      <w:r w:rsidRPr="008A77C4">
        <w:rPr>
          <w:rFonts w:cs="Calibri"/>
          <w:sz w:val="28"/>
          <w:szCs w:val="28"/>
        </w:rPr>
        <w:t xml:space="preserve">в </w:t>
      </w:r>
      <w:r w:rsidRPr="00DA0DA8">
        <w:rPr>
          <w:rFonts w:cs="Calibri"/>
          <w:sz w:val="28"/>
          <w:szCs w:val="28"/>
        </w:rPr>
        <w:t>Приложени</w:t>
      </w:r>
      <w:r>
        <w:rPr>
          <w:rFonts w:cs="Calibri"/>
          <w:sz w:val="28"/>
          <w:szCs w:val="28"/>
        </w:rPr>
        <w:t>и</w:t>
      </w:r>
      <w:r w:rsidRPr="00DA0DA8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2</w:t>
      </w:r>
      <w:r w:rsidRPr="00DA0DA8">
        <w:rPr>
          <w:rFonts w:cs="Calibri"/>
          <w:sz w:val="28"/>
          <w:szCs w:val="28"/>
        </w:rPr>
        <w:t xml:space="preserve"> к Программе;</w:t>
      </w:r>
    </w:p>
    <w:p w:rsidR="006375DC" w:rsidRDefault="006375DC" w:rsidP="007D1F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375DC" w:rsidRPr="006375DC" w:rsidRDefault="003552FA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center"/>
        <w:rPr>
          <w:rFonts w:cs="Calibri"/>
        </w:rPr>
      </w:pPr>
      <w:r>
        <w:rPr>
          <w:rFonts w:cs="Calibri"/>
        </w:rPr>
        <w:t>9</w:t>
      </w:r>
    </w:p>
    <w:p w:rsidR="007525F1" w:rsidRPr="00DA0DA8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>предоставления субсидий социально ориентированн</w:t>
      </w:r>
      <w:r>
        <w:rPr>
          <w:rFonts w:cs="Calibri"/>
          <w:sz w:val="28"/>
          <w:szCs w:val="28"/>
        </w:rPr>
        <w:t>ой</w:t>
      </w:r>
      <w:r w:rsidRPr="00935B5B">
        <w:rPr>
          <w:rFonts w:cs="Calibri"/>
          <w:sz w:val="28"/>
          <w:szCs w:val="28"/>
        </w:rPr>
        <w:t xml:space="preserve"> некоммерческ</w:t>
      </w:r>
      <w:r>
        <w:rPr>
          <w:rFonts w:cs="Calibri"/>
          <w:sz w:val="28"/>
          <w:szCs w:val="28"/>
        </w:rPr>
        <w:t>ой</w:t>
      </w:r>
      <w:r w:rsidRPr="00935B5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организации  - </w:t>
      </w:r>
      <w:r w:rsidRPr="00DA0DA8">
        <w:rPr>
          <w:rFonts w:cs="Calibri"/>
          <w:sz w:val="28"/>
          <w:szCs w:val="28"/>
        </w:rPr>
        <w:t>о</w:t>
      </w:r>
      <w:r>
        <w:rPr>
          <w:rFonts w:eastAsia="Arial CYR" w:cs="Arial CYR"/>
          <w:sz w:val="28"/>
          <w:szCs w:val="28"/>
        </w:rPr>
        <w:t>бществу</w:t>
      </w:r>
      <w:r w:rsidRPr="00DA0DA8">
        <w:rPr>
          <w:rFonts w:eastAsia="Arial CYR" w:cs="Arial CYR"/>
          <w:sz w:val="28"/>
          <w:szCs w:val="28"/>
        </w:rPr>
        <w:t xml:space="preserve"> инвалидов Партизанского района</w:t>
      </w:r>
      <w:r w:rsidR="006375DC">
        <w:rPr>
          <w:rFonts w:cs="Calibri"/>
          <w:sz w:val="28"/>
          <w:szCs w:val="28"/>
        </w:rPr>
        <w:t>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Партизанского муниципального района (далее - Заказчик). Заказчик</w:t>
      </w:r>
      <w:r w:rsidRPr="00D83B9B">
        <w:rPr>
          <w:sz w:val="28"/>
          <w:szCs w:val="28"/>
        </w:rPr>
        <w:t xml:space="preserve"> формирует предложения </w:t>
      </w:r>
      <w:r w:rsidR="00461A27">
        <w:rPr>
          <w:sz w:val="28"/>
          <w:szCs w:val="28"/>
        </w:rPr>
        <w:t xml:space="preserve">             </w:t>
      </w:r>
      <w:r w:rsidRPr="00D83B9B">
        <w:rPr>
          <w:sz w:val="28"/>
          <w:szCs w:val="28"/>
        </w:rPr>
        <w:t>к проекту решения Думы района о районном</w:t>
      </w:r>
      <w:r>
        <w:rPr>
          <w:sz w:val="28"/>
          <w:szCs w:val="28"/>
        </w:rPr>
        <w:t xml:space="preserve"> бюджете </w:t>
      </w:r>
      <w:r w:rsidRPr="00D83B9B">
        <w:rPr>
          <w:sz w:val="28"/>
          <w:szCs w:val="28"/>
        </w:rPr>
        <w:t>о финансировани</w:t>
      </w:r>
      <w:r>
        <w:rPr>
          <w:sz w:val="28"/>
          <w:szCs w:val="28"/>
        </w:rPr>
        <w:t>и</w:t>
      </w:r>
      <w:r w:rsidRPr="00D83B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 на очередной фи</w:t>
      </w:r>
      <w:r>
        <w:rPr>
          <w:sz w:val="28"/>
          <w:szCs w:val="28"/>
        </w:rPr>
        <w:t>нансовый год.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с</w:t>
      </w:r>
      <w:r w:rsidRPr="00D83B9B">
        <w:rPr>
          <w:sz w:val="28"/>
          <w:szCs w:val="28"/>
        </w:rPr>
        <w:t xml:space="preserve"> учетом выделяемых на реализацию программы бюджетных ассигнований</w:t>
      </w:r>
      <w:r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 xml:space="preserve"> производит уточнение целевых  показателей и затрат по программным мер</w:t>
      </w:r>
      <w:r>
        <w:rPr>
          <w:sz w:val="28"/>
          <w:szCs w:val="28"/>
        </w:rPr>
        <w:t>оприятиям, механизм реализации П</w:t>
      </w:r>
      <w:r w:rsidRPr="00D83B9B">
        <w:rPr>
          <w:sz w:val="28"/>
          <w:szCs w:val="28"/>
        </w:rPr>
        <w:t>рограммы и со</w:t>
      </w:r>
      <w:r w:rsidR="006375DC">
        <w:rPr>
          <w:sz w:val="28"/>
          <w:szCs w:val="28"/>
        </w:rPr>
        <w:t xml:space="preserve">став  исполнителей. </w:t>
      </w:r>
      <w:r w:rsidRPr="00D83B9B">
        <w:rPr>
          <w:sz w:val="28"/>
          <w:szCs w:val="28"/>
        </w:rPr>
        <w:t>При необходимости вне</w:t>
      </w:r>
      <w:r>
        <w:rPr>
          <w:sz w:val="28"/>
          <w:szCs w:val="28"/>
        </w:rPr>
        <w:t>сения изменений в П</w:t>
      </w:r>
      <w:r w:rsidRPr="00D83B9B">
        <w:rPr>
          <w:sz w:val="28"/>
          <w:szCs w:val="28"/>
        </w:rPr>
        <w:t>р</w:t>
      </w:r>
      <w:r w:rsidR="006375DC">
        <w:rPr>
          <w:sz w:val="28"/>
          <w:szCs w:val="28"/>
        </w:rPr>
        <w:t>ограмму,</w:t>
      </w:r>
      <w:r>
        <w:rPr>
          <w:sz w:val="28"/>
          <w:szCs w:val="28"/>
        </w:rPr>
        <w:t xml:space="preserve"> Заказчик </w:t>
      </w:r>
      <w:r w:rsidRPr="00D83B9B">
        <w:rPr>
          <w:sz w:val="28"/>
          <w:szCs w:val="28"/>
        </w:rPr>
        <w:t>готовит проект постановл</w:t>
      </w:r>
      <w:r>
        <w:rPr>
          <w:sz w:val="28"/>
          <w:szCs w:val="28"/>
        </w:rPr>
        <w:t xml:space="preserve">ения о внесении соответствующих изменений </w:t>
      </w:r>
      <w:r w:rsidR="006375DC">
        <w:rPr>
          <w:sz w:val="28"/>
          <w:szCs w:val="28"/>
        </w:rPr>
        <w:t xml:space="preserve">                     </w:t>
      </w:r>
      <w:r w:rsidRPr="00D83B9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461A27">
        <w:rPr>
          <w:sz w:val="28"/>
          <w:szCs w:val="28"/>
        </w:rPr>
        <w:t xml:space="preserve">рограмму. </w:t>
      </w:r>
      <w:r>
        <w:rPr>
          <w:sz w:val="28"/>
          <w:szCs w:val="28"/>
        </w:rPr>
        <w:t>При внесении изменений в П</w:t>
      </w:r>
      <w:r w:rsidRPr="00D83B9B">
        <w:rPr>
          <w:sz w:val="28"/>
          <w:szCs w:val="28"/>
        </w:rPr>
        <w:t>рограмму не допускается изменение следующих основных характеристик: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целей и задач, для комплексного решения которых принята программа;</w:t>
      </w:r>
    </w:p>
    <w:p w:rsidR="007525F1" w:rsidRPr="00D83B9B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снижения результатов, которые должны быть получены в ходе выполнения программы.</w:t>
      </w:r>
    </w:p>
    <w:p w:rsidR="007525F1" w:rsidRPr="004F4F17" w:rsidRDefault="007525F1" w:rsidP="007D1F67">
      <w:pPr>
        <w:autoSpaceDE w:val="0"/>
        <w:spacing w:line="30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Координатором программы является </w:t>
      </w:r>
      <w:r w:rsidRPr="004F4F17">
        <w:rPr>
          <w:rFonts w:eastAsia="Arial CYR" w:cs="Arial CYR"/>
          <w:sz w:val="28"/>
          <w:szCs w:val="28"/>
        </w:rPr>
        <w:t xml:space="preserve"> </w:t>
      </w:r>
      <w:r w:rsidRPr="00B5750B">
        <w:rPr>
          <w:rFonts w:eastAsia="Arial CYR" w:cs="Arial CYR"/>
          <w:sz w:val="28"/>
          <w:szCs w:val="28"/>
        </w:rPr>
        <w:t>Координационный совет по вопросам ветеранов и инвалидов при администрации Партизанского муниципального района</w:t>
      </w:r>
      <w:r>
        <w:rPr>
          <w:rFonts w:eastAsia="Arial CYR" w:cs="Arial CYR"/>
          <w:sz w:val="28"/>
          <w:szCs w:val="28"/>
        </w:rPr>
        <w:t xml:space="preserve"> </w:t>
      </w:r>
      <w:r w:rsidRPr="004F4F1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(</w:t>
      </w:r>
      <w:r w:rsidRPr="004F4F17">
        <w:rPr>
          <w:rFonts w:eastAsia="Arial CYR" w:cs="Arial CYR"/>
          <w:sz w:val="28"/>
          <w:szCs w:val="28"/>
        </w:rPr>
        <w:t xml:space="preserve">далее - 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рограммы).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Arial CYR" w:cs="Arial CYR"/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</w:t>
      </w:r>
      <w:r w:rsidRPr="00D83B9B">
        <w:rPr>
          <w:sz w:val="28"/>
          <w:szCs w:val="28"/>
        </w:rPr>
        <w:t xml:space="preserve">обеспечивает взаимодействие между исполнителями отдельных мероприятий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 xml:space="preserve">рограммы и координацию </w:t>
      </w:r>
      <w:r w:rsidR="006375DC">
        <w:rPr>
          <w:sz w:val="28"/>
          <w:szCs w:val="28"/>
        </w:rPr>
        <w:t xml:space="preserve">                       </w:t>
      </w:r>
      <w:r w:rsidRPr="00D83B9B">
        <w:rPr>
          <w:sz w:val="28"/>
          <w:szCs w:val="28"/>
        </w:rPr>
        <w:t xml:space="preserve">их действий по реализации </w:t>
      </w:r>
      <w:r w:rsidR="006375DC"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</w:t>
      </w:r>
      <w:r>
        <w:rPr>
          <w:sz w:val="28"/>
          <w:szCs w:val="28"/>
        </w:rPr>
        <w:t>. О</w:t>
      </w:r>
      <w:r w:rsidRPr="004F4F17">
        <w:rPr>
          <w:rFonts w:eastAsia="Arial CYR" w:cs="Arial CYR"/>
          <w:sz w:val="28"/>
          <w:szCs w:val="28"/>
        </w:rPr>
        <w:t xml:space="preserve">существляет контроль </w:t>
      </w:r>
      <w:r>
        <w:rPr>
          <w:rFonts w:eastAsia="Arial CYR" w:cs="Arial CYR"/>
          <w:sz w:val="28"/>
          <w:szCs w:val="28"/>
        </w:rPr>
        <w:t>над</w:t>
      </w:r>
      <w:r w:rsidRPr="004F4F17">
        <w:rPr>
          <w:rFonts w:eastAsia="Arial CYR" w:cs="Arial CYR"/>
          <w:sz w:val="28"/>
          <w:szCs w:val="28"/>
        </w:rPr>
        <w:t xml:space="preserve"> выполнением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рограммы, организует ведение отчетности </w:t>
      </w:r>
      <w:r w:rsidR="006375DC">
        <w:rPr>
          <w:rFonts w:eastAsia="Arial CYR" w:cs="Arial CYR"/>
          <w:sz w:val="28"/>
          <w:szCs w:val="28"/>
        </w:rPr>
        <w:t xml:space="preserve">                    </w:t>
      </w:r>
      <w:r w:rsidRPr="004F4F17">
        <w:rPr>
          <w:rFonts w:eastAsia="Arial CYR" w:cs="Arial CYR"/>
          <w:sz w:val="28"/>
          <w:szCs w:val="28"/>
        </w:rPr>
        <w:t xml:space="preserve">по </w:t>
      </w:r>
      <w:r w:rsidR="006375DC"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рограмме и обеспечивает ее предост</w:t>
      </w:r>
      <w:r>
        <w:rPr>
          <w:rFonts w:eastAsia="Arial CYR" w:cs="Arial CYR"/>
          <w:sz w:val="28"/>
          <w:szCs w:val="28"/>
        </w:rPr>
        <w:t xml:space="preserve">авление в установленном порядке. </w:t>
      </w:r>
    </w:p>
    <w:p w:rsidR="007525F1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Исполнители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и предоставляют информацию о ходе ее выполнения </w:t>
      </w:r>
      <w:r w:rsidR="006375DC">
        <w:rPr>
          <w:rFonts w:eastAsia="Arial CYR" w:cs="Arial CYR"/>
          <w:sz w:val="28"/>
          <w:szCs w:val="28"/>
        </w:rPr>
        <w:t xml:space="preserve">         </w:t>
      </w:r>
      <w:r w:rsidRPr="004F4F17">
        <w:rPr>
          <w:rFonts w:eastAsia="Arial CYR" w:cs="Arial CYR"/>
          <w:sz w:val="28"/>
          <w:szCs w:val="28"/>
        </w:rPr>
        <w:t>в администрацию Партизанского муниципального района еже</w:t>
      </w:r>
      <w:r>
        <w:rPr>
          <w:rFonts w:eastAsia="Arial CYR" w:cs="Arial CYR"/>
          <w:sz w:val="28"/>
          <w:szCs w:val="28"/>
        </w:rPr>
        <w:t xml:space="preserve">квартально </w:t>
      </w:r>
      <w:r w:rsidR="006375DC">
        <w:rPr>
          <w:rFonts w:eastAsia="Arial CYR" w:cs="Arial CYR"/>
          <w:sz w:val="28"/>
          <w:szCs w:val="28"/>
        </w:rPr>
        <w:t xml:space="preserve">              </w:t>
      </w:r>
      <w:r w:rsidRPr="004F4F17">
        <w:rPr>
          <w:rFonts w:eastAsia="Arial CYR" w:cs="Arial CYR"/>
          <w:sz w:val="28"/>
          <w:szCs w:val="28"/>
        </w:rPr>
        <w:t xml:space="preserve"> к 15 числу месяца, следующего за отчетным.</w:t>
      </w:r>
      <w:r w:rsidRPr="00155538">
        <w:rPr>
          <w:sz w:val="28"/>
          <w:szCs w:val="28"/>
        </w:rPr>
        <w:t xml:space="preserve"> </w:t>
      </w:r>
    </w:p>
    <w:p w:rsidR="007525F1" w:rsidRPr="005F5332" w:rsidRDefault="007525F1" w:rsidP="007D1F67">
      <w:pPr>
        <w:autoSpaceDE w:val="0"/>
        <w:spacing w:line="30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5. Оценка эффективности выполнения программы</w:t>
      </w:r>
    </w:p>
    <w:p w:rsidR="007525F1" w:rsidRPr="007C27B0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  <w:sz w:val="28"/>
          <w:szCs w:val="28"/>
        </w:rPr>
      </w:pPr>
      <w:r w:rsidRPr="004A4DDD">
        <w:rPr>
          <w:rFonts w:cs="Calibri"/>
          <w:sz w:val="28"/>
          <w:szCs w:val="28"/>
        </w:rPr>
        <w:t xml:space="preserve">Для оценки эффективности реализации Программы применяются </w:t>
      </w:r>
      <w:hyperlink w:anchor="Par840" w:history="1">
        <w:r w:rsidRPr="007C27B0">
          <w:rPr>
            <w:rFonts w:cs="Calibri"/>
            <w:sz w:val="28"/>
            <w:szCs w:val="28"/>
          </w:rPr>
          <w:t>целевые индикаторы</w:t>
        </w:r>
      </w:hyperlink>
      <w:r w:rsidRPr="007C27B0">
        <w:rPr>
          <w:rFonts w:cs="Calibri"/>
          <w:sz w:val="28"/>
          <w:szCs w:val="28"/>
        </w:rPr>
        <w:t xml:space="preserve">, указанные в приложении </w:t>
      </w:r>
      <w:r w:rsidR="006375DC">
        <w:rPr>
          <w:rFonts w:cs="Calibri"/>
          <w:sz w:val="28"/>
          <w:szCs w:val="28"/>
        </w:rPr>
        <w:t>№</w:t>
      </w:r>
      <w:r w:rsidRPr="007C27B0">
        <w:rPr>
          <w:rFonts w:cs="Calibri"/>
          <w:sz w:val="28"/>
          <w:szCs w:val="28"/>
        </w:rPr>
        <w:t xml:space="preserve"> 1 к настоящей Программе.</w:t>
      </w:r>
    </w:p>
    <w:p w:rsidR="006375DC" w:rsidRDefault="007525F1" w:rsidP="007D1F67">
      <w:pPr>
        <w:autoSpaceDE w:val="0"/>
        <w:autoSpaceDN w:val="0"/>
        <w:adjustRightInd w:val="0"/>
        <w:spacing w:line="302" w:lineRule="auto"/>
        <w:ind w:firstLine="540"/>
        <w:jc w:val="both"/>
        <w:rPr>
          <w:bCs/>
          <w:sz w:val="28"/>
          <w:szCs w:val="28"/>
        </w:rPr>
      </w:pPr>
      <w:r w:rsidRPr="007C27B0">
        <w:rPr>
          <w:rFonts w:cs="Calibri"/>
          <w:sz w:val="28"/>
          <w:szCs w:val="28"/>
        </w:rPr>
        <w:t xml:space="preserve">Оценка эффективности реализации Программы проводится в соответствии с </w:t>
      </w:r>
      <w:hyperlink r:id="rId7" w:history="1">
        <w:r w:rsidRPr="007C27B0">
          <w:rPr>
            <w:rFonts w:cs="Calibri"/>
            <w:sz w:val="28"/>
            <w:szCs w:val="28"/>
          </w:rPr>
          <w:t>Порядком</w:t>
        </w:r>
      </w:hyperlink>
      <w:r w:rsidRPr="007C27B0">
        <w:rPr>
          <w:rFonts w:cs="Calibri"/>
          <w:sz w:val="28"/>
          <w:szCs w:val="28"/>
        </w:rPr>
        <w:t xml:space="preserve"> </w:t>
      </w:r>
      <w:r w:rsidRPr="007C27B0">
        <w:rPr>
          <w:sz w:val="28"/>
          <w:szCs w:val="28"/>
        </w:rPr>
        <w:t>проведения оценки эффективности реализации муницип</w:t>
      </w:r>
      <w:r w:rsidRPr="004A4DDD">
        <w:rPr>
          <w:sz w:val="28"/>
          <w:szCs w:val="28"/>
        </w:rPr>
        <w:t>альных долгосрочных целевых программ</w:t>
      </w:r>
      <w:r w:rsidRPr="004A4DDD">
        <w:rPr>
          <w:rFonts w:cs="Calibri"/>
          <w:sz w:val="28"/>
          <w:szCs w:val="28"/>
        </w:rPr>
        <w:t xml:space="preserve">, утвержденным постановлением </w:t>
      </w:r>
      <w:r w:rsidR="006375DC">
        <w:rPr>
          <w:rFonts w:cs="Calibri"/>
          <w:sz w:val="28"/>
          <w:szCs w:val="28"/>
        </w:rPr>
        <w:t>а</w:t>
      </w:r>
      <w:r w:rsidRPr="004A4DDD">
        <w:rPr>
          <w:rFonts w:cs="Calibri"/>
          <w:sz w:val="28"/>
          <w:szCs w:val="28"/>
        </w:rPr>
        <w:t xml:space="preserve">дминистрации Партизанского муниципального района от </w:t>
      </w:r>
      <w:r w:rsidRPr="004A4DDD">
        <w:rPr>
          <w:sz w:val="28"/>
          <w:szCs w:val="28"/>
        </w:rPr>
        <w:t>01</w:t>
      </w:r>
      <w:r>
        <w:rPr>
          <w:sz w:val="28"/>
          <w:szCs w:val="28"/>
        </w:rPr>
        <w:t xml:space="preserve"> августа </w:t>
      </w:r>
      <w:r w:rsidRPr="004A4DD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 320</w:t>
      </w:r>
      <w:r w:rsidR="006375DC">
        <w:rPr>
          <w:bCs/>
          <w:sz w:val="28"/>
          <w:szCs w:val="28"/>
        </w:rPr>
        <w:t>.</w:t>
      </w:r>
    </w:p>
    <w:p w:rsidR="007D1F67" w:rsidRDefault="007D1F67" w:rsidP="007D1F67">
      <w:pPr>
        <w:autoSpaceDE w:val="0"/>
        <w:autoSpaceDN w:val="0"/>
        <w:adjustRightInd w:val="0"/>
        <w:spacing w:line="302" w:lineRule="auto"/>
        <w:ind w:firstLine="540"/>
        <w:jc w:val="both"/>
        <w:rPr>
          <w:bCs/>
          <w:sz w:val="28"/>
          <w:szCs w:val="28"/>
        </w:rPr>
      </w:pPr>
    </w:p>
    <w:p w:rsidR="007D1F67" w:rsidRPr="007D1F67" w:rsidRDefault="003552FA" w:rsidP="007D1F67">
      <w:pPr>
        <w:autoSpaceDE w:val="0"/>
        <w:autoSpaceDN w:val="0"/>
        <w:adjustRightInd w:val="0"/>
        <w:spacing w:line="302" w:lineRule="auto"/>
        <w:ind w:firstLine="540"/>
        <w:jc w:val="center"/>
        <w:rPr>
          <w:rFonts w:cs="Calibri"/>
        </w:rPr>
      </w:pPr>
      <w:r>
        <w:rPr>
          <w:rFonts w:cs="Calibri"/>
        </w:rPr>
        <w:t>10</w:t>
      </w:r>
    </w:p>
    <w:p w:rsidR="007525F1" w:rsidRPr="006375DC" w:rsidRDefault="007525F1" w:rsidP="006375DC">
      <w:pPr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</w:rPr>
      </w:pPr>
      <w:r w:rsidRPr="00EF2952">
        <w:rPr>
          <w:rFonts w:cs="Calibri"/>
          <w:sz w:val="28"/>
          <w:szCs w:val="28"/>
        </w:rPr>
        <w:t>В результате реализации Программы ожидается: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>повышение уровня и качества жизни инвалидов, в том числе детей-инвалидов;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>создание в районе безбарьерной среды жизнедеятельности для инвалидов и других маломобильных групп населения;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 xml:space="preserve">расширение возможностей для восстановления физического </w:t>
      </w:r>
      <w:r w:rsidR="006375DC">
        <w:rPr>
          <w:rFonts w:cs="Calibri"/>
          <w:sz w:val="28"/>
          <w:szCs w:val="28"/>
        </w:rPr>
        <w:t xml:space="preserve">                                 </w:t>
      </w:r>
      <w:r w:rsidRPr="00EF2952">
        <w:rPr>
          <w:rFonts w:cs="Calibri"/>
          <w:sz w:val="28"/>
          <w:szCs w:val="28"/>
        </w:rPr>
        <w:t>и психического здоровья инвалидов, их социальной реабилитации;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>вовлечение инвалидов в культурную</w:t>
      </w:r>
      <w:r>
        <w:rPr>
          <w:rFonts w:cs="Calibri"/>
          <w:sz w:val="28"/>
          <w:szCs w:val="28"/>
        </w:rPr>
        <w:t>, спортивную</w:t>
      </w:r>
      <w:r w:rsidRPr="00EF2952">
        <w:rPr>
          <w:rFonts w:cs="Calibri"/>
          <w:sz w:val="28"/>
          <w:szCs w:val="28"/>
        </w:rPr>
        <w:t xml:space="preserve"> и общественную жизнь района, края;</w:t>
      </w:r>
    </w:p>
    <w:p w:rsidR="007D1F67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 повышение уровня правовой культуры инвалидов и других маломобильных групп населения</w:t>
      </w:r>
      <w:r>
        <w:rPr>
          <w:rFonts w:eastAsia="Arial CYR" w:cs="Arial CYR"/>
          <w:sz w:val="28"/>
          <w:szCs w:val="28"/>
        </w:rPr>
        <w:t>.</w:t>
      </w:r>
    </w:p>
    <w:p w:rsidR="007525F1" w:rsidRPr="007D1F67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cs="Calibri"/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7525F1" w:rsidRPr="005D57DD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5D57DD">
        <w:rPr>
          <w:rFonts w:cs="Calibri"/>
          <w:sz w:val="28"/>
          <w:szCs w:val="28"/>
        </w:rPr>
        <w:t>- оборудование в течение трех лет социально-значимых объектов</w:t>
      </w:r>
      <w:r>
        <w:rPr>
          <w:rFonts w:cs="Calibri"/>
          <w:sz w:val="28"/>
          <w:szCs w:val="28"/>
        </w:rPr>
        <w:t>, находящихся в собственности</w:t>
      </w:r>
      <w:r w:rsidRPr="005D57DD">
        <w:rPr>
          <w:rFonts w:cs="Calibri"/>
          <w:i/>
          <w:sz w:val="28"/>
          <w:szCs w:val="28"/>
        </w:rPr>
        <w:t xml:space="preserve"> </w:t>
      </w:r>
      <w:r w:rsidRPr="00360FA3">
        <w:rPr>
          <w:rFonts w:cs="Calibri"/>
          <w:sz w:val="28"/>
          <w:szCs w:val="28"/>
        </w:rPr>
        <w:t>района,</w:t>
      </w:r>
      <w:r w:rsidRPr="005D57DD">
        <w:rPr>
          <w:rFonts w:cs="Calibri"/>
          <w:sz w:val="28"/>
          <w:szCs w:val="28"/>
        </w:rPr>
        <w:t xml:space="preserve"> средствами беспрепятственного доступа к объектам;</w:t>
      </w:r>
    </w:p>
    <w:p w:rsidR="007525F1" w:rsidRPr="005D57DD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5D57DD">
        <w:rPr>
          <w:rFonts w:cs="Calibri"/>
          <w:sz w:val="28"/>
          <w:szCs w:val="28"/>
        </w:rPr>
        <w:t xml:space="preserve">- обеспечение </w:t>
      </w:r>
      <w:r>
        <w:rPr>
          <w:rFonts w:cs="Calibri"/>
          <w:sz w:val="28"/>
          <w:szCs w:val="28"/>
        </w:rPr>
        <w:t xml:space="preserve">муниципальных </w:t>
      </w:r>
      <w:r w:rsidRPr="005D57DD">
        <w:rPr>
          <w:rFonts w:cs="Calibri"/>
          <w:sz w:val="28"/>
          <w:szCs w:val="28"/>
        </w:rPr>
        <w:t>учреждений, участвующих в социальной реабилитации инвалидов</w:t>
      </w:r>
      <w:r>
        <w:rPr>
          <w:rFonts w:cs="Calibri"/>
          <w:sz w:val="28"/>
          <w:szCs w:val="28"/>
        </w:rPr>
        <w:t>,</w:t>
      </w:r>
      <w:r w:rsidRPr="005D57DD">
        <w:rPr>
          <w:rFonts w:cs="Calibri"/>
          <w:sz w:val="28"/>
          <w:szCs w:val="28"/>
        </w:rPr>
        <w:t xml:space="preserve"> техническими средствами;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5D57DD">
        <w:rPr>
          <w:rFonts w:cs="Calibri"/>
          <w:sz w:val="28"/>
          <w:szCs w:val="28"/>
        </w:rPr>
        <w:t>-</w:t>
      </w:r>
      <w:r w:rsidR="00360FA3">
        <w:rPr>
          <w:rFonts w:cs="Calibri"/>
          <w:sz w:val="28"/>
          <w:szCs w:val="28"/>
        </w:rPr>
        <w:t xml:space="preserve"> </w:t>
      </w:r>
      <w:r w:rsidRPr="005D57DD">
        <w:rPr>
          <w:rFonts w:cs="Calibri"/>
          <w:sz w:val="28"/>
          <w:szCs w:val="28"/>
        </w:rPr>
        <w:t xml:space="preserve">ежегодное проведение для инвалидов, в том числе детей-инвалидов, выставок, фестивалей, акций, концертов, конкурсов, торжественных мероприятий, </w:t>
      </w:r>
      <w:r>
        <w:rPr>
          <w:rFonts w:cs="Calibri"/>
          <w:sz w:val="28"/>
          <w:szCs w:val="28"/>
        </w:rPr>
        <w:t>спортивных соревнований;</w:t>
      </w:r>
    </w:p>
    <w:p w:rsidR="007525F1" w:rsidRPr="005D57DD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7C27B0">
        <w:rPr>
          <w:rFonts w:cs="Calibri"/>
          <w:sz w:val="28"/>
          <w:szCs w:val="28"/>
        </w:rPr>
        <w:t>-</w:t>
      </w:r>
      <w:r w:rsidR="00360FA3">
        <w:rPr>
          <w:rFonts w:cs="Calibri"/>
          <w:sz w:val="28"/>
          <w:szCs w:val="28"/>
        </w:rPr>
        <w:t xml:space="preserve"> </w:t>
      </w:r>
      <w:r w:rsidRPr="007C27B0">
        <w:rPr>
          <w:rFonts w:cs="Calibri"/>
          <w:sz w:val="28"/>
          <w:szCs w:val="28"/>
        </w:rPr>
        <w:t>создание рабочих мест для инвалидов.</w:t>
      </w:r>
    </w:p>
    <w:p w:rsidR="007525F1" w:rsidRPr="00EB29DF" w:rsidRDefault="007525F1" w:rsidP="00461A27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DD">
        <w:rPr>
          <w:rFonts w:ascii="Times New Roman" w:eastAsia="Arial CYR" w:hAnsi="Times New Roman" w:cs="Times New Roman"/>
          <w:sz w:val="28"/>
          <w:szCs w:val="28"/>
        </w:rPr>
        <w:t xml:space="preserve">В результате проведенных мер по реабилитации увеличится численность инвалидов, которые смогут трудоустроиться, получить дополнительно к пенсии источник существования в виде заработной платы, более активно участвовать </w:t>
      </w:r>
      <w:r w:rsidR="00360FA3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Pr="005D57DD">
        <w:rPr>
          <w:rFonts w:ascii="Times New Roman" w:eastAsia="Arial CYR" w:hAnsi="Times New Roman" w:cs="Times New Roman"/>
          <w:sz w:val="28"/>
          <w:szCs w:val="28"/>
        </w:rPr>
        <w:t xml:space="preserve">в общественной, культурной жизни, заниматься физической культурой </w:t>
      </w:r>
      <w:r w:rsidR="00360FA3">
        <w:rPr>
          <w:rFonts w:ascii="Times New Roman" w:eastAsia="Arial CYR" w:hAnsi="Times New Roman" w:cs="Times New Roman"/>
          <w:sz w:val="28"/>
          <w:szCs w:val="28"/>
        </w:rPr>
        <w:t xml:space="preserve">                        </w:t>
      </w:r>
      <w:r w:rsidRPr="005D57DD">
        <w:rPr>
          <w:rFonts w:ascii="Times New Roman" w:eastAsia="Arial CYR" w:hAnsi="Times New Roman" w:cs="Times New Roman"/>
          <w:sz w:val="28"/>
          <w:szCs w:val="28"/>
        </w:rPr>
        <w:t>и спортом</w:t>
      </w:r>
      <w:r w:rsidRPr="00EB29DF"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7525F1" w:rsidRPr="004366AA" w:rsidRDefault="007525F1" w:rsidP="00461A27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4366AA">
        <w:rPr>
          <w:rFonts w:eastAsia="Arial CYR" w:cs="Arial CYR"/>
          <w:b/>
          <w:sz w:val="28"/>
          <w:szCs w:val="28"/>
        </w:rPr>
        <w:t>6. Ресурсн</w:t>
      </w:r>
      <w:r w:rsidR="00360FA3">
        <w:rPr>
          <w:rFonts w:eastAsia="Arial CYR" w:cs="Arial CYR"/>
          <w:b/>
          <w:sz w:val="28"/>
          <w:szCs w:val="28"/>
        </w:rPr>
        <w:t>ое обеспечение П</w:t>
      </w:r>
      <w:r w:rsidRPr="004366AA">
        <w:rPr>
          <w:rFonts w:eastAsia="Arial CYR" w:cs="Arial CYR"/>
          <w:b/>
          <w:sz w:val="28"/>
          <w:szCs w:val="28"/>
        </w:rPr>
        <w:t>рограммы</w:t>
      </w:r>
    </w:p>
    <w:p w:rsidR="007525F1" w:rsidRDefault="007525F1" w:rsidP="00461A2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Pr="00D83B9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D83B9B">
        <w:rPr>
          <w:sz w:val="28"/>
          <w:szCs w:val="28"/>
        </w:rPr>
        <w:t>осуществляется за счет средств районного бюджета в пределах лимитов бюджетных асси</w:t>
      </w:r>
      <w:r>
        <w:rPr>
          <w:sz w:val="28"/>
          <w:szCs w:val="28"/>
        </w:rPr>
        <w:t>гнований на реализацию Программы,</w:t>
      </w:r>
      <w:r w:rsidRPr="00D83B9B">
        <w:rPr>
          <w:sz w:val="28"/>
          <w:szCs w:val="28"/>
        </w:rPr>
        <w:t xml:space="preserve"> утверждае</w:t>
      </w:r>
      <w:r>
        <w:rPr>
          <w:sz w:val="28"/>
          <w:szCs w:val="28"/>
        </w:rPr>
        <w:t>мых</w:t>
      </w:r>
      <w:r w:rsidRPr="00D83B9B">
        <w:rPr>
          <w:sz w:val="28"/>
          <w:szCs w:val="28"/>
        </w:rPr>
        <w:t xml:space="preserve"> решением Думы района о районном бюджете </w:t>
      </w:r>
      <w:r w:rsidR="00360FA3">
        <w:rPr>
          <w:sz w:val="28"/>
          <w:szCs w:val="28"/>
        </w:rPr>
        <w:t xml:space="preserve">                   </w:t>
      </w:r>
      <w:r w:rsidRPr="00D83B9B">
        <w:rPr>
          <w:sz w:val="28"/>
          <w:szCs w:val="28"/>
        </w:rPr>
        <w:t xml:space="preserve">на </w:t>
      </w:r>
      <w:r w:rsidRPr="007C27B0">
        <w:rPr>
          <w:sz w:val="28"/>
          <w:szCs w:val="28"/>
        </w:rPr>
        <w:t>очередной финансовый год и плановый период в составе</w:t>
      </w:r>
      <w:r w:rsidRPr="00D83B9B">
        <w:rPr>
          <w:sz w:val="28"/>
          <w:szCs w:val="28"/>
        </w:rPr>
        <w:t xml:space="preserve"> ведомственной структуры расходов районного бюджета по соответствующей целевой статье расходов бюджета в соответствии с постановлением администрации Партизанского  муниципального  района, утвердившим Программу.</w:t>
      </w:r>
    </w:p>
    <w:p w:rsidR="00360FA3" w:rsidRDefault="00360FA3" w:rsidP="00461A27">
      <w:pPr>
        <w:spacing w:line="312" w:lineRule="auto"/>
        <w:ind w:firstLine="709"/>
        <w:jc w:val="both"/>
        <w:rPr>
          <w:sz w:val="28"/>
          <w:szCs w:val="28"/>
        </w:rPr>
      </w:pPr>
    </w:p>
    <w:p w:rsidR="00360FA3" w:rsidRDefault="00360FA3" w:rsidP="00461A27">
      <w:pPr>
        <w:spacing w:line="312" w:lineRule="auto"/>
        <w:ind w:firstLine="709"/>
        <w:jc w:val="both"/>
        <w:rPr>
          <w:sz w:val="28"/>
          <w:szCs w:val="28"/>
        </w:rPr>
      </w:pPr>
    </w:p>
    <w:p w:rsidR="00360FA3" w:rsidRPr="00360FA3" w:rsidRDefault="003552FA" w:rsidP="00360FA3">
      <w:pPr>
        <w:spacing w:line="312" w:lineRule="auto"/>
        <w:ind w:firstLine="709"/>
        <w:jc w:val="center"/>
      </w:pPr>
      <w:r>
        <w:t>11</w:t>
      </w:r>
    </w:p>
    <w:p w:rsidR="007525F1" w:rsidRDefault="007525F1" w:rsidP="00461A27">
      <w:pPr>
        <w:spacing w:line="31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Финансирование программ</w:t>
      </w:r>
      <w:r>
        <w:rPr>
          <w:sz w:val="28"/>
          <w:szCs w:val="28"/>
        </w:rPr>
        <w:t>ы</w:t>
      </w:r>
      <w:r w:rsidRPr="00D83B9B">
        <w:rPr>
          <w:sz w:val="28"/>
          <w:szCs w:val="28"/>
        </w:rPr>
        <w:t xml:space="preserve"> может осуществляться за счет субсидий, выделяемых из краевого бюджета районному бюджету в рамках </w:t>
      </w:r>
      <w:r>
        <w:rPr>
          <w:sz w:val="28"/>
          <w:szCs w:val="28"/>
        </w:rPr>
        <w:t>государственных</w:t>
      </w:r>
      <w:r w:rsidRPr="00D83B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Приморского края</w:t>
      </w:r>
      <w:r w:rsidRPr="00D83B9B">
        <w:rPr>
          <w:sz w:val="28"/>
          <w:szCs w:val="28"/>
        </w:rPr>
        <w:t>, а также за счет внебюджетных средств.</w:t>
      </w:r>
    </w:p>
    <w:p w:rsidR="007525F1" w:rsidRDefault="007525F1" w:rsidP="00461A27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Сводные показатели финансирования приведены в приложении </w:t>
      </w:r>
      <w:r w:rsidR="00360FA3">
        <w:rPr>
          <w:rFonts w:eastAsia="Arial CYR" w:cs="Arial CYR"/>
          <w:sz w:val="28"/>
          <w:szCs w:val="28"/>
        </w:rPr>
        <w:t xml:space="preserve">№ </w:t>
      </w:r>
      <w:r>
        <w:rPr>
          <w:rFonts w:eastAsia="Arial CYR" w:cs="Arial CYR"/>
          <w:sz w:val="28"/>
          <w:szCs w:val="28"/>
        </w:rPr>
        <w:t>1</w:t>
      </w:r>
      <w:r w:rsidRPr="004F4F17">
        <w:rPr>
          <w:rFonts w:eastAsia="Arial CYR" w:cs="Arial CYR"/>
          <w:sz w:val="28"/>
          <w:szCs w:val="28"/>
        </w:rPr>
        <w:t xml:space="preserve"> </w:t>
      </w:r>
      <w:r w:rsidR="00360FA3">
        <w:rPr>
          <w:rFonts w:eastAsia="Arial CYR" w:cs="Arial CYR"/>
          <w:sz w:val="28"/>
          <w:szCs w:val="28"/>
        </w:rPr>
        <w:t xml:space="preserve">                     </w:t>
      </w:r>
      <w:r w:rsidRPr="004F4F17">
        <w:rPr>
          <w:rFonts w:eastAsia="Arial CYR" w:cs="Arial CYR"/>
          <w:sz w:val="28"/>
          <w:szCs w:val="28"/>
        </w:rPr>
        <w:t xml:space="preserve">к настоящей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рограмме. Ожидаемые затраты на реализацию программы за счет всех источников финансирования по годам составят: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23"/>
        <w:gridCol w:w="2350"/>
        <w:gridCol w:w="1610"/>
        <w:gridCol w:w="1604"/>
        <w:gridCol w:w="1605"/>
      </w:tblGrid>
      <w:tr w:rsidR="007525F1" w:rsidRPr="001468AF" w:rsidTr="00360FA3">
        <w:trPr>
          <w:jc w:val="center"/>
        </w:trPr>
        <w:tc>
          <w:tcPr>
            <w:tcW w:w="560" w:type="dxa"/>
            <w:vMerge w:val="restart"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№</w:t>
            </w:r>
          </w:p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п/п</w:t>
            </w:r>
          </w:p>
        </w:tc>
        <w:tc>
          <w:tcPr>
            <w:tcW w:w="2123" w:type="dxa"/>
            <w:vMerge w:val="restart"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Источник финансирования</w:t>
            </w:r>
          </w:p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программы</w:t>
            </w:r>
          </w:p>
        </w:tc>
        <w:tc>
          <w:tcPr>
            <w:tcW w:w="2350" w:type="dxa"/>
            <w:vMerge w:val="restart"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Общая сумма затрат по программе</w:t>
            </w:r>
          </w:p>
        </w:tc>
        <w:tc>
          <w:tcPr>
            <w:tcW w:w="4819" w:type="dxa"/>
            <w:gridSpan w:val="3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в том числе</w:t>
            </w:r>
          </w:p>
        </w:tc>
      </w:tr>
      <w:tr w:rsidR="007525F1" w:rsidRPr="001468AF" w:rsidTr="00360FA3">
        <w:trPr>
          <w:jc w:val="center"/>
        </w:trPr>
        <w:tc>
          <w:tcPr>
            <w:tcW w:w="560" w:type="dxa"/>
            <w:vMerge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</w:p>
        </w:tc>
        <w:tc>
          <w:tcPr>
            <w:tcW w:w="2123" w:type="dxa"/>
            <w:vMerge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</w:p>
        </w:tc>
        <w:tc>
          <w:tcPr>
            <w:tcW w:w="2350" w:type="dxa"/>
            <w:vMerge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</w:p>
        </w:tc>
        <w:tc>
          <w:tcPr>
            <w:tcW w:w="1610" w:type="dxa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2013</w:t>
            </w:r>
            <w:r w:rsidR="00360FA3">
              <w:rPr>
                <w:rFonts w:eastAsia="Arial CYR" w:cs="Arial CYR"/>
              </w:rPr>
              <w:t xml:space="preserve"> </w:t>
            </w:r>
            <w:r w:rsidRPr="00360FA3">
              <w:rPr>
                <w:rFonts w:eastAsia="Arial CYR" w:cs="Arial CYR"/>
              </w:rPr>
              <w:t>г.</w:t>
            </w:r>
          </w:p>
        </w:tc>
        <w:tc>
          <w:tcPr>
            <w:tcW w:w="1604" w:type="dxa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2014</w:t>
            </w:r>
            <w:r w:rsidR="00360FA3">
              <w:rPr>
                <w:rFonts w:eastAsia="Arial CYR" w:cs="Arial CYR"/>
              </w:rPr>
              <w:t xml:space="preserve"> </w:t>
            </w:r>
            <w:r w:rsidRPr="00360FA3">
              <w:rPr>
                <w:rFonts w:eastAsia="Arial CYR" w:cs="Arial CYR"/>
              </w:rPr>
              <w:t>г.</w:t>
            </w:r>
          </w:p>
        </w:tc>
        <w:tc>
          <w:tcPr>
            <w:tcW w:w="1605" w:type="dxa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2015</w:t>
            </w:r>
            <w:r w:rsidR="00360FA3">
              <w:rPr>
                <w:rFonts w:eastAsia="Arial CYR" w:cs="Arial CYR"/>
              </w:rPr>
              <w:t xml:space="preserve"> </w:t>
            </w:r>
            <w:r w:rsidRPr="00360FA3">
              <w:rPr>
                <w:rFonts w:eastAsia="Arial CYR" w:cs="Arial CYR"/>
              </w:rPr>
              <w:t>г.</w:t>
            </w:r>
          </w:p>
        </w:tc>
      </w:tr>
      <w:tr w:rsidR="007525F1" w:rsidRPr="001468AF" w:rsidTr="00360FA3">
        <w:trPr>
          <w:jc w:val="center"/>
        </w:trPr>
        <w:tc>
          <w:tcPr>
            <w:tcW w:w="560" w:type="dxa"/>
          </w:tcPr>
          <w:p w:rsidR="007525F1" w:rsidRPr="001468AF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1468AF">
              <w:rPr>
                <w:rFonts w:eastAsia="Arial CYR" w:cs="Arial CYR"/>
              </w:rPr>
              <w:t>1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2123" w:type="dxa"/>
          </w:tcPr>
          <w:p w:rsidR="007525F1" w:rsidRPr="001468AF" w:rsidRDefault="007525F1" w:rsidP="00360FA3">
            <w:pPr>
              <w:autoSpaceDE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краевой бюджет</w:t>
            </w:r>
          </w:p>
        </w:tc>
        <w:tc>
          <w:tcPr>
            <w:tcW w:w="2350" w:type="dxa"/>
          </w:tcPr>
          <w:p w:rsidR="007525F1" w:rsidRPr="00E866FE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1464,5</w:t>
            </w:r>
          </w:p>
        </w:tc>
        <w:tc>
          <w:tcPr>
            <w:tcW w:w="1610" w:type="dxa"/>
          </w:tcPr>
          <w:p w:rsidR="007525F1" w:rsidRPr="00E866FE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133,5</w:t>
            </w:r>
          </w:p>
        </w:tc>
        <w:tc>
          <w:tcPr>
            <w:tcW w:w="1604" w:type="dxa"/>
          </w:tcPr>
          <w:p w:rsidR="007525F1" w:rsidRPr="00E866FE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1133,5</w:t>
            </w:r>
          </w:p>
        </w:tc>
        <w:tc>
          <w:tcPr>
            <w:tcW w:w="1605" w:type="dxa"/>
          </w:tcPr>
          <w:p w:rsidR="007525F1" w:rsidRPr="00E23FA8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</w:rPr>
              <w:t>197,5</w:t>
            </w:r>
          </w:p>
        </w:tc>
      </w:tr>
      <w:tr w:rsidR="007525F1" w:rsidRPr="001468AF" w:rsidTr="00360FA3">
        <w:trPr>
          <w:jc w:val="center"/>
        </w:trPr>
        <w:tc>
          <w:tcPr>
            <w:tcW w:w="560" w:type="dxa"/>
          </w:tcPr>
          <w:p w:rsidR="007525F1" w:rsidRPr="001468AF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2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2123" w:type="dxa"/>
          </w:tcPr>
          <w:p w:rsidR="007525F1" w:rsidRPr="001468AF" w:rsidRDefault="007525F1" w:rsidP="00360FA3">
            <w:pPr>
              <w:autoSpaceDE w:val="0"/>
              <w:jc w:val="center"/>
              <w:rPr>
                <w:rFonts w:eastAsia="Arial CYR" w:cs="Arial CYR"/>
              </w:rPr>
            </w:pPr>
            <w:r w:rsidRPr="001468AF">
              <w:rPr>
                <w:rFonts w:eastAsia="Arial CYR" w:cs="Arial CYR"/>
              </w:rPr>
              <w:t>районный бюджет</w:t>
            </w:r>
          </w:p>
        </w:tc>
        <w:tc>
          <w:tcPr>
            <w:tcW w:w="2350" w:type="dxa"/>
          </w:tcPr>
          <w:p w:rsidR="007525F1" w:rsidRPr="00CB64A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4641,4</w:t>
            </w:r>
          </w:p>
        </w:tc>
        <w:tc>
          <w:tcPr>
            <w:tcW w:w="1610" w:type="dxa"/>
          </w:tcPr>
          <w:p w:rsidR="007525F1" w:rsidRPr="00CB64A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1221,3</w:t>
            </w:r>
          </w:p>
        </w:tc>
        <w:tc>
          <w:tcPr>
            <w:tcW w:w="1604" w:type="dxa"/>
          </w:tcPr>
          <w:p w:rsidR="007525F1" w:rsidRPr="00CB64A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1795,3</w:t>
            </w:r>
          </w:p>
        </w:tc>
        <w:tc>
          <w:tcPr>
            <w:tcW w:w="1605" w:type="dxa"/>
          </w:tcPr>
          <w:p w:rsidR="007525F1" w:rsidRPr="00CB64A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1624,8</w:t>
            </w:r>
          </w:p>
        </w:tc>
      </w:tr>
      <w:tr w:rsidR="007525F1" w:rsidRPr="001468AF" w:rsidTr="00360FA3">
        <w:trPr>
          <w:jc w:val="center"/>
        </w:trPr>
        <w:tc>
          <w:tcPr>
            <w:tcW w:w="560" w:type="dxa"/>
          </w:tcPr>
          <w:p w:rsidR="007525F1" w:rsidRPr="001468AF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1468AF">
              <w:rPr>
                <w:rFonts w:eastAsia="Arial CYR" w:cs="Arial CYR"/>
              </w:rPr>
              <w:t>3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2123" w:type="dxa"/>
          </w:tcPr>
          <w:p w:rsidR="007525F1" w:rsidRPr="001468AF" w:rsidRDefault="007525F1" w:rsidP="00360FA3">
            <w:pPr>
              <w:autoSpaceDE w:val="0"/>
              <w:jc w:val="center"/>
              <w:rPr>
                <w:rFonts w:eastAsia="Arial CYR" w:cs="Arial CYR"/>
              </w:rPr>
            </w:pPr>
            <w:r w:rsidRPr="001468AF">
              <w:rPr>
                <w:rFonts w:eastAsia="Arial CYR" w:cs="Arial CYR"/>
              </w:rPr>
              <w:t>внебюджетные источники</w:t>
            </w:r>
          </w:p>
        </w:tc>
        <w:tc>
          <w:tcPr>
            <w:tcW w:w="2350" w:type="dxa"/>
          </w:tcPr>
          <w:p w:rsidR="007525F1" w:rsidRPr="00E866FE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171,0</w:t>
            </w:r>
          </w:p>
        </w:tc>
        <w:tc>
          <w:tcPr>
            <w:tcW w:w="1610" w:type="dxa"/>
          </w:tcPr>
          <w:p w:rsidR="007525F1" w:rsidRPr="00E866FE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57,0</w:t>
            </w:r>
          </w:p>
        </w:tc>
        <w:tc>
          <w:tcPr>
            <w:tcW w:w="1604" w:type="dxa"/>
          </w:tcPr>
          <w:p w:rsidR="007525F1" w:rsidRPr="00E866FE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57,0</w:t>
            </w:r>
          </w:p>
        </w:tc>
        <w:tc>
          <w:tcPr>
            <w:tcW w:w="1605" w:type="dxa"/>
          </w:tcPr>
          <w:p w:rsidR="007525F1" w:rsidRPr="00E866FE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57,0</w:t>
            </w:r>
          </w:p>
        </w:tc>
      </w:tr>
      <w:tr w:rsidR="007525F1" w:rsidRPr="001468AF" w:rsidTr="00360FA3">
        <w:trPr>
          <w:jc w:val="center"/>
        </w:trPr>
        <w:tc>
          <w:tcPr>
            <w:tcW w:w="560" w:type="dxa"/>
          </w:tcPr>
          <w:p w:rsidR="007525F1" w:rsidRPr="001468AF" w:rsidRDefault="007525F1" w:rsidP="00051980">
            <w:pPr>
              <w:autoSpaceDE w:val="0"/>
              <w:spacing w:line="360" w:lineRule="auto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123" w:type="dxa"/>
          </w:tcPr>
          <w:p w:rsidR="007525F1" w:rsidRPr="005215EF" w:rsidRDefault="007525F1" w:rsidP="00360FA3">
            <w:pPr>
              <w:autoSpaceDE w:val="0"/>
              <w:jc w:val="center"/>
              <w:rPr>
                <w:rFonts w:eastAsia="Arial CYR" w:cs="Arial CYR"/>
                <w:b/>
              </w:rPr>
            </w:pPr>
            <w:r w:rsidRPr="005215EF">
              <w:rPr>
                <w:rFonts w:eastAsia="Arial CYR" w:cs="Arial CYR"/>
                <w:b/>
              </w:rPr>
              <w:t>Всего по программе</w:t>
            </w:r>
          </w:p>
        </w:tc>
        <w:tc>
          <w:tcPr>
            <w:tcW w:w="2350" w:type="dxa"/>
            <w:vAlign w:val="bottom"/>
          </w:tcPr>
          <w:p w:rsidR="007525F1" w:rsidRPr="009D62FA" w:rsidRDefault="007525F1" w:rsidP="00051980">
            <w:pPr>
              <w:jc w:val="center"/>
              <w:rPr>
                <w:b/>
                <w:bCs/>
              </w:rPr>
            </w:pPr>
            <w:r w:rsidRPr="009D62FA">
              <w:rPr>
                <w:b/>
                <w:bCs/>
              </w:rPr>
              <w:t>6276,9</w:t>
            </w:r>
          </w:p>
        </w:tc>
        <w:tc>
          <w:tcPr>
            <w:tcW w:w="1610" w:type="dxa"/>
            <w:vAlign w:val="bottom"/>
          </w:tcPr>
          <w:p w:rsidR="007525F1" w:rsidRPr="00E866FE" w:rsidRDefault="007525F1" w:rsidP="0005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1411,8</w:t>
            </w:r>
          </w:p>
        </w:tc>
        <w:tc>
          <w:tcPr>
            <w:tcW w:w="1604" w:type="dxa"/>
            <w:vAlign w:val="bottom"/>
          </w:tcPr>
          <w:p w:rsidR="007525F1" w:rsidRPr="00E866FE" w:rsidRDefault="007525F1" w:rsidP="0005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2985,8</w:t>
            </w:r>
          </w:p>
        </w:tc>
        <w:tc>
          <w:tcPr>
            <w:tcW w:w="1605" w:type="dxa"/>
            <w:vAlign w:val="bottom"/>
          </w:tcPr>
          <w:p w:rsidR="007525F1" w:rsidRPr="00E866FE" w:rsidRDefault="007525F1" w:rsidP="0005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1879,3</w:t>
            </w:r>
          </w:p>
        </w:tc>
      </w:tr>
    </w:tbl>
    <w:p w:rsidR="007525F1" w:rsidRPr="004F4F17" w:rsidRDefault="007525F1" w:rsidP="007525F1">
      <w:pPr>
        <w:autoSpaceDE w:val="0"/>
        <w:jc w:val="both"/>
        <w:rPr>
          <w:rFonts w:ascii="Arial CYR" w:eastAsia="Arial CYR" w:hAnsi="Arial CYR" w:cs="Arial CYR"/>
          <w:sz w:val="28"/>
          <w:szCs w:val="28"/>
        </w:rPr>
      </w:pPr>
    </w:p>
    <w:p w:rsidR="007525F1" w:rsidRPr="009D62FA" w:rsidRDefault="007525F1" w:rsidP="007525F1">
      <w:pPr>
        <w:autoSpaceDE w:val="0"/>
        <w:jc w:val="center"/>
        <w:rPr>
          <w:rFonts w:eastAsia="Arial CYR"/>
          <w:b/>
          <w:sz w:val="26"/>
          <w:szCs w:val="26"/>
        </w:rPr>
      </w:pPr>
      <w:r w:rsidRPr="009D62FA">
        <w:rPr>
          <w:rFonts w:eastAsia="Arial CYR"/>
          <w:b/>
          <w:sz w:val="26"/>
          <w:szCs w:val="26"/>
        </w:rPr>
        <w:t>Получатели средств районного бю</w:t>
      </w:r>
      <w:r>
        <w:rPr>
          <w:rFonts w:eastAsia="Arial CYR"/>
          <w:b/>
          <w:sz w:val="26"/>
          <w:szCs w:val="26"/>
        </w:rPr>
        <w:t>д</w:t>
      </w:r>
      <w:r w:rsidRPr="009D62FA">
        <w:rPr>
          <w:rFonts w:eastAsia="Arial CYR"/>
          <w:b/>
          <w:sz w:val="26"/>
          <w:szCs w:val="26"/>
        </w:rPr>
        <w:t>жета</w:t>
      </w:r>
    </w:p>
    <w:p w:rsidR="007525F1" w:rsidRDefault="007525F1" w:rsidP="007525F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085"/>
        <w:gridCol w:w="1843"/>
        <w:gridCol w:w="1134"/>
        <w:gridCol w:w="1134"/>
        <w:gridCol w:w="1097"/>
      </w:tblGrid>
      <w:tr w:rsidR="007525F1" w:rsidRPr="001468AF" w:rsidTr="00360FA3">
        <w:trPr>
          <w:jc w:val="center"/>
        </w:trPr>
        <w:tc>
          <w:tcPr>
            <w:tcW w:w="559" w:type="dxa"/>
            <w:vMerge w:val="restart"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№</w:t>
            </w:r>
          </w:p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п/п</w:t>
            </w:r>
          </w:p>
        </w:tc>
        <w:tc>
          <w:tcPr>
            <w:tcW w:w="4085" w:type="dxa"/>
            <w:vMerge w:val="restart"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Получатели бюджетных средств</w:t>
            </w:r>
          </w:p>
        </w:tc>
        <w:tc>
          <w:tcPr>
            <w:tcW w:w="1843" w:type="dxa"/>
            <w:vMerge w:val="restart"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Общая сумма затрат по программе</w:t>
            </w:r>
          </w:p>
        </w:tc>
        <w:tc>
          <w:tcPr>
            <w:tcW w:w="3365" w:type="dxa"/>
            <w:gridSpan w:val="3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в том числе</w:t>
            </w:r>
          </w:p>
        </w:tc>
      </w:tr>
      <w:tr w:rsidR="007525F1" w:rsidRPr="001468AF" w:rsidTr="00360FA3">
        <w:trPr>
          <w:jc w:val="center"/>
        </w:trPr>
        <w:tc>
          <w:tcPr>
            <w:tcW w:w="559" w:type="dxa"/>
            <w:vMerge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</w:p>
        </w:tc>
        <w:tc>
          <w:tcPr>
            <w:tcW w:w="4085" w:type="dxa"/>
            <w:vMerge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</w:p>
        </w:tc>
        <w:tc>
          <w:tcPr>
            <w:tcW w:w="1843" w:type="dxa"/>
            <w:vMerge/>
          </w:tcPr>
          <w:p w:rsidR="007525F1" w:rsidRPr="00360FA3" w:rsidRDefault="007525F1" w:rsidP="00051980">
            <w:pPr>
              <w:autoSpaceDE w:val="0"/>
              <w:jc w:val="center"/>
              <w:rPr>
                <w:rFonts w:eastAsia="Arial CYR" w:cs="Arial CYR"/>
              </w:rPr>
            </w:pPr>
          </w:p>
        </w:tc>
        <w:tc>
          <w:tcPr>
            <w:tcW w:w="1134" w:type="dxa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2013</w:t>
            </w:r>
            <w:r w:rsidR="00360FA3">
              <w:rPr>
                <w:rFonts w:eastAsia="Arial CYR" w:cs="Arial CYR"/>
              </w:rPr>
              <w:t xml:space="preserve"> </w:t>
            </w:r>
            <w:r w:rsidRPr="00360FA3">
              <w:rPr>
                <w:rFonts w:eastAsia="Arial CYR" w:cs="Arial CYR"/>
              </w:rPr>
              <w:t>г.</w:t>
            </w:r>
          </w:p>
        </w:tc>
        <w:tc>
          <w:tcPr>
            <w:tcW w:w="1134" w:type="dxa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2014</w:t>
            </w:r>
            <w:r w:rsidR="00360FA3">
              <w:rPr>
                <w:rFonts w:eastAsia="Arial CYR" w:cs="Arial CYR"/>
              </w:rPr>
              <w:t xml:space="preserve"> </w:t>
            </w:r>
            <w:r w:rsidRPr="00360FA3">
              <w:rPr>
                <w:rFonts w:eastAsia="Arial CYR" w:cs="Arial CYR"/>
              </w:rPr>
              <w:t>г.</w:t>
            </w:r>
          </w:p>
        </w:tc>
        <w:tc>
          <w:tcPr>
            <w:tcW w:w="1097" w:type="dxa"/>
          </w:tcPr>
          <w:p w:rsidR="007525F1" w:rsidRPr="00360FA3" w:rsidRDefault="007525F1" w:rsidP="00051980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360FA3">
              <w:rPr>
                <w:rFonts w:eastAsia="Arial CYR" w:cs="Arial CYR"/>
              </w:rPr>
              <w:t>2015</w:t>
            </w:r>
            <w:r w:rsidR="00360FA3">
              <w:rPr>
                <w:rFonts w:eastAsia="Arial CYR" w:cs="Arial CYR"/>
              </w:rPr>
              <w:t xml:space="preserve"> </w:t>
            </w:r>
            <w:r w:rsidRPr="00360FA3">
              <w:rPr>
                <w:rFonts w:eastAsia="Arial CYR" w:cs="Arial CYR"/>
              </w:rPr>
              <w:t>г.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1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О</w:t>
            </w:r>
            <w:r w:rsidR="00360FA3">
              <w:rPr>
                <w:rFonts w:eastAsia="Arial CYR" w:cs="Arial CYR"/>
              </w:rPr>
              <w:t xml:space="preserve">бщество инвалидов </w:t>
            </w:r>
            <w:r w:rsidRPr="00232E41">
              <w:rPr>
                <w:rFonts w:eastAsia="Arial CYR" w:cs="Arial CYR"/>
              </w:rPr>
              <w:t xml:space="preserve">Партизанского района 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69</w:t>
            </w:r>
            <w:r w:rsidRPr="00232E41"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2</w:t>
            </w:r>
            <w:r>
              <w:rPr>
                <w:rFonts w:eastAsia="Arial CYR"/>
              </w:rPr>
              <w:t>3</w:t>
            </w:r>
            <w:r w:rsidRPr="00232E41"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2</w:t>
            </w:r>
            <w:r>
              <w:rPr>
                <w:rFonts w:eastAsia="Arial CYR"/>
              </w:rPr>
              <w:t>3</w:t>
            </w:r>
            <w:r w:rsidRPr="00232E41">
              <w:rPr>
                <w:rFonts w:eastAsia="Arial CYR"/>
              </w:rPr>
              <w:t>0,0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2</w:t>
            </w:r>
            <w:r>
              <w:rPr>
                <w:rFonts w:eastAsia="Arial CYR"/>
              </w:rPr>
              <w:t>3</w:t>
            </w:r>
            <w:r w:rsidRPr="00232E41">
              <w:rPr>
                <w:rFonts w:eastAsia="Arial CYR"/>
              </w:rPr>
              <w:t>0,0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2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 xml:space="preserve">Администрация </w:t>
            </w:r>
            <w:r>
              <w:rPr>
                <w:rFonts w:eastAsia="Arial CYR" w:cs="Arial CYR"/>
              </w:rPr>
              <w:t>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382</w:t>
            </w:r>
            <w:r w:rsidRPr="00232E41">
              <w:rPr>
                <w:rFonts w:eastAsia="Arial CYR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126</w:t>
            </w:r>
            <w:r w:rsidRPr="00232E41">
              <w:rPr>
                <w:rFonts w:eastAsia="Arial CYR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12</w:t>
            </w:r>
            <w:r>
              <w:rPr>
                <w:rFonts w:eastAsia="Arial CYR"/>
              </w:rPr>
              <w:t>8</w:t>
            </w:r>
            <w:r w:rsidRPr="00232E41">
              <w:rPr>
                <w:rFonts w:eastAsia="Arial CYR"/>
              </w:rPr>
              <w:t>,0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128,0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3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МКУ «АХУ» ПМР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8</w:t>
            </w:r>
            <w:r w:rsidRPr="00232E41">
              <w:rPr>
                <w:rFonts w:eastAsia="Arial CYR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0,0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80</w:t>
            </w:r>
            <w:r w:rsidRPr="00232E41">
              <w:rPr>
                <w:rFonts w:eastAsia="Arial CYR"/>
              </w:rPr>
              <w:t>0,0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4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МКУ «Управление образования»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545,0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515,0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15,0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5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МКУ «Управление культуры»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500,0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0,0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6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3D5A1C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 xml:space="preserve">МКУ «РМБ» 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613,0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466,5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66,5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80,0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7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360FA3" w:rsidP="003D5A1C">
            <w:pPr>
              <w:autoSpaceDE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МКУ «</w:t>
            </w:r>
            <w:r w:rsidR="007525F1" w:rsidRPr="00232E41">
              <w:rPr>
                <w:rFonts w:eastAsia="Arial CYR" w:cs="Arial CYR"/>
              </w:rPr>
              <w:t xml:space="preserve">РДК» 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35,0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  <w:b/>
              </w:rPr>
            </w:pPr>
            <w:r w:rsidRPr="00232E41">
              <w:rPr>
                <w:rFonts w:eastAsia="Arial CYR"/>
              </w:rPr>
              <w:t>37,0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8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МАУ «Редакция газеты «Золотая Долина»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144,0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48,0</w:t>
            </w:r>
          </w:p>
        </w:tc>
        <w:tc>
          <w:tcPr>
            <w:tcW w:w="1097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 w:rsidRPr="00232E41">
              <w:rPr>
                <w:rFonts w:eastAsia="Arial CYR"/>
              </w:rPr>
              <w:t>48,0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9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МБОУДОД «ДШИ» ПМР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5F1" w:rsidRDefault="007525F1" w:rsidP="00051980">
            <w:pPr>
              <w:jc w:val="center"/>
            </w:pPr>
            <w:r w:rsidRPr="00F23FB1"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5F1" w:rsidRDefault="007525F1" w:rsidP="00051980">
            <w:pPr>
              <w:jc w:val="center"/>
            </w:pPr>
            <w:r w:rsidRPr="00F23FB1">
              <w:rPr>
                <w:rFonts w:eastAsia="Arial CYR"/>
              </w:rPr>
              <w:t>0,0</w:t>
            </w:r>
          </w:p>
        </w:tc>
        <w:tc>
          <w:tcPr>
            <w:tcW w:w="1097" w:type="dxa"/>
            <w:shd w:val="clear" w:color="auto" w:fill="auto"/>
          </w:tcPr>
          <w:p w:rsidR="007525F1" w:rsidRDefault="007525F1" w:rsidP="00051980">
            <w:pPr>
              <w:jc w:val="center"/>
            </w:pPr>
            <w:r w:rsidRPr="00F23FB1">
              <w:rPr>
                <w:rFonts w:eastAsia="Arial CYR"/>
              </w:rPr>
              <w:t>0,0</w:t>
            </w:r>
          </w:p>
        </w:tc>
      </w:tr>
      <w:tr w:rsidR="007525F1" w:rsidRPr="00232E41" w:rsidTr="00360FA3">
        <w:trPr>
          <w:jc w:val="center"/>
        </w:trPr>
        <w:tc>
          <w:tcPr>
            <w:tcW w:w="559" w:type="dxa"/>
            <w:shd w:val="clear" w:color="auto" w:fill="auto"/>
          </w:tcPr>
          <w:p w:rsidR="007525F1" w:rsidRPr="00232E41" w:rsidRDefault="007525F1" w:rsidP="00360FA3">
            <w:pPr>
              <w:autoSpaceDE w:val="0"/>
              <w:spacing w:line="360" w:lineRule="auto"/>
              <w:jc w:val="center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10</w:t>
            </w:r>
            <w:r w:rsidR="00360FA3">
              <w:rPr>
                <w:rFonts w:eastAsia="Arial CYR" w:cs="Arial CYR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jc w:val="both"/>
              <w:rPr>
                <w:rFonts w:eastAsia="Arial CYR" w:cs="Arial CYR"/>
              </w:rPr>
            </w:pPr>
            <w:r w:rsidRPr="00232E41">
              <w:rPr>
                <w:rFonts w:eastAsia="Arial CYR" w:cs="Arial CYR"/>
              </w:rPr>
              <w:t>МБОУДОД «РЦДТ» ПМР</w:t>
            </w:r>
          </w:p>
        </w:tc>
        <w:tc>
          <w:tcPr>
            <w:tcW w:w="1843" w:type="dxa"/>
            <w:shd w:val="clear" w:color="auto" w:fill="auto"/>
          </w:tcPr>
          <w:p w:rsidR="007525F1" w:rsidRPr="00232E41" w:rsidRDefault="007525F1" w:rsidP="00051980">
            <w:pPr>
              <w:autoSpaceDE w:val="0"/>
              <w:spacing w:line="360" w:lineRule="auto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5F1" w:rsidRDefault="007525F1" w:rsidP="00051980">
            <w:pPr>
              <w:jc w:val="center"/>
            </w:pPr>
            <w:r w:rsidRPr="00F23FB1"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5F1" w:rsidRDefault="007525F1" w:rsidP="00051980">
            <w:pPr>
              <w:jc w:val="center"/>
            </w:pPr>
            <w:r w:rsidRPr="00F23FB1">
              <w:rPr>
                <w:rFonts w:eastAsia="Arial CYR"/>
              </w:rPr>
              <w:t>0,0</w:t>
            </w:r>
          </w:p>
        </w:tc>
        <w:tc>
          <w:tcPr>
            <w:tcW w:w="1097" w:type="dxa"/>
            <w:shd w:val="clear" w:color="auto" w:fill="auto"/>
          </w:tcPr>
          <w:p w:rsidR="007525F1" w:rsidRDefault="007525F1" w:rsidP="00051980">
            <w:pPr>
              <w:jc w:val="center"/>
            </w:pPr>
            <w:r w:rsidRPr="00F23FB1">
              <w:rPr>
                <w:rFonts w:eastAsia="Arial CYR"/>
              </w:rPr>
              <w:t>0,0</w:t>
            </w:r>
          </w:p>
        </w:tc>
      </w:tr>
      <w:tr w:rsidR="007525F1" w:rsidRPr="00232E41" w:rsidTr="00360FA3">
        <w:trPr>
          <w:jc w:val="center"/>
        </w:trPr>
        <w:tc>
          <w:tcPr>
            <w:tcW w:w="4644" w:type="dxa"/>
            <w:gridSpan w:val="2"/>
            <w:shd w:val="clear" w:color="auto" w:fill="auto"/>
          </w:tcPr>
          <w:p w:rsidR="007525F1" w:rsidRPr="005215EF" w:rsidRDefault="007525F1" w:rsidP="00051980">
            <w:pPr>
              <w:autoSpaceDE w:val="0"/>
              <w:jc w:val="both"/>
              <w:rPr>
                <w:rFonts w:eastAsia="Arial CYR" w:cs="Arial CYR"/>
                <w:b/>
              </w:rPr>
            </w:pPr>
            <w:r w:rsidRPr="005215EF">
              <w:rPr>
                <w:rFonts w:eastAsia="Arial CYR" w:cs="Arial CYR"/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25F1" w:rsidRPr="00232E41" w:rsidRDefault="007525F1" w:rsidP="0005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25F1" w:rsidRPr="00232E41" w:rsidRDefault="007525F1" w:rsidP="0005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25F1" w:rsidRPr="00232E41" w:rsidRDefault="007525F1" w:rsidP="0005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1522,5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7525F1" w:rsidRPr="00232E41" w:rsidRDefault="007525F1" w:rsidP="0005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1338,0</w:t>
            </w:r>
          </w:p>
        </w:tc>
      </w:tr>
    </w:tbl>
    <w:p w:rsidR="007525F1" w:rsidRDefault="007525F1" w:rsidP="007525F1">
      <w:pPr>
        <w:autoSpaceDE w:val="0"/>
        <w:jc w:val="right"/>
      </w:pPr>
    </w:p>
    <w:p w:rsidR="007525F1" w:rsidRDefault="007525F1" w:rsidP="007525F1">
      <w:pPr>
        <w:autoSpaceDE w:val="0"/>
        <w:jc w:val="right"/>
      </w:pPr>
    </w:p>
    <w:p w:rsidR="007525F1" w:rsidRDefault="007525F1" w:rsidP="007525F1">
      <w:pPr>
        <w:autoSpaceDE w:val="0"/>
        <w:jc w:val="right"/>
      </w:pPr>
    </w:p>
    <w:p w:rsidR="00360FA3" w:rsidRDefault="003D5A1C" w:rsidP="003D5A1C">
      <w:pPr>
        <w:autoSpaceDE w:val="0"/>
        <w:jc w:val="center"/>
      </w:pPr>
      <w:r>
        <w:t>____________________</w:t>
      </w:r>
    </w:p>
    <w:p w:rsidR="00360FA3" w:rsidRDefault="00360FA3" w:rsidP="007525F1">
      <w:pPr>
        <w:autoSpaceDE w:val="0"/>
        <w:jc w:val="right"/>
      </w:pPr>
    </w:p>
    <w:p w:rsidR="00360FA3" w:rsidRDefault="00360FA3" w:rsidP="007525F1">
      <w:pPr>
        <w:autoSpaceDE w:val="0"/>
        <w:jc w:val="right"/>
      </w:pPr>
    </w:p>
    <w:p w:rsidR="00360FA3" w:rsidRDefault="00360FA3" w:rsidP="007525F1">
      <w:pPr>
        <w:autoSpaceDE w:val="0"/>
        <w:jc w:val="right"/>
      </w:pPr>
    </w:p>
    <w:p w:rsidR="00360FA3" w:rsidRDefault="00360FA3" w:rsidP="007525F1">
      <w:pPr>
        <w:autoSpaceDE w:val="0"/>
        <w:jc w:val="right"/>
      </w:pPr>
    </w:p>
    <w:p w:rsidR="00360FA3" w:rsidRDefault="00360FA3" w:rsidP="007525F1">
      <w:pPr>
        <w:autoSpaceDE w:val="0"/>
        <w:jc w:val="right"/>
      </w:pPr>
    </w:p>
    <w:p w:rsidR="00360FA3" w:rsidRDefault="00360FA3" w:rsidP="007525F1">
      <w:pPr>
        <w:autoSpaceDE w:val="0"/>
        <w:jc w:val="right"/>
      </w:pPr>
    </w:p>
    <w:p w:rsidR="00360FA3" w:rsidRDefault="00360FA3" w:rsidP="007525F1">
      <w:pPr>
        <w:autoSpaceDE w:val="0"/>
        <w:jc w:val="right"/>
      </w:pPr>
    </w:p>
    <w:p w:rsidR="007525F1" w:rsidRPr="003D5A1C" w:rsidRDefault="007525F1" w:rsidP="003D5A1C">
      <w:pPr>
        <w:autoSpaceDE w:val="0"/>
        <w:spacing w:line="360" w:lineRule="auto"/>
        <w:ind w:left="3289"/>
        <w:jc w:val="center"/>
        <w:rPr>
          <w:sz w:val="28"/>
          <w:szCs w:val="28"/>
        </w:rPr>
      </w:pPr>
      <w:r w:rsidRPr="003D5A1C">
        <w:rPr>
          <w:sz w:val="28"/>
          <w:szCs w:val="28"/>
        </w:rPr>
        <w:t>Приложение №</w:t>
      </w:r>
      <w:r w:rsidR="003D5A1C">
        <w:rPr>
          <w:sz w:val="28"/>
          <w:szCs w:val="28"/>
        </w:rPr>
        <w:t xml:space="preserve"> 1</w:t>
      </w:r>
    </w:p>
    <w:p w:rsidR="007525F1" w:rsidRPr="005C3799" w:rsidRDefault="007525F1" w:rsidP="003D5A1C">
      <w:pPr>
        <w:autoSpaceDE w:val="0"/>
        <w:ind w:left="3289"/>
        <w:jc w:val="center"/>
        <w:rPr>
          <w:rFonts w:eastAsia="Arial CYR"/>
          <w:bCs/>
          <w:sz w:val="28"/>
          <w:szCs w:val="28"/>
        </w:rPr>
      </w:pPr>
      <w:r w:rsidRPr="003D5A1C">
        <w:rPr>
          <w:rFonts w:eastAsia="Times New Roman CYR"/>
          <w:sz w:val="28"/>
          <w:szCs w:val="28"/>
        </w:rPr>
        <w:t>к долгосрочной муниципальной</w:t>
      </w:r>
      <w:r w:rsidR="003D5A1C">
        <w:rPr>
          <w:rFonts w:eastAsia="Times New Roman CYR"/>
          <w:sz w:val="28"/>
          <w:szCs w:val="28"/>
        </w:rPr>
        <w:t xml:space="preserve"> </w:t>
      </w:r>
      <w:r w:rsidRPr="003D5A1C">
        <w:rPr>
          <w:rFonts w:eastAsia="Times New Roman CYR"/>
          <w:sz w:val="28"/>
          <w:szCs w:val="28"/>
        </w:rPr>
        <w:t>целевой программе Партизанского</w:t>
      </w:r>
      <w:r w:rsidR="003D5A1C">
        <w:rPr>
          <w:rFonts w:eastAsia="Times New Roman CYR"/>
          <w:sz w:val="28"/>
          <w:szCs w:val="28"/>
        </w:rPr>
        <w:t xml:space="preserve"> </w:t>
      </w:r>
      <w:r w:rsidRPr="003D5A1C">
        <w:rPr>
          <w:rFonts w:eastAsia="Times New Roman CYR"/>
          <w:sz w:val="28"/>
          <w:szCs w:val="28"/>
        </w:rPr>
        <w:t>муниципального района</w:t>
      </w:r>
      <w:r w:rsidR="003D5A1C">
        <w:rPr>
          <w:rFonts w:eastAsia="Times New Roman CYR"/>
          <w:sz w:val="28"/>
          <w:szCs w:val="28"/>
        </w:rPr>
        <w:t xml:space="preserve"> </w:t>
      </w:r>
      <w:r w:rsidRPr="003D5A1C">
        <w:rPr>
          <w:rFonts w:eastAsia="Arial CYR"/>
          <w:bCs/>
          <w:sz w:val="28"/>
          <w:szCs w:val="28"/>
        </w:rPr>
        <w:t>"Доступная  среда» на 2013-2015 годы,</w:t>
      </w:r>
      <w:r w:rsidR="003D5A1C">
        <w:rPr>
          <w:rFonts w:eastAsia="Times New Roman CYR"/>
          <w:sz w:val="28"/>
          <w:szCs w:val="28"/>
        </w:rPr>
        <w:t xml:space="preserve"> </w:t>
      </w:r>
      <w:r w:rsidRPr="003D5A1C">
        <w:rPr>
          <w:rFonts w:eastAsia="Arial CYR"/>
          <w:bCs/>
          <w:sz w:val="28"/>
          <w:szCs w:val="28"/>
        </w:rPr>
        <w:t>утвержденной постановлением</w:t>
      </w:r>
      <w:r w:rsidR="003D5A1C">
        <w:rPr>
          <w:rFonts w:eastAsia="Times New Roman CYR"/>
          <w:sz w:val="28"/>
          <w:szCs w:val="28"/>
        </w:rPr>
        <w:t xml:space="preserve"> </w:t>
      </w:r>
      <w:r w:rsidR="003D5A1C">
        <w:rPr>
          <w:rFonts w:eastAsia="Arial CYR"/>
          <w:bCs/>
          <w:sz w:val="28"/>
          <w:szCs w:val="28"/>
        </w:rPr>
        <w:t>администрации</w:t>
      </w:r>
      <w:r w:rsidR="005C3799">
        <w:rPr>
          <w:rFonts w:eastAsia="Arial CYR"/>
          <w:bCs/>
          <w:sz w:val="28"/>
          <w:szCs w:val="28"/>
        </w:rPr>
        <w:t xml:space="preserve"> </w:t>
      </w:r>
      <w:r w:rsidRPr="003D5A1C">
        <w:rPr>
          <w:rFonts w:eastAsia="Arial CYR"/>
          <w:bCs/>
          <w:sz w:val="28"/>
          <w:szCs w:val="28"/>
        </w:rPr>
        <w:t xml:space="preserve">Партизанского </w:t>
      </w:r>
      <w:r w:rsidR="003D5A1C">
        <w:rPr>
          <w:rFonts w:eastAsia="Arial CYR"/>
          <w:bCs/>
          <w:sz w:val="28"/>
          <w:szCs w:val="28"/>
        </w:rPr>
        <w:t>муниципального района</w:t>
      </w:r>
    </w:p>
    <w:p w:rsidR="007525F1" w:rsidRPr="003D5A1C" w:rsidRDefault="003D5A1C" w:rsidP="003D5A1C">
      <w:pPr>
        <w:autoSpaceDE w:val="0"/>
        <w:ind w:left="3289"/>
        <w:jc w:val="center"/>
        <w:rPr>
          <w:rFonts w:eastAsia="Arial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>от 18.03.2013 № 217</w:t>
      </w:r>
    </w:p>
    <w:p w:rsidR="007525F1" w:rsidRDefault="007525F1" w:rsidP="007525F1">
      <w:pPr>
        <w:autoSpaceDE w:val="0"/>
        <w:jc w:val="right"/>
        <w:rPr>
          <w:rFonts w:eastAsia="Arial CYR" w:cs="Arial CYR"/>
          <w:bCs/>
        </w:rPr>
      </w:pPr>
    </w:p>
    <w:p w:rsidR="005C3799" w:rsidRDefault="005C3799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7525F1" w:rsidRDefault="007525F1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  <w:r w:rsidRPr="00EB29DF">
        <w:rPr>
          <w:b/>
          <w:sz w:val="28"/>
          <w:szCs w:val="28"/>
        </w:rPr>
        <w:t>Целевые индикаторы и показатели эффективности</w:t>
      </w:r>
    </w:p>
    <w:p w:rsidR="007525F1" w:rsidRDefault="007525F1" w:rsidP="007525F1">
      <w:pPr>
        <w:autoSpaceDE w:val="0"/>
        <w:jc w:val="center"/>
        <w:rPr>
          <w:b/>
          <w:sz w:val="28"/>
          <w:szCs w:val="28"/>
        </w:rPr>
      </w:pPr>
    </w:p>
    <w:p w:rsidR="007525F1" w:rsidRDefault="007525F1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276"/>
        <w:gridCol w:w="850"/>
        <w:gridCol w:w="851"/>
        <w:gridCol w:w="850"/>
      </w:tblGrid>
      <w:tr w:rsidR="007525F1" w:rsidRPr="0019185C" w:rsidTr="00051980">
        <w:trPr>
          <w:trHeight w:val="612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7525F1" w:rsidRPr="0019185C" w:rsidTr="00051980">
        <w:trPr>
          <w:trHeight w:val="409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7525F1" w:rsidRPr="0019185C" w:rsidTr="00051980">
        <w:trPr>
          <w:trHeight w:val="275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5F1" w:rsidRPr="0019185C" w:rsidTr="00051980">
        <w:trPr>
          <w:trHeight w:val="816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F1" w:rsidRPr="0019185C" w:rsidRDefault="007525F1" w:rsidP="00171D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инфраструктуры, обеспеченных беспрепятственным  доступом  инвалидов и других маломобильных граждан, к общему числу объектов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5F1" w:rsidRPr="0019185C" w:rsidTr="00051980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F1" w:rsidRPr="0019185C" w:rsidRDefault="007525F1" w:rsidP="00171D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получающих образование </w:t>
            </w:r>
            <w:r w:rsidR="005C3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общедоступных школах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5F1" w:rsidRPr="0019185C" w:rsidTr="00051980">
        <w:trPr>
          <w:trHeight w:val="102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F1" w:rsidRPr="0019185C" w:rsidRDefault="005C3799" w:rsidP="00FA7D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A7DD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вовлеченности </w:t>
            </w:r>
            <w:r w:rsidR="007525F1" w:rsidRPr="0019185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граждан  (вне  зависимости от возраста) в мероприятия общественной, культурной и спортивной направленности, от общего числа инвалидов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25F1" w:rsidRPr="0019185C" w:rsidTr="00051980">
        <w:trPr>
          <w:trHeight w:val="605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F1" w:rsidRPr="0019185C" w:rsidRDefault="007525F1" w:rsidP="00171D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Доля инвалидов и других маломобильных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прошедших профессиональную реабилитацию, от общего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 числа инвалидов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5F1" w:rsidRPr="0019185C" w:rsidTr="00051980">
        <w:trPr>
          <w:trHeight w:val="1412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FA7D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Доля инвалидов - членов обществ</w:t>
            </w:r>
            <w:r w:rsidR="00FA7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7B5706">
              <w:rPr>
                <w:rFonts w:ascii="Times New Roman" w:eastAsia="Arial CYR" w:hAnsi="Times New Roman" w:cs="Times New Roman"/>
                <w:szCs w:val="24"/>
              </w:rPr>
              <w:t>Партизанского района</w:t>
            </w:r>
            <w:r w:rsidRPr="007B5706">
              <w:rPr>
                <w:rFonts w:ascii="Times New Roman" w:hAnsi="Times New Roman" w:cs="Times New Roman"/>
                <w:sz w:val="24"/>
                <w:szCs w:val="24"/>
              </w:rPr>
              <w:t>, охваченных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оприятиями Программы, по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DD5">
              <w:rPr>
                <w:rFonts w:ascii="Times New Roman" w:hAnsi="Times New Roman" w:cs="Times New Roman"/>
                <w:sz w:val="24"/>
                <w:szCs w:val="24"/>
              </w:rPr>
              <w:t xml:space="preserve">бщему числу инвалидов - членов 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FA7DD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7B5706">
              <w:rPr>
                <w:rFonts w:ascii="Times New Roman" w:eastAsia="Arial CYR" w:hAnsi="Times New Roman" w:cs="Times New Roman"/>
                <w:szCs w:val="24"/>
              </w:rPr>
              <w:t>Партизанского района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9185C" w:rsidRDefault="007525F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525F1" w:rsidRDefault="007525F1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  <w:sectPr w:rsidR="007525F1" w:rsidSect="007525F1">
          <w:footnotePr>
            <w:pos w:val="beneathText"/>
          </w:footnotePr>
          <w:pgSz w:w="11905" w:h="16837"/>
          <w:pgMar w:top="284" w:right="851" w:bottom="624" w:left="1418" w:header="0" w:footer="0" w:gutter="0"/>
          <w:cols w:space="720"/>
          <w:docGrid w:linePitch="360"/>
        </w:sectPr>
      </w:pPr>
    </w:p>
    <w:p w:rsidR="00051980" w:rsidRPr="00051980" w:rsidRDefault="00051980" w:rsidP="00051980">
      <w:pPr>
        <w:autoSpaceDE w:val="0"/>
        <w:spacing w:line="360" w:lineRule="auto"/>
        <w:ind w:left="8618"/>
        <w:jc w:val="center"/>
        <w:rPr>
          <w:sz w:val="28"/>
          <w:szCs w:val="28"/>
        </w:rPr>
      </w:pPr>
      <w:r w:rsidRPr="0005198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A27C57">
        <w:rPr>
          <w:sz w:val="28"/>
          <w:szCs w:val="28"/>
        </w:rPr>
        <w:t>2</w:t>
      </w:r>
    </w:p>
    <w:p w:rsidR="00051980" w:rsidRPr="00051980" w:rsidRDefault="00051980" w:rsidP="00051980">
      <w:pPr>
        <w:autoSpaceDE w:val="0"/>
        <w:ind w:left="8618"/>
        <w:jc w:val="center"/>
        <w:rPr>
          <w:rFonts w:eastAsia="Times New Roman CYR"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к долгосрочной муниципальной</w:t>
      </w:r>
      <w:r>
        <w:rPr>
          <w:rFonts w:eastAsia="Times New Roman CYR"/>
          <w:sz w:val="28"/>
          <w:szCs w:val="28"/>
        </w:rPr>
        <w:t xml:space="preserve"> целевой </w:t>
      </w:r>
      <w:r w:rsidRPr="00051980">
        <w:rPr>
          <w:rFonts w:eastAsia="Times New Roman CYR"/>
          <w:sz w:val="28"/>
          <w:szCs w:val="28"/>
        </w:rPr>
        <w:t>программе Партизанского</w:t>
      </w:r>
      <w:r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Times New Roman CYR"/>
          <w:sz w:val="28"/>
          <w:szCs w:val="28"/>
        </w:rPr>
        <w:t>муниципального района</w:t>
      </w:r>
      <w:r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Arial CYR"/>
          <w:bCs/>
          <w:sz w:val="28"/>
          <w:szCs w:val="28"/>
        </w:rPr>
        <w:t>"Доступная среда» на 2013-2015 годы,</w:t>
      </w:r>
      <w:r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Arial CYR"/>
          <w:bCs/>
          <w:sz w:val="28"/>
          <w:szCs w:val="28"/>
        </w:rPr>
        <w:t>утвержденной постановлением</w:t>
      </w:r>
      <w:r>
        <w:rPr>
          <w:rFonts w:eastAsia="Arial CYR"/>
          <w:bCs/>
          <w:sz w:val="28"/>
          <w:szCs w:val="28"/>
        </w:rPr>
        <w:t xml:space="preserve"> </w:t>
      </w:r>
      <w:r w:rsidRPr="00051980">
        <w:rPr>
          <w:rFonts w:eastAsia="Arial CYR"/>
          <w:bCs/>
          <w:sz w:val="28"/>
          <w:szCs w:val="28"/>
        </w:rPr>
        <w:t>администрации Партизанского МР</w:t>
      </w:r>
    </w:p>
    <w:p w:rsidR="00051980" w:rsidRPr="00051980" w:rsidRDefault="00051980" w:rsidP="00051980">
      <w:pPr>
        <w:autoSpaceDE w:val="0"/>
        <w:ind w:left="8618"/>
        <w:jc w:val="center"/>
        <w:rPr>
          <w:rFonts w:eastAsia="Arial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>от 18.03.2013 № 217</w:t>
      </w:r>
    </w:p>
    <w:p w:rsidR="00051980" w:rsidRDefault="00051980" w:rsidP="00051980">
      <w:pPr>
        <w:autoSpaceDE w:val="0"/>
        <w:jc w:val="right"/>
        <w:rPr>
          <w:rFonts w:ascii="Times New Roman CYR" w:eastAsia="Times New Roman CYR" w:hAnsi="Times New Roman CYR" w:cs="Times New Roman CYR"/>
        </w:rPr>
      </w:pPr>
    </w:p>
    <w:p w:rsidR="00051980" w:rsidRDefault="00051980" w:rsidP="00051980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</w:rPr>
      </w:pPr>
    </w:p>
    <w:p w:rsidR="00051980" w:rsidRPr="00051980" w:rsidRDefault="00051980" w:rsidP="00051980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</w:rPr>
      </w:pPr>
      <w:r w:rsidRPr="00051980">
        <w:rPr>
          <w:rFonts w:eastAsia="Times New Roman CYR"/>
          <w:b/>
          <w:caps/>
          <w:sz w:val="28"/>
          <w:szCs w:val="28"/>
        </w:rPr>
        <w:t>Перечень</w:t>
      </w:r>
    </w:p>
    <w:p w:rsidR="00051980" w:rsidRDefault="00051980" w:rsidP="00051980">
      <w:pPr>
        <w:autoSpaceDE w:val="0"/>
        <w:jc w:val="center"/>
        <w:rPr>
          <w:rFonts w:eastAsia="Times New Roman CYR"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мероприятий муниципальной долгосрочной целевой программы Партизанского</w:t>
      </w:r>
    </w:p>
    <w:p w:rsidR="00051980" w:rsidRPr="00051980" w:rsidRDefault="00051980" w:rsidP="00051980">
      <w:pPr>
        <w:autoSpaceDE w:val="0"/>
        <w:jc w:val="center"/>
        <w:rPr>
          <w:rFonts w:eastAsia="Arial CYR"/>
          <w:b/>
          <w:bCs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муниципального района</w:t>
      </w:r>
      <w:r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Arial CYR"/>
          <w:bCs/>
          <w:sz w:val="28"/>
          <w:szCs w:val="28"/>
        </w:rPr>
        <w:t>«Доступная среда» на 2013-2015 годы</w:t>
      </w:r>
    </w:p>
    <w:p w:rsidR="00051980" w:rsidRDefault="00051980" w:rsidP="00051980">
      <w:pPr>
        <w:autoSpaceDE w:val="0"/>
        <w:jc w:val="center"/>
        <w:rPr>
          <w:rFonts w:eastAsia="Arial CYR" w:cs="Arial CYR"/>
          <w:b/>
          <w:bCs/>
        </w:rPr>
      </w:pPr>
    </w:p>
    <w:p w:rsidR="00051980" w:rsidRPr="00B5750B" w:rsidRDefault="00051980" w:rsidP="00051980">
      <w:pPr>
        <w:autoSpaceDE w:val="0"/>
        <w:jc w:val="right"/>
        <w:rPr>
          <w:rFonts w:eastAsia="Arial CYR" w:cs="Arial CYR"/>
          <w:bCs/>
        </w:rPr>
      </w:pPr>
      <w:r w:rsidRPr="00B5750B">
        <w:rPr>
          <w:rFonts w:eastAsia="Arial CYR" w:cs="Arial CYR"/>
          <w:bCs/>
        </w:rPr>
        <w:t xml:space="preserve">«Ветра благодати дуют всегда, </w:t>
      </w:r>
    </w:p>
    <w:p w:rsidR="00051980" w:rsidRPr="00B5750B" w:rsidRDefault="00051980" w:rsidP="00051980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 w:rsidRPr="00B5750B">
        <w:rPr>
          <w:rFonts w:eastAsia="Arial CYR" w:cs="Arial CYR"/>
          <w:bCs/>
        </w:rPr>
        <w:t>но для этого мы должны поднять парус!»</w:t>
      </w:r>
    </w:p>
    <w:p w:rsidR="00051980" w:rsidRPr="00B5750B" w:rsidRDefault="00051980" w:rsidP="00051980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16147" w:type="dxa"/>
        <w:tblInd w:w="-21" w:type="dxa"/>
        <w:tblLayout w:type="fixed"/>
        <w:tblLook w:val="0000"/>
      </w:tblPr>
      <w:tblGrid>
        <w:gridCol w:w="689"/>
        <w:gridCol w:w="4969"/>
        <w:gridCol w:w="3402"/>
        <w:gridCol w:w="1275"/>
        <w:gridCol w:w="1985"/>
        <w:gridCol w:w="1129"/>
        <w:gridCol w:w="850"/>
        <w:gridCol w:w="851"/>
        <w:gridCol w:w="997"/>
      </w:tblGrid>
      <w:tr w:rsidR="00A27C57" w:rsidTr="003660EC">
        <w:tc>
          <w:tcPr>
            <w:tcW w:w="68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27C57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№</w:t>
            </w:r>
          </w:p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Сроки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Стоимость в тыс. руб.</w:t>
            </w:r>
          </w:p>
        </w:tc>
      </w:tr>
      <w:tr w:rsidR="00A27C57" w:rsidTr="003660EC">
        <w:tc>
          <w:tcPr>
            <w:tcW w:w="68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9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2014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57" w:rsidRPr="00051980" w:rsidRDefault="00A27C5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2015</w:t>
            </w:r>
          </w:p>
        </w:tc>
      </w:tr>
      <w:tr w:rsidR="00A27C57" w:rsidTr="00A27C5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57" w:rsidRPr="00051980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051980" w:rsidTr="00051980">
        <w:tc>
          <w:tcPr>
            <w:tcW w:w="161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43019B" w:rsidRDefault="00051980" w:rsidP="0043019B">
            <w:pPr>
              <w:autoSpaceDE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3019B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Раздел 1. Организационные мероприятия </w:t>
            </w:r>
          </w:p>
        </w:tc>
      </w:tr>
      <w:tr w:rsidR="00051980" w:rsidTr="00A27C5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1.1.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Default="00A27C57" w:rsidP="00A27C57">
            <w:pPr>
              <w:autoSpaceDE w:val="0"/>
              <w:snapToGrid w:val="0"/>
              <w:jc w:val="both"/>
            </w:pPr>
            <w:r>
              <w:t>Разработка нормативных правовых актов:</w:t>
            </w:r>
          </w:p>
          <w:p w:rsidR="00051980" w:rsidRPr="002808E8" w:rsidRDefault="00051980" w:rsidP="00A27C57">
            <w:pPr>
              <w:autoSpaceDE w:val="0"/>
              <w:snapToGrid w:val="0"/>
              <w:jc w:val="both"/>
            </w:pPr>
            <w:r>
              <w:t xml:space="preserve">- </w:t>
            </w:r>
            <w:r w:rsidRPr="00A27C57">
              <w:rPr>
                <w:spacing w:val="-4"/>
              </w:rPr>
              <w:t>регламентирующего</w:t>
            </w:r>
            <w:r w:rsidR="00A27C57" w:rsidRPr="00A27C57">
              <w:rPr>
                <w:spacing w:val="-4"/>
              </w:rPr>
              <w:t xml:space="preserve"> </w:t>
            </w:r>
            <w:r w:rsidRPr="00A27C57">
              <w:rPr>
                <w:spacing w:val="-4"/>
              </w:rPr>
              <w:t>обязательное соблюдение</w:t>
            </w:r>
            <w:r w:rsidRPr="002973C2">
              <w:t xml:space="preserve"> требований доступности для объектов, зданий, сооружений при строительстве новых объектов </w:t>
            </w:r>
            <w:r w:rsidR="00A27C57">
              <w:t xml:space="preserve">                                 </w:t>
            </w:r>
            <w:r w:rsidRPr="002973C2">
              <w:t>и реконструкции существующих объектов</w:t>
            </w:r>
            <w:r>
              <w:t xml:space="preserve"> </w:t>
            </w:r>
            <w:r w:rsidR="00A27C57">
              <w:t xml:space="preserve">              </w:t>
            </w:r>
            <w:r>
              <w:t>на межселенной территории;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Отдел</w:t>
            </w:r>
            <w:r w:rsidR="00A27C57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архитектуры и градостроительства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 квартал </w:t>
            </w: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 года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51980" w:rsidTr="00A27C5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1.2.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8B7636" w:rsidRDefault="00051980" w:rsidP="00245800">
            <w:pPr>
              <w:autoSpaceDE w:val="0"/>
              <w:snapToGrid w:val="0"/>
              <w:jc w:val="both"/>
            </w:pPr>
            <w:r w:rsidRPr="00CF16C8">
              <w:t xml:space="preserve">Разработка Порядка </w:t>
            </w:r>
            <w:r w:rsidR="000A277B">
              <w:t>отбора</w:t>
            </w:r>
            <w:r>
              <w:t xml:space="preserve"> социально о</w:t>
            </w:r>
            <w:r w:rsidRPr="00CF16C8">
              <w:t>риентир</w:t>
            </w:r>
            <w:r>
              <w:t>ованных  некоммерческих организаций</w:t>
            </w:r>
            <w:r w:rsidR="00245800">
              <w:t>, претендующих на предоставление субсидий из бюджета Партизанского муниципального района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Руководитель аппарата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24580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="00051980">
              <w:rPr>
                <w:rFonts w:ascii="Times New Roman CYR" w:eastAsia="Times New Roman CYR" w:hAnsi="Times New Roman CYR" w:cs="Times New Roman CYR"/>
              </w:rPr>
              <w:t xml:space="preserve"> квартал</w:t>
            </w: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 года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A27C57" w:rsidRDefault="00A27C57" w:rsidP="00A27C57">
      <w:pPr>
        <w:jc w:val="center"/>
      </w:pPr>
      <w:r>
        <w:lastRenderedPageBreak/>
        <w:t>2</w:t>
      </w:r>
    </w:p>
    <w:tbl>
      <w:tblPr>
        <w:tblW w:w="16147" w:type="dxa"/>
        <w:tblInd w:w="-21" w:type="dxa"/>
        <w:tblLayout w:type="fixed"/>
        <w:tblLook w:val="0000"/>
      </w:tblPr>
      <w:tblGrid>
        <w:gridCol w:w="687"/>
        <w:gridCol w:w="4962"/>
        <w:gridCol w:w="3402"/>
        <w:gridCol w:w="1275"/>
        <w:gridCol w:w="2127"/>
        <w:gridCol w:w="9"/>
        <w:gridCol w:w="978"/>
        <w:gridCol w:w="14"/>
        <w:gridCol w:w="836"/>
        <w:gridCol w:w="14"/>
        <w:gridCol w:w="846"/>
        <w:gridCol w:w="997"/>
      </w:tblGrid>
      <w:tr w:rsidR="00A27C57" w:rsidRP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57" w:rsidRPr="00051980" w:rsidRDefault="00A27C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1.3.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85261" w:rsidRDefault="00051980" w:rsidP="00A27C57">
            <w:pPr>
              <w:autoSpaceDE w:val="0"/>
              <w:snapToGrid w:val="0"/>
              <w:jc w:val="both"/>
              <w:rPr>
                <w:rFonts w:eastAsia="Times New Roman CYR"/>
                <w:highlight w:val="cyan"/>
              </w:rPr>
            </w:pPr>
            <w:r w:rsidRPr="00E91659">
              <w:t>Предоставление субсидии для оказания</w:t>
            </w:r>
            <w:r w:rsidR="00A27C57">
              <w:t xml:space="preserve"> поддержки </w:t>
            </w:r>
            <w:r w:rsidRPr="00E91659">
              <w:t>социально ориентированной некоммерческой  организации</w:t>
            </w:r>
            <w:r w:rsidRPr="00E91659">
              <w:rPr>
                <w:rFonts w:eastAsia="Arial CYR"/>
              </w:rPr>
              <w:t xml:space="preserve">  «Общество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7C57" w:rsidRDefault="00A27C57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Отдел бухгалтерского учета</w:t>
            </w:r>
          </w:p>
          <w:p w:rsidR="00051980" w:rsidRPr="00E23FA8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23FA8">
              <w:rPr>
                <w:rFonts w:ascii="Times New Roman CYR" w:eastAsia="Times New Roman CYR" w:hAnsi="Times New Roman CYR" w:cs="Times New Roman CYR"/>
              </w:rPr>
              <w:t>и отчетности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jc w:val="center"/>
            </w:pPr>
            <w:r>
              <w:t>районный бюджет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200,0</w:t>
            </w: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1.4.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both"/>
            </w:pPr>
            <w:r>
              <w:t xml:space="preserve">Предоставление на праве безвозмездного пользования помещения </w:t>
            </w:r>
            <w:r>
              <w:rPr>
                <w:rFonts w:eastAsia="Arial CYR"/>
              </w:rPr>
              <w:t>Обществу</w:t>
            </w:r>
            <w:r w:rsidRPr="008B7636">
              <w:rPr>
                <w:rFonts w:eastAsia="Arial CYR"/>
              </w:rPr>
              <w:t xml:space="preserve">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Управлени</w:t>
            </w:r>
            <w:r w:rsidR="00A27C57">
              <w:rPr>
                <w:rFonts w:ascii="Times New Roman CYR" w:eastAsia="Times New Roman CYR" w:hAnsi="Times New Roman CYR" w:cs="Times New Roman CYR"/>
              </w:rPr>
              <w:t xml:space="preserve">е по распоряжению муниципальной </w:t>
            </w:r>
            <w:r>
              <w:rPr>
                <w:rFonts w:ascii="Times New Roman CYR" w:eastAsia="Times New Roman CYR" w:hAnsi="Times New Roman CYR" w:cs="Times New Roman CYR"/>
              </w:rPr>
              <w:t>собственностью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ind w:left="-6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до 01.06.2013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1.5.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Повышение квалификации педагогов, культорганизаторов, тренеров, работающих с инвалидами, детьми-инвалидами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EF0F1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Руководители муниципальных учреждений дополнительного образования детей, культуры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Бюджет района</w:t>
            </w:r>
          </w:p>
          <w:p w:rsidR="00051980" w:rsidRDefault="00051980" w:rsidP="0005198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(</w:t>
            </w:r>
            <w:r w:rsidR="00A27C57">
              <w:rPr>
                <w:rFonts w:ascii="Times New Roman CYR" w:eastAsia="Times New Roman CYR" w:hAnsi="Times New Roman CYR" w:cs="Times New Roman CYR"/>
              </w:rPr>
              <w:t>в рамках текущего финансирования</w:t>
            </w:r>
            <w:r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60,0</w:t>
            </w:r>
          </w:p>
        </w:tc>
        <w:tc>
          <w:tcPr>
            <w:tcW w:w="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60,0</w:t>
            </w:r>
          </w:p>
        </w:tc>
      </w:tr>
      <w:tr w:rsidR="00051980" w:rsidTr="00EF0F17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1.6.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A27C5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Организация постоянно действующего семинара «Шаг навстречу» для родителей, воспитывающих детей с отклонениями в развитии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Бюджет района</w:t>
            </w:r>
          </w:p>
          <w:p w:rsidR="00051980" w:rsidRDefault="00051980" w:rsidP="0005198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(в рамках текущего финансирования)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43019B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  <w:r w:rsidRPr="0043019B">
              <w:rPr>
                <w:rFonts w:ascii="Times New Roman CYR" w:eastAsia="Times New Roman CYR" w:hAnsi="Times New Roman CYR" w:cs="Times New Roman CYR"/>
                <w:b/>
              </w:rPr>
              <w:t>ИТОГО по разделу 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31115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131115">
              <w:rPr>
                <w:rFonts w:ascii="Times New Roman CYR" w:eastAsia="Times New Roman CYR" w:hAnsi="Times New Roman CYR" w:cs="Times New Roman CYR"/>
                <w:b/>
              </w:rPr>
              <w:t>780,0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31115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131115">
              <w:rPr>
                <w:rFonts w:ascii="Times New Roman CYR" w:eastAsia="Times New Roman CYR" w:hAnsi="Times New Roman CYR" w:cs="Times New Roman CYR"/>
                <w:b/>
              </w:rPr>
              <w:t>260,0</w:t>
            </w:r>
          </w:p>
        </w:tc>
        <w:tc>
          <w:tcPr>
            <w:tcW w:w="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31115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131115">
              <w:rPr>
                <w:rFonts w:ascii="Times New Roman CYR" w:eastAsia="Times New Roman CYR" w:hAnsi="Times New Roman CYR" w:cs="Times New Roman CYR"/>
                <w:b/>
              </w:rPr>
              <w:t>260,0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131115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131115">
              <w:rPr>
                <w:rFonts w:ascii="Times New Roman CYR" w:eastAsia="Times New Roman CYR" w:hAnsi="Times New Roman CYR" w:cs="Times New Roman CYR"/>
                <w:b/>
              </w:rPr>
              <w:t>260,0</w:t>
            </w:r>
          </w:p>
        </w:tc>
      </w:tr>
      <w:tr w:rsidR="00051980" w:rsidTr="00051980">
        <w:tc>
          <w:tcPr>
            <w:tcW w:w="161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</w:p>
          <w:p w:rsidR="00051980" w:rsidRPr="00CE0D87" w:rsidRDefault="00051980" w:rsidP="0005198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CE0D87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Раздел 2. Повышение уровня доступности социально-значимых объектов </w:t>
            </w:r>
          </w:p>
          <w:p w:rsidR="00051980" w:rsidRPr="00564B4B" w:rsidRDefault="00051980" w:rsidP="0005198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2.1</w:t>
            </w:r>
            <w:r w:rsidR="0043019B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696567" w:rsidRDefault="00051980" w:rsidP="00051980">
            <w:pPr>
              <w:jc w:val="both"/>
            </w:pPr>
            <w:r w:rsidRPr="00696567">
              <w:t xml:space="preserve">Проведение мероприятий по созданию доступной среды на значимых объектах социальной инфраструктуры:  </w:t>
            </w:r>
          </w:p>
          <w:p w:rsidR="00EF0F17" w:rsidRDefault="00EF0F17" w:rsidP="00051980">
            <w:pPr>
              <w:jc w:val="both"/>
            </w:pPr>
            <w:r>
              <w:t xml:space="preserve">- </w:t>
            </w:r>
            <w:r w:rsidR="00051980" w:rsidRPr="00696567">
              <w:t>обор</w:t>
            </w:r>
            <w:r>
              <w:t>удование пандусами;</w:t>
            </w:r>
          </w:p>
          <w:p w:rsidR="00EF0F17" w:rsidRDefault="00EF0F17" w:rsidP="00051980">
            <w:pPr>
              <w:jc w:val="both"/>
              <w:rPr>
                <w:color w:val="000000"/>
              </w:rPr>
            </w:pPr>
            <w:r>
              <w:t xml:space="preserve">- </w:t>
            </w:r>
            <w:r w:rsidR="00051980" w:rsidRPr="00696567">
              <w:t xml:space="preserve">установка дверей и их </w:t>
            </w:r>
            <w:r w:rsidR="00051980" w:rsidRPr="00696567">
              <w:rPr>
                <w:color w:val="000000"/>
              </w:rPr>
              <w:t>защиты</w:t>
            </w:r>
            <w:r w:rsidR="003B4F1E">
              <w:rPr>
                <w:color w:val="000000"/>
              </w:rPr>
              <w:t xml:space="preserve"> </w:t>
            </w:r>
            <w:r w:rsidR="00051980" w:rsidRPr="00696567">
              <w:rPr>
                <w:rStyle w:val="snsep"/>
                <w:color w:val="000000"/>
              </w:rPr>
              <w:t xml:space="preserve">- </w:t>
            </w:r>
            <w:r w:rsidR="00051980" w:rsidRPr="00696567">
              <w:rPr>
                <w:color w:val="000000"/>
              </w:rPr>
              <w:t>плинтусы - отбойники, совмещенные</w:t>
            </w:r>
            <w:r>
              <w:rPr>
                <w:color w:val="000000"/>
              </w:rPr>
              <w:t xml:space="preserve"> </w:t>
            </w:r>
            <w:r w:rsidR="00051980" w:rsidRPr="00696567">
              <w:rPr>
                <w:color w:val="000000"/>
              </w:rPr>
              <w:t xml:space="preserve">с поручнями </w:t>
            </w:r>
            <w:r>
              <w:rPr>
                <w:color w:val="000000"/>
              </w:rPr>
              <w:t xml:space="preserve">               </w:t>
            </w:r>
            <w:r w:rsidR="00051980" w:rsidRPr="00696567">
              <w:rPr>
                <w:color w:val="000000"/>
              </w:rPr>
              <w:t>на входе в здание;</w:t>
            </w:r>
          </w:p>
          <w:p w:rsidR="00051980" w:rsidRPr="00186065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EF0F17" w:rsidRDefault="00EF0F17" w:rsidP="00EF0F17">
      <w:pPr>
        <w:jc w:val="center"/>
      </w:pPr>
      <w:r>
        <w:lastRenderedPageBreak/>
        <w:t>3</w:t>
      </w:r>
    </w:p>
    <w:tbl>
      <w:tblPr>
        <w:tblW w:w="16147" w:type="dxa"/>
        <w:tblInd w:w="-21" w:type="dxa"/>
        <w:tblLayout w:type="fixed"/>
        <w:tblLook w:val="0000"/>
      </w:tblPr>
      <w:tblGrid>
        <w:gridCol w:w="687"/>
        <w:gridCol w:w="4962"/>
        <w:gridCol w:w="3402"/>
        <w:gridCol w:w="1275"/>
        <w:gridCol w:w="2127"/>
        <w:gridCol w:w="9"/>
        <w:gridCol w:w="978"/>
        <w:gridCol w:w="14"/>
        <w:gridCol w:w="836"/>
        <w:gridCol w:w="14"/>
        <w:gridCol w:w="846"/>
        <w:gridCol w:w="997"/>
      </w:tblGrid>
      <w:tr w:rsidR="00EF0F17" w:rsidRPr="00051980" w:rsidTr="003660EC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EF0F17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EF0F17">
            <w:pPr>
              <w:spacing w:line="230" w:lineRule="auto"/>
              <w:jc w:val="both"/>
              <w:rPr>
                <w:color w:val="000000"/>
              </w:rPr>
            </w:pPr>
            <w:r>
              <w:t xml:space="preserve">- </w:t>
            </w:r>
            <w:r w:rsidRPr="00696567">
              <w:t>установка подъемник</w:t>
            </w:r>
            <w:r>
              <w:t xml:space="preserve">ов для инвалидов-колясочников </w:t>
            </w:r>
            <w:r w:rsidRPr="00696567">
              <w:t xml:space="preserve">на лестничных маршах; </w:t>
            </w:r>
            <w:r w:rsidRPr="00696567">
              <w:rPr>
                <w:color w:val="000000"/>
              </w:rPr>
              <w:t>установка специальных кнопок для вызова при необходимости в экс</w:t>
            </w:r>
            <w:r>
              <w:rPr>
                <w:color w:val="000000"/>
              </w:rPr>
              <w:t>тренных случаях персонала;</w:t>
            </w:r>
          </w:p>
          <w:p w:rsidR="00EF0F17" w:rsidRPr="00696567" w:rsidRDefault="00EF0F17" w:rsidP="00EF0F17">
            <w:pPr>
              <w:spacing w:line="230" w:lineRule="auto"/>
              <w:jc w:val="both"/>
            </w:pPr>
            <w:r>
              <w:rPr>
                <w:color w:val="000000"/>
              </w:rPr>
              <w:t xml:space="preserve">- </w:t>
            </w:r>
            <w:r w:rsidRPr="00696567">
              <w:rPr>
                <w:color w:val="000000"/>
              </w:rPr>
              <w:t xml:space="preserve">установка подвесного унитаза, раковины </w:t>
            </w:r>
            <w:r>
              <w:rPr>
                <w:color w:val="000000"/>
              </w:rPr>
              <w:t xml:space="preserve">               </w:t>
            </w:r>
            <w:r w:rsidRPr="00696567">
              <w:rPr>
                <w:color w:val="000000"/>
              </w:rPr>
              <w:t xml:space="preserve">в туалете с регулировкой высоты; </w:t>
            </w:r>
          </w:p>
          <w:p w:rsidR="00EF0F17" w:rsidRPr="00696567" w:rsidRDefault="00EF0F17" w:rsidP="00EF0F17">
            <w:pPr>
              <w:spacing w:line="230" w:lineRule="auto"/>
              <w:jc w:val="both"/>
            </w:pPr>
            <w:r>
              <w:t xml:space="preserve">- </w:t>
            </w:r>
            <w:r w:rsidRPr="00696567">
              <w:t>укладка тактильной плитки</w:t>
            </w:r>
            <w:r>
              <w:t>: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F17" w:rsidRDefault="00EF0F17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  <w:r w:rsidR="003B4F1E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здание районного центра детского творчества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EF0F1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  <w:r w:rsidR="00EF0F17">
              <w:rPr>
                <w:rFonts w:ascii="Times New Roman CYR" w:eastAsia="Times New Roman CYR" w:hAnsi="Times New Roman CYR" w:cs="Times New Roman CYR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и краевого бюджетов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500,0</w:t>
            </w: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t xml:space="preserve">- </w:t>
            </w:r>
            <w:r w:rsidRPr="00186065">
              <w:t>здани</w:t>
            </w:r>
            <w:r>
              <w:t>е</w:t>
            </w:r>
            <w:r w:rsidRPr="00186065">
              <w:t xml:space="preserve"> </w:t>
            </w:r>
            <w:r>
              <w:t>муниципального казенного общеобразовательного  учреждения «Средняя общеобразовательная шко</w:t>
            </w:r>
            <w:r w:rsidR="003B4F1E">
              <w:t xml:space="preserve">ла» с.Владимиро-Александровского </w:t>
            </w:r>
            <w:r>
              <w:t>Партизанского муниципального района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  <w:r w:rsidR="00EF0F17">
              <w:rPr>
                <w:rFonts w:ascii="Times New Roman CYR" w:eastAsia="Times New Roman CYR" w:hAnsi="Times New Roman CYR" w:cs="Times New Roman CYR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и краевого бюджетов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500,0</w:t>
            </w: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2.2.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Оборудование пандусами зданий: </w:t>
            </w:r>
          </w:p>
          <w:p w:rsidR="00051980" w:rsidRDefault="00051980" w:rsidP="003B4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86065">
              <w:t>районн</w:t>
            </w:r>
            <w:r>
              <w:t>ой</w:t>
            </w:r>
            <w:r w:rsidRPr="00186065">
              <w:t xml:space="preserve"> </w:t>
            </w:r>
            <w:r>
              <w:t xml:space="preserve">межпоселенческой </w:t>
            </w:r>
            <w:r w:rsidRPr="00186065">
              <w:t>библиотеки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EF0F1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Муниципальное казенное учреждение «Районная межпоселенческая библиотека»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  <w:r w:rsidR="00EF0F17">
              <w:rPr>
                <w:rFonts w:ascii="Times New Roman CYR" w:eastAsia="Times New Roman CYR" w:hAnsi="Times New Roman CYR" w:cs="Times New Roman CYR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400,0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Default="00051980" w:rsidP="003B4F1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 администрации</w:t>
            </w:r>
            <w:r w:rsidRPr="00186065">
              <w:t xml:space="preserve"> </w:t>
            </w:r>
            <w:r>
              <w:t>района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Default="00051980" w:rsidP="003B4F1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Муниципальное казенное учреждение  «Административно</w:t>
            </w:r>
            <w:r w:rsidR="003B4F1E">
              <w:rPr>
                <w:rFonts w:ascii="Times New Roman CYR" w:eastAsia="Times New Roman CYR" w:hAnsi="Times New Roman CYR" w:cs="Times New Roman CYR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 xml:space="preserve"> хозяйственное управление»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  <w:r w:rsidR="00EF0F17">
              <w:rPr>
                <w:rFonts w:ascii="Times New Roman CYR" w:eastAsia="Times New Roman CYR" w:hAnsi="Times New Roman CYR" w:cs="Times New Roman CYR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800,0</w:t>
            </w:r>
          </w:p>
        </w:tc>
      </w:tr>
      <w:tr w:rsidR="00051980" w:rsidTr="00EF0F17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2.3.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B330FD">
              <w:rPr>
                <w:rFonts w:ascii="Times New Roman CYR" w:eastAsia="Times New Roman CYR" w:hAnsi="Times New Roman CYR" w:cs="Times New Roman CYR"/>
              </w:rPr>
              <w:t>Оборудование парковочных мест для инвалидов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 непосредственной близости </w:t>
            </w:r>
            <w:r w:rsidR="003B4F1E">
              <w:rPr>
                <w:rFonts w:ascii="Times New Roman CYR" w:eastAsia="Times New Roman CYR" w:hAnsi="Times New Roman CYR" w:cs="Times New Roman CYR"/>
              </w:rPr>
              <w:t xml:space="preserve">             </w:t>
            </w:r>
            <w:r>
              <w:rPr>
                <w:rFonts w:ascii="Times New Roman CYR" w:eastAsia="Times New Roman CYR" w:hAnsi="Times New Roman CYR" w:cs="Times New Roman CYR"/>
              </w:rPr>
              <w:t>со</w:t>
            </w:r>
            <w:r w:rsidRPr="00B330FD">
              <w:rPr>
                <w:rFonts w:ascii="Times New Roman CYR" w:eastAsia="Times New Roman CYR" w:hAnsi="Times New Roman CYR" w:cs="Times New Roman CYR"/>
              </w:rPr>
              <w:t xml:space="preserve"> здани</w:t>
            </w:r>
            <w:r>
              <w:rPr>
                <w:rFonts w:ascii="Times New Roman CYR" w:eastAsia="Times New Roman CYR" w:hAnsi="Times New Roman CYR" w:cs="Times New Roman CYR"/>
              </w:rPr>
              <w:t>ем администрации Партизанского муниципального района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EF0F1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Муниципальное казенное учреждение  «Административно</w:t>
            </w:r>
            <w:r w:rsidR="00EF0F17">
              <w:rPr>
                <w:rFonts w:ascii="Times New Roman CYR" w:eastAsia="Times New Roman CYR" w:hAnsi="Times New Roman CYR" w:cs="Times New Roman CYR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 xml:space="preserve"> хозяйственное управление»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</w:t>
            </w:r>
            <w:r w:rsidR="00EF0F17">
              <w:rPr>
                <w:rFonts w:ascii="Times New Roman CYR" w:eastAsia="Times New Roman CYR" w:hAnsi="Times New Roman CYR" w:cs="Times New Roman CYR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EF0F17" w:rsidRDefault="00EF0F17" w:rsidP="00EF0F17">
      <w:pPr>
        <w:jc w:val="center"/>
      </w:pPr>
      <w:r>
        <w:lastRenderedPageBreak/>
        <w:t>4</w:t>
      </w:r>
    </w:p>
    <w:p w:rsidR="00C17757" w:rsidRDefault="00C17757" w:rsidP="00EF0F17">
      <w:pPr>
        <w:jc w:val="center"/>
      </w:pPr>
    </w:p>
    <w:tbl>
      <w:tblPr>
        <w:tblW w:w="16147" w:type="dxa"/>
        <w:tblInd w:w="-21" w:type="dxa"/>
        <w:tblLayout w:type="fixed"/>
        <w:tblLook w:val="0000"/>
      </w:tblPr>
      <w:tblGrid>
        <w:gridCol w:w="685"/>
        <w:gridCol w:w="4954"/>
        <w:gridCol w:w="3402"/>
        <w:gridCol w:w="1275"/>
        <w:gridCol w:w="19"/>
        <w:gridCol w:w="1975"/>
        <w:gridCol w:w="10"/>
        <w:gridCol w:w="982"/>
        <w:gridCol w:w="10"/>
        <w:gridCol w:w="846"/>
        <w:gridCol w:w="992"/>
        <w:gridCol w:w="997"/>
      </w:tblGrid>
      <w:tr w:rsidR="00EF0F17" w:rsidRPr="00051980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F17" w:rsidRPr="00051980" w:rsidRDefault="00EF0F1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autoSpaceDE w:val="0"/>
              <w:snapToGrid w:val="0"/>
              <w:ind w:right="-108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2.4.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B330FD" w:rsidRDefault="00051980" w:rsidP="003B4F1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Организация работы по паспортизации объектов социальной инфраструктуры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3B4F1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Межведомственная комиссия по координации деятельности в сфере формирования доступной среды жизнедеятельности инвалидов и других маломобильных групп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</w:t>
            </w:r>
            <w:r w:rsidR="00EF0F17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EF0F17">
            <w:pPr>
              <w:autoSpaceDE w:val="0"/>
              <w:snapToGrid w:val="0"/>
              <w:ind w:right="-108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2.5.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B330FD" w:rsidRDefault="00051980" w:rsidP="00EF0F1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Создание «Карты доступности» (</w:t>
            </w:r>
            <w:r w:rsidRPr="002E1EF4">
              <w:t>информации о состоянии доступности приоритетных объектов и услуг в приоритетных сферах жизнедеятельности</w:t>
            </w:r>
            <w:r>
              <w:t xml:space="preserve"> инвалидов и маломобильных групп населения)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FD0C6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 же; отдел информационных технологий и безопасности, волонтеры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</w:t>
            </w:r>
            <w:r w:rsidR="00EF0F17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FD0C63" w:rsidRDefault="00051980" w:rsidP="00C17757">
            <w:pPr>
              <w:autoSpaceDE w:val="0"/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b/>
              </w:rPr>
            </w:pPr>
            <w:r w:rsidRPr="00FD0C63">
              <w:rPr>
                <w:rFonts w:ascii="Times New Roman CYR" w:eastAsia="Times New Roman CYR" w:hAnsi="Times New Roman CYR" w:cs="Times New Roman CYR"/>
                <w:b/>
              </w:rPr>
              <w:t>ИТОГО по разделу 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A2E91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A2E91">
              <w:rPr>
                <w:rFonts w:ascii="Times New Roman CYR" w:eastAsia="Times New Roman CYR" w:hAnsi="Times New Roman CYR" w:cs="Times New Roman CYR"/>
                <w:b/>
              </w:rPr>
              <w:t>3220,0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A2E91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A2E91">
              <w:rPr>
                <w:rFonts w:ascii="Times New Roman CYR" w:eastAsia="Times New Roman CYR" w:hAnsi="Times New Roman CYR" w:cs="Times New Roman CYR"/>
                <w:b/>
              </w:rPr>
              <w:t>420,0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A2E91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A2E91">
              <w:rPr>
                <w:rFonts w:ascii="Times New Roman CYR" w:eastAsia="Times New Roman CYR" w:hAnsi="Times New Roman CYR" w:cs="Times New Roman CYR"/>
                <w:b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0</w:t>
            </w:r>
            <w:r w:rsidRPr="00EA2E91">
              <w:rPr>
                <w:rFonts w:ascii="Times New Roman CYR" w:eastAsia="Times New Roman CYR" w:hAnsi="Times New Roman CYR" w:cs="Times New Roman CYR"/>
                <w:b/>
              </w:rPr>
              <w:t>00,0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A2E91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A2E91"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80</w:t>
            </w:r>
            <w:r w:rsidRPr="00EA2E91">
              <w:rPr>
                <w:rFonts w:ascii="Times New Roman CYR" w:eastAsia="Times New Roman CYR" w:hAnsi="Times New Roman CYR" w:cs="Times New Roman CYR"/>
                <w:b/>
              </w:rPr>
              <w:t>0,0</w:t>
            </w:r>
          </w:p>
        </w:tc>
      </w:tr>
      <w:tr w:rsidR="00051980" w:rsidTr="00051980">
        <w:tc>
          <w:tcPr>
            <w:tcW w:w="161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B330FD" w:rsidRDefault="00051980" w:rsidP="0005198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B330FD"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Раздел 3. </w:t>
            </w:r>
            <w:r w:rsidRPr="00B330FD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Повышение уровня доступности муниципальных услуг</w:t>
            </w: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и информации</w:t>
            </w:r>
          </w:p>
          <w:p w:rsidR="00051980" w:rsidRPr="00B330FD" w:rsidRDefault="00051980" w:rsidP="00051980">
            <w:pPr>
              <w:pStyle w:val="11"/>
              <w:keepNext/>
              <w:snapToGrid w:val="0"/>
              <w:jc w:val="center"/>
              <w:rPr>
                <w:rFonts w:eastAsia="Times New Roman CYR"/>
              </w:rPr>
            </w:pP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9241A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241A3">
              <w:rPr>
                <w:rFonts w:ascii="Times New Roman CYR" w:eastAsia="Times New Roman CYR" w:hAnsi="Times New Roman CYR" w:cs="Times New Roman CYR"/>
              </w:rPr>
              <w:t>3.1.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112FF9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 xml:space="preserve">Предоставление муниципальных услуг </w:t>
            </w:r>
            <w:r w:rsidR="00112FF9">
              <w:rPr>
                <w:rFonts w:eastAsia="Times New Roman CYR"/>
              </w:rPr>
              <w:t xml:space="preserve">                    </w:t>
            </w:r>
            <w:r w:rsidRPr="00112FF9">
              <w:rPr>
                <w:rFonts w:eastAsia="Times New Roman CYR"/>
              </w:rPr>
              <w:t>в электронном виде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2"/>
              </w:rPr>
            </w:pPr>
            <w:r w:rsidRPr="007D6AEA">
              <w:rPr>
                <w:rFonts w:ascii="Times New Roman CYR" w:eastAsia="Times New Roman CYR" w:hAnsi="Times New Roman CYR" w:cs="Times New Roman CYR"/>
                <w:sz w:val="22"/>
              </w:rPr>
              <w:t xml:space="preserve">Администрация </w:t>
            </w:r>
            <w:r w:rsidR="00112FF9">
              <w:rPr>
                <w:rFonts w:ascii="Times New Roman CYR" w:eastAsia="Times New Roman CYR" w:hAnsi="Times New Roman CYR" w:cs="Times New Roman CYR"/>
                <w:sz w:val="22"/>
              </w:rPr>
              <w:t>Партизанского муниципального района</w:t>
            </w:r>
            <w:r w:rsidRPr="007D6AEA">
              <w:rPr>
                <w:rFonts w:ascii="Times New Roman CYR" w:eastAsia="Times New Roman CYR" w:hAnsi="Times New Roman CYR" w:cs="Times New Roman CYR"/>
                <w:sz w:val="22"/>
              </w:rPr>
              <w:t xml:space="preserve">, </w:t>
            </w: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2"/>
              </w:rPr>
            </w:pPr>
            <w:r w:rsidRPr="007D6AEA">
              <w:rPr>
                <w:rFonts w:ascii="Times New Roman CYR" w:eastAsia="Times New Roman CYR" w:hAnsi="Times New Roman CYR" w:cs="Times New Roman CYR"/>
                <w:sz w:val="22"/>
              </w:rPr>
              <w:t>МКУ «</w:t>
            </w:r>
            <w:r>
              <w:rPr>
                <w:rFonts w:ascii="Times New Roman CYR" w:eastAsia="Times New Roman CYR" w:hAnsi="Times New Roman CYR" w:cs="Times New Roman CYR"/>
                <w:sz w:val="22"/>
              </w:rPr>
              <w:t>Р</w:t>
            </w:r>
            <w:r w:rsidR="00112FF9">
              <w:rPr>
                <w:rFonts w:ascii="Times New Roman CYR" w:eastAsia="Times New Roman CYR" w:hAnsi="Times New Roman CYR" w:cs="Times New Roman CYR"/>
                <w:sz w:val="22"/>
              </w:rPr>
              <w:t>айонная межпоселенческая библиотека»</w:t>
            </w:r>
            <w:r w:rsidRPr="007D6AEA">
              <w:rPr>
                <w:rFonts w:ascii="Times New Roman CYR" w:eastAsia="Times New Roman CYR" w:hAnsi="Times New Roman CYR" w:cs="Times New Roman CYR"/>
                <w:sz w:val="22"/>
              </w:rPr>
              <w:t xml:space="preserve">, </w:t>
            </w:r>
          </w:p>
          <w:p w:rsidR="00051980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2"/>
              </w:rPr>
            </w:pPr>
            <w:r w:rsidRPr="007D6AEA">
              <w:rPr>
                <w:rFonts w:ascii="Times New Roman CYR" w:eastAsia="Times New Roman CYR" w:hAnsi="Times New Roman CYR" w:cs="Times New Roman CYR"/>
                <w:sz w:val="22"/>
              </w:rPr>
              <w:t>МКУ «</w:t>
            </w:r>
            <w:r w:rsidR="00112FF9">
              <w:rPr>
                <w:rFonts w:ascii="Times New Roman CYR" w:eastAsia="Times New Roman CYR" w:hAnsi="Times New Roman CYR" w:cs="Times New Roman CYR"/>
                <w:sz w:val="22"/>
              </w:rPr>
              <w:t>Районный дом культуры</w:t>
            </w:r>
            <w:r w:rsidRPr="007D6AEA">
              <w:rPr>
                <w:rFonts w:ascii="Times New Roman CYR" w:eastAsia="Times New Roman CYR" w:hAnsi="Times New Roman CYR" w:cs="Times New Roman CYR"/>
                <w:sz w:val="22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2"/>
              </w:rPr>
              <w:t xml:space="preserve">, </w:t>
            </w:r>
          </w:p>
          <w:p w:rsidR="00051980" w:rsidRPr="007D6AEA" w:rsidRDefault="00051980" w:rsidP="00112FF9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>МБОУ</w:t>
            </w:r>
            <w:r w:rsidR="00112FF9">
              <w:rPr>
                <w:rFonts w:ascii="Times New Roman CYR" w:eastAsia="Times New Roman CYR" w:hAnsi="Times New Roman CYR" w:cs="Times New Roman CYR"/>
                <w:sz w:val="22"/>
              </w:rPr>
              <w:t xml:space="preserve"> ДОД «Районный центр детского творчества</w:t>
            </w:r>
            <w:r>
              <w:rPr>
                <w:rFonts w:ascii="Times New Roman CYR" w:eastAsia="Times New Roman CYR" w:hAnsi="Times New Roman CYR" w:cs="Times New Roman CYR"/>
                <w:sz w:val="22"/>
              </w:rPr>
              <w:t>», МБОУ</w:t>
            </w:r>
            <w:r w:rsidR="00112FF9">
              <w:rPr>
                <w:rFonts w:ascii="Times New Roman CYR" w:eastAsia="Times New Roman CYR" w:hAnsi="Times New Roman CYR" w:cs="Times New Roman CYR"/>
                <w:sz w:val="22"/>
              </w:rPr>
              <w:t xml:space="preserve"> ДОД «Детская школа искусств</w:t>
            </w:r>
            <w:r>
              <w:rPr>
                <w:rFonts w:ascii="Times New Roman CYR" w:eastAsia="Times New Roman CYR" w:hAnsi="Times New Roman CYR" w:cs="Times New Roman CYR"/>
                <w:sz w:val="22"/>
              </w:rPr>
              <w:t xml:space="preserve">» 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12FF9">
              <w:rPr>
                <w:rFonts w:ascii="Times New Roman CYR" w:eastAsia="Times New Roman CYR" w:hAnsi="Times New Roman CYR" w:cs="Times New Roman CYR"/>
              </w:rPr>
              <w:t>2015</w:t>
            </w:r>
            <w:r w:rsidR="00112FF9" w:rsidRPr="00112FF9">
              <w:rPr>
                <w:rFonts w:ascii="Times New Roman CYR" w:eastAsia="Times New Roman CYR" w:hAnsi="Times New Roman CYR" w:cs="Times New Roman CYR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12FF9">
              <w:rPr>
                <w:rFonts w:ascii="Times New Roman CYR" w:eastAsia="Times New Roman CYR" w:hAnsi="Times New Roman CYR" w:cs="Times New Roman CYR"/>
              </w:rPr>
              <w:t xml:space="preserve">Бюджет района </w:t>
            </w:r>
          </w:p>
          <w:p w:rsidR="00051980" w:rsidRPr="00112FF9" w:rsidRDefault="00112FF9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(</w:t>
            </w:r>
            <w:r w:rsidR="00051980" w:rsidRPr="00112FF9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112FF9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</w:t>
            </w:r>
            <w:r w:rsidR="00051980" w:rsidRPr="00112FF9"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9241A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241A3">
              <w:rPr>
                <w:rFonts w:ascii="Times New Roman CYR" w:eastAsia="Times New Roman CYR" w:hAnsi="Times New Roman CYR" w:cs="Times New Roman CYR"/>
              </w:rPr>
              <w:t>3.2.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112FF9" w:rsidRDefault="00051980" w:rsidP="00112FF9">
            <w:pPr>
              <w:autoSpaceDE w:val="0"/>
              <w:snapToGrid w:val="0"/>
              <w:jc w:val="both"/>
            </w:pPr>
            <w:r w:rsidRPr="00112FF9">
              <w:rPr>
                <w:spacing w:val="3"/>
              </w:rPr>
              <w:t>Организация общественного доступа к ресурсам Интернет</w:t>
            </w:r>
            <w:r w:rsidR="00112FF9" w:rsidRPr="00112FF9">
              <w:t xml:space="preserve"> в рамках реализации </w:t>
            </w:r>
            <w:r w:rsidR="00112FF9" w:rsidRPr="00112FF9">
              <w:rPr>
                <w:spacing w:val="-4"/>
              </w:rPr>
              <w:t xml:space="preserve">проекта </w:t>
            </w:r>
            <w:r w:rsidRPr="00112FF9">
              <w:rPr>
                <w:spacing w:val="-4"/>
              </w:rPr>
              <w:t>«Общество. Библиотека. Государство</w:t>
            </w:r>
            <w:r w:rsidR="00112FF9" w:rsidRPr="00112FF9">
              <w:rPr>
                <w:spacing w:val="3"/>
              </w:rPr>
              <w:t xml:space="preserve"> </w:t>
            </w:r>
            <w:r w:rsidRPr="00112FF9">
              <w:rPr>
                <w:spacing w:val="3"/>
              </w:rPr>
              <w:t>-</w:t>
            </w:r>
            <w:r w:rsidR="00112FF9" w:rsidRPr="00112FF9">
              <w:rPr>
                <w:spacing w:val="3"/>
              </w:rPr>
              <w:t xml:space="preserve"> </w:t>
            </w:r>
            <w:r w:rsidRPr="00112FF9">
              <w:rPr>
                <w:spacing w:val="3"/>
              </w:rPr>
              <w:t xml:space="preserve">информация в виртуальном формате» 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112FF9" w:rsidRDefault="00051980" w:rsidP="00112FF9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 xml:space="preserve">МКУ «Районная межпоселенческая библиотека» 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2015</w:t>
            </w:r>
            <w:r w:rsidR="009241A3">
              <w:rPr>
                <w:rFonts w:eastAsia="Times New Roman CYR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 xml:space="preserve">Бюджет района </w:t>
            </w:r>
          </w:p>
          <w:p w:rsidR="00051980" w:rsidRPr="00112FF9" w:rsidRDefault="00112FF9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(</w:t>
            </w:r>
            <w:r w:rsidR="00051980" w:rsidRPr="00112FF9">
              <w:rPr>
                <w:rFonts w:eastAsia="Times New Roman CYR"/>
              </w:rPr>
              <w:t xml:space="preserve">в рамках текущего </w:t>
            </w:r>
            <w:r w:rsidR="00051980" w:rsidRPr="00112FF9">
              <w:rPr>
                <w:rFonts w:eastAsia="Times New Roman CYR"/>
                <w:spacing w:val="-6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86,4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28,8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28,8</w:t>
            </w:r>
          </w:p>
        </w:tc>
      </w:tr>
      <w:tr w:rsidR="00112FF9" w:rsidTr="00112FF9">
        <w:trPr>
          <w:trHeight w:val="861"/>
        </w:trPr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9241A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241A3">
              <w:rPr>
                <w:rFonts w:ascii="Times New Roman CYR" w:eastAsia="Times New Roman CYR" w:hAnsi="Times New Roman CYR" w:cs="Times New Roman CYR"/>
              </w:rPr>
              <w:t>3.3.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112FF9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Адаптация официального сайта администрации района в сети Интернет (</w:t>
            </w:r>
            <w:r w:rsidRPr="00112FF9">
              <w:rPr>
                <w:rFonts w:eastAsia="Times New Roman CYR"/>
                <w:i/>
              </w:rPr>
              <w:t>для слабовидящих и слабослышащих граждан</w:t>
            </w:r>
            <w:r w:rsidRPr="00112FF9">
              <w:rPr>
                <w:rFonts w:eastAsia="Times New Roman CYR"/>
              </w:rPr>
              <w:t>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Администрация Партизанского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2013</w:t>
            </w:r>
            <w:r w:rsidR="009241A3">
              <w:rPr>
                <w:rFonts w:eastAsia="Times New Roman CYR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Бюджет района</w:t>
            </w:r>
          </w:p>
          <w:p w:rsidR="00051980" w:rsidRPr="00112FF9" w:rsidRDefault="00112FF9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(</w:t>
            </w:r>
            <w:r w:rsidR="00051980" w:rsidRPr="00112FF9">
              <w:rPr>
                <w:rFonts w:eastAsia="Times New Roman CYR"/>
              </w:rPr>
              <w:t xml:space="preserve">в рамках текущего </w:t>
            </w:r>
            <w:r w:rsidR="00051980" w:rsidRPr="00112FF9">
              <w:rPr>
                <w:rFonts w:eastAsia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20,0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0,0</w:t>
            </w:r>
          </w:p>
        </w:tc>
      </w:tr>
    </w:tbl>
    <w:p w:rsidR="00C17757" w:rsidRDefault="00C17757"/>
    <w:p w:rsidR="00C17757" w:rsidRDefault="00C17757" w:rsidP="00C17757">
      <w:pPr>
        <w:jc w:val="center"/>
      </w:pPr>
      <w:r>
        <w:lastRenderedPageBreak/>
        <w:t>5</w:t>
      </w:r>
    </w:p>
    <w:p w:rsidR="00ED747C" w:rsidRDefault="00ED747C" w:rsidP="00C17757">
      <w:pPr>
        <w:jc w:val="center"/>
      </w:pPr>
    </w:p>
    <w:tbl>
      <w:tblPr>
        <w:tblW w:w="16147" w:type="dxa"/>
        <w:tblInd w:w="-21" w:type="dxa"/>
        <w:tblLayout w:type="fixed"/>
        <w:tblLook w:val="0000"/>
      </w:tblPr>
      <w:tblGrid>
        <w:gridCol w:w="685"/>
        <w:gridCol w:w="4954"/>
        <w:gridCol w:w="3402"/>
        <w:gridCol w:w="1275"/>
        <w:gridCol w:w="19"/>
        <w:gridCol w:w="1975"/>
        <w:gridCol w:w="10"/>
        <w:gridCol w:w="982"/>
        <w:gridCol w:w="10"/>
        <w:gridCol w:w="846"/>
        <w:gridCol w:w="992"/>
        <w:gridCol w:w="997"/>
      </w:tblGrid>
      <w:tr w:rsidR="00C17757" w:rsidRPr="00051980" w:rsidTr="003660EC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757" w:rsidRPr="00051980" w:rsidRDefault="00C17757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9241A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241A3">
              <w:rPr>
                <w:rFonts w:ascii="Times New Roman CYR" w:eastAsia="Times New Roman CYR" w:hAnsi="Times New Roman CYR" w:cs="Times New Roman CYR"/>
              </w:rPr>
              <w:t>3.4.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2B5E3F" w:rsidRDefault="00051980" w:rsidP="00112FF9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Предоставление бесплатной срочной транспортной услуги</w:t>
            </w:r>
            <w:r w:rsidR="00112FF9">
              <w:rPr>
                <w:rFonts w:eastAsia="Times New Roman CYR"/>
              </w:rPr>
              <w:t xml:space="preserve"> одиноко проживающим инвалидам </w:t>
            </w:r>
            <w:r w:rsidRPr="00112FF9">
              <w:rPr>
                <w:rFonts w:eastAsia="Times New Roman CYR"/>
              </w:rPr>
              <w:t xml:space="preserve">«Социальное такси» </w:t>
            </w:r>
            <w:r w:rsidRPr="00112FF9">
              <w:rPr>
                <w:rFonts w:eastAsia="Times New Roman CYR"/>
                <w:i/>
              </w:rPr>
              <w:t>(для получения государственных и муниципальных услуг)</w:t>
            </w:r>
            <w:r w:rsidR="002B5E3F">
              <w:rPr>
                <w:rFonts w:eastAsia="Times New Roman CYR"/>
              </w:rPr>
              <w:t xml:space="preserve"> на территории Партизанского муниципального района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9241A3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ИП Копцова,</w:t>
            </w:r>
          </w:p>
          <w:p w:rsidR="00051980" w:rsidRPr="00112FF9" w:rsidRDefault="00051980" w:rsidP="009241A3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ИП Ильюшина, ИП Колганов, ИП Коротков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9241A3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2013-2015</w:t>
            </w:r>
            <w:r w:rsidR="009241A3">
              <w:rPr>
                <w:rFonts w:eastAsia="Times New Roman CYR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 xml:space="preserve">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90,0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30,0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30,0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112FF9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112FF9">
              <w:rPr>
                <w:rFonts w:eastAsia="Times New Roman CYR"/>
              </w:rPr>
              <w:t>30,0</w:t>
            </w: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3.5.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 xml:space="preserve">Организация обучения детей-инвалидов </w:t>
            </w:r>
            <w:r w:rsidR="00C17757">
              <w:rPr>
                <w:rFonts w:eastAsia="Times New Roman CYR"/>
              </w:rPr>
              <w:t xml:space="preserve">                </w:t>
            </w:r>
            <w:r w:rsidRPr="009241A3">
              <w:rPr>
                <w:rFonts w:eastAsia="Times New Roman CYR"/>
              </w:rPr>
              <w:t xml:space="preserve">в общеобразовательных учреждениях, в том числе дистанционного обучения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Муниципальные общеобразовательные казенные учреждения Партизанского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2013-2015</w:t>
            </w:r>
            <w:r w:rsidR="00C17757">
              <w:rPr>
                <w:rFonts w:eastAsia="Times New Roman CYR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 xml:space="preserve">Бюджет района </w:t>
            </w:r>
          </w:p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 xml:space="preserve">(в рамках текущего </w:t>
            </w:r>
            <w:r w:rsidRPr="00C17757">
              <w:rPr>
                <w:rFonts w:eastAsia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112FF9" w:rsidRPr="00575048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3.6.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Муниципальные общеобразовательные казенные учреждения Партизанского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2013-2015</w:t>
            </w:r>
            <w:r w:rsidR="00C17757">
              <w:rPr>
                <w:rFonts w:eastAsia="Times New Roman CYR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 xml:space="preserve">Бюджет района </w:t>
            </w:r>
          </w:p>
          <w:p w:rsidR="00051980" w:rsidRPr="009241A3" w:rsidRDefault="00051980" w:rsidP="00051980">
            <w:pPr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45,0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15,0</w:t>
            </w: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3.7.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Практикум для инвалидов и других маломобильных  граждан  «Будь в курсе» (</w:t>
            </w:r>
            <w:r w:rsidRPr="009241A3">
              <w:rPr>
                <w:rFonts w:eastAsia="Times New Roman CYR"/>
                <w:i/>
              </w:rPr>
              <w:t>порядок</w:t>
            </w:r>
            <w:r w:rsidR="00C17757">
              <w:rPr>
                <w:rFonts w:eastAsia="Times New Roman CYR"/>
                <w:i/>
              </w:rPr>
              <w:t xml:space="preserve"> получения </w:t>
            </w:r>
            <w:r w:rsidRPr="009241A3">
              <w:rPr>
                <w:rFonts w:eastAsia="Times New Roman CYR"/>
                <w:i/>
              </w:rPr>
              <w:t xml:space="preserve">муниципальных услуг через Единый портал государственных </w:t>
            </w:r>
            <w:r w:rsidR="00C17757">
              <w:rPr>
                <w:rFonts w:eastAsia="Times New Roman CYR"/>
                <w:i/>
              </w:rPr>
              <w:t xml:space="preserve">                 </w:t>
            </w:r>
            <w:r w:rsidRPr="009241A3">
              <w:rPr>
                <w:rFonts w:eastAsia="Times New Roman CYR"/>
                <w:i/>
              </w:rPr>
              <w:t>и муниципальных услуг</w:t>
            </w:r>
            <w:r w:rsidRPr="009241A3">
              <w:rPr>
                <w:rFonts w:eastAsia="Times New Roman CYR"/>
              </w:rPr>
              <w:t>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C17757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МКУ «Районная межпоселенческая </w:t>
            </w:r>
            <w:r w:rsidR="00051980" w:rsidRPr="009241A3">
              <w:rPr>
                <w:rFonts w:eastAsia="Times New Roman CYR"/>
              </w:rPr>
              <w:t>библиотека»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2013-2015</w:t>
            </w:r>
            <w:r w:rsidR="00C17757">
              <w:rPr>
                <w:rFonts w:eastAsia="Times New Roman CYR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Средства районного бюджета</w:t>
            </w:r>
          </w:p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49,5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16,5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16,5</w:t>
            </w:r>
          </w:p>
        </w:tc>
      </w:tr>
      <w:tr w:rsidR="00112FF9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ind w:left="-121" w:right="-108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3.8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 xml:space="preserve">Приобретение тифлофлешплееров </w:t>
            </w:r>
            <w:r w:rsidRPr="009241A3">
              <w:rPr>
                <w:color w:val="000000"/>
              </w:rPr>
              <w:t>для чтения инвалидами по зрению цифровых «говорящих» книг</w:t>
            </w:r>
            <w:r w:rsidRPr="009241A3">
              <w:rPr>
                <w:rFonts w:eastAsia="Times New Roman CYR"/>
              </w:rPr>
              <w:t xml:space="preserve">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МКУ «Районная межпоселенческая библиотека»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2015</w:t>
            </w:r>
            <w:r w:rsidR="00C17757">
              <w:rPr>
                <w:rFonts w:eastAsia="Times New Roman CYR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Средства районного бюджета</w:t>
            </w:r>
          </w:p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13,5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13,5</w:t>
            </w:r>
          </w:p>
        </w:tc>
      </w:tr>
      <w:tr w:rsidR="00112FF9" w:rsidRPr="009472E2" w:rsidTr="00112FF9"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C17757">
            <w:pPr>
              <w:tabs>
                <w:tab w:val="left" w:pos="72"/>
              </w:tabs>
              <w:autoSpaceDE w:val="0"/>
              <w:snapToGrid w:val="0"/>
              <w:ind w:left="-121" w:right="-108"/>
              <w:jc w:val="center"/>
              <w:rPr>
                <w:rFonts w:eastAsia="Times New Roman CYR"/>
              </w:rPr>
            </w:pPr>
          </w:p>
          <w:p w:rsidR="00051980" w:rsidRPr="009241A3" w:rsidRDefault="00051980" w:rsidP="00C17757">
            <w:pPr>
              <w:ind w:right="-109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3.9.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C17757">
            <w:pPr>
              <w:autoSpaceDE w:val="0"/>
              <w:snapToGrid w:val="0"/>
              <w:jc w:val="both"/>
              <w:rPr>
                <w:rFonts w:eastAsia="Times New Roman CYR"/>
                <w:strike/>
                <w:kern w:val="24"/>
              </w:rPr>
            </w:pPr>
            <w:r w:rsidRPr="009241A3"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 xml:space="preserve">МКУ «Районная межпоселенческая библиотека» </w:t>
            </w:r>
          </w:p>
        </w:tc>
        <w:tc>
          <w:tcPr>
            <w:tcW w:w="1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2012-2015</w:t>
            </w:r>
            <w:r w:rsidR="00C17757">
              <w:rPr>
                <w:rFonts w:eastAsia="Times New Roman CYR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Средства районного бюджета</w:t>
            </w:r>
          </w:p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150,0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50,0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50,0</w:t>
            </w:r>
          </w:p>
        </w:tc>
      </w:tr>
    </w:tbl>
    <w:p w:rsidR="00ED747C" w:rsidRDefault="00ED747C"/>
    <w:p w:rsidR="00ED747C" w:rsidRDefault="00ED747C"/>
    <w:p w:rsidR="00ED747C" w:rsidRDefault="00ED747C"/>
    <w:p w:rsidR="00ED747C" w:rsidRDefault="00ED747C"/>
    <w:p w:rsidR="00ED747C" w:rsidRDefault="00ED747C" w:rsidP="00ED747C">
      <w:pPr>
        <w:jc w:val="center"/>
      </w:pPr>
      <w:r>
        <w:t>6</w:t>
      </w:r>
    </w:p>
    <w:p w:rsidR="00ED747C" w:rsidRDefault="00ED747C" w:rsidP="00ED747C">
      <w:pPr>
        <w:jc w:val="center"/>
      </w:pPr>
    </w:p>
    <w:tbl>
      <w:tblPr>
        <w:tblW w:w="16147" w:type="dxa"/>
        <w:tblInd w:w="-21" w:type="dxa"/>
        <w:tblLayout w:type="fixed"/>
        <w:tblLook w:val="0000"/>
      </w:tblPr>
      <w:tblGrid>
        <w:gridCol w:w="682"/>
        <w:gridCol w:w="14"/>
        <w:gridCol w:w="4928"/>
        <w:gridCol w:w="3402"/>
        <w:gridCol w:w="1294"/>
        <w:gridCol w:w="1985"/>
        <w:gridCol w:w="10"/>
        <w:gridCol w:w="972"/>
        <w:gridCol w:w="15"/>
        <w:gridCol w:w="851"/>
        <w:gridCol w:w="997"/>
        <w:gridCol w:w="997"/>
      </w:tblGrid>
      <w:tr w:rsidR="00EA7EB3" w:rsidRPr="00051980" w:rsidTr="00EA7EB3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47C" w:rsidRPr="00051980" w:rsidRDefault="00ED747C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2FF9" w:rsidTr="00EA7EB3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ind w:left="-121" w:right="-108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3.10.</w:t>
            </w:r>
          </w:p>
        </w:tc>
        <w:tc>
          <w:tcPr>
            <w:tcW w:w="4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 xml:space="preserve">Оказание консультаций для социально </w:t>
            </w:r>
            <w:r w:rsidRPr="00C17757">
              <w:rPr>
                <w:rFonts w:eastAsia="Times New Roman CYR"/>
                <w:spacing w:val="-6"/>
              </w:rPr>
              <w:t>ориентированных некоммерческих организаций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Структурные подразделения администрации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2013-2015</w:t>
            </w:r>
            <w:r w:rsidR="00C17757">
              <w:rPr>
                <w:rFonts w:eastAsia="Times New Roman CYR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ind w:left="-82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Без финансовых затрат</w:t>
            </w:r>
          </w:p>
        </w:tc>
        <w:tc>
          <w:tcPr>
            <w:tcW w:w="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0,0</w:t>
            </w:r>
          </w:p>
        </w:tc>
      </w:tr>
      <w:tr w:rsidR="00112FF9" w:rsidTr="00EA7EB3">
        <w:trPr>
          <w:trHeight w:val="881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ind w:left="-121" w:right="-108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3.11.</w:t>
            </w:r>
          </w:p>
        </w:tc>
        <w:tc>
          <w:tcPr>
            <w:tcW w:w="4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Организация консультаций психолога для инвалидов и членов их семей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C17757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2013-2015</w:t>
            </w:r>
            <w:r w:rsidR="00C17757">
              <w:rPr>
                <w:rFonts w:eastAsia="Times New Roman CYR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Средства районного бюджета</w:t>
            </w:r>
          </w:p>
        </w:tc>
        <w:tc>
          <w:tcPr>
            <w:tcW w:w="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15,0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ED747C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ED747C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9241A3" w:rsidRDefault="00051980" w:rsidP="00ED747C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9241A3">
              <w:rPr>
                <w:rFonts w:eastAsia="Times New Roman CYR"/>
              </w:rPr>
              <w:t>5,0</w:t>
            </w:r>
          </w:p>
        </w:tc>
      </w:tr>
      <w:tr w:rsidR="00112FF9" w:rsidTr="00EA7EB3"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rPr>
                <w:rFonts w:eastAsia="Times New Roman CYR"/>
              </w:rPr>
            </w:pPr>
          </w:p>
        </w:tc>
        <w:tc>
          <w:tcPr>
            <w:tcW w:w="49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eastAsia="Times New Roman CYR"/>
                <w:b/>
              </w:rPr>
            </w:pPr>
            <w:r w:rsidRPr="00ED747C">
              <w:rPr>
                <w:rFonts w:eastAsia="Times New Roman CYR"/>
                <w:b/>
              </w:rPr>
              <w:t>Итого по разделу 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rPr>
                <w:rFonts w:eastAsia="Times New Roman CYR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rPr>
                <w:rFonts w:eastAsia="Times New Roman CYR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rPr>
                <w:rFonts w:eastAsia="Times New Roman CYR"/>
              </w:rPr>
            </w:pPr>
          </w:p>
        </w:tc>
        <w:tc>
          <w:tcPr>
            <w:tcW w:w="99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  <w:b/>
              </w:rPr>
            </w:pPr>
            <w:r w:rsidRPr="009241A3">
              <w:rPr>
                <w:rFonts w:eastAsia="Times New Roman CYR"/>
                <w:b/>
              </w:rPr>
              <w:t>469,4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  <w:b/>
              </w:rPr>
            </w:pPr>
            <w:r w:rsidRPr="009241A3">
              <w:rPr>
                <w:rFonts w:eastAsia="Times New Roman CYR"/>
                <w:b/>
              </w:rPr>
              <w:t>165,3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  <w:b/>
              </w:rPr>
            </w:pPr>
            <w:r w:rsidRPr="009241A3">
              <w:rPr>
                <w:rFonts w:eastAsia="Times New Roman CYR"/>
                <w:b/>
              </w:rPr>
              <w:t>145,3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9241A3" w:rsidRDefault="00051980" w:rsidP="00051980">
            <w:pPr>
              <w:autoSpaceDE w:val="0"/>
              <w:snapToGrid w:val="0"/>
              <w:jc w:val="center"/>
              <w:rPr>
                <w:rFonts w:eastAsia="Times New Roman CYR"/>
                <w:b/>
              </w:rPr>
            </w:pPr>
            <w:r w:rsidRPr="009241A3">
              <w:rPr>
                <w:rFonts w:eastAsia="Times New Roman CYR"/>
                <w:b/>
              </w:rPr>
              <w:t>158,8</w:t>
            </w:r>
          </w:p>
        </w:tc>
      </w:tr>
      <w:tr w:rsidR="00051980" w:rsidTr="00051980">
        <w:tc>
          <w:tcPr>
            <w:tcW w:w="161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7D6AEA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2"/>
              </w:rPr>
            </w:pPr>
          </w:p>
          <w:p w:rsidR="00051980" w:rsidRPr="00734394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734394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Раздел 4. Профессиональная реабилитация инвалидов</w:t>
            </w:r>
          </w:p>
          <w:p w:rsidR="00051980" w:rsidRPr="007D6AEA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2"/>
              </w:rPr>
            </w:pPr>
          </w:p>
        </w:tc>
      </w:tr>
      <w:tr w:rsidR="00ED747C" w:rsidRPr="00ED747C" w:rsidTr="00EA7EB3">
        <w:trPr>
          <w:trHeight w:val="1090"/>
        </w:trPr>
        <w:tc>
          <w:tcPr>
            <w:tcW w:w="6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4.1</w:t>
            </w:r>
            <w:r w:rsidR="00D36642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6533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Тестирование инвалидов, детей - инвалидов по вопросам  профессиональной ориентации (</w:t>
            </w:r>
            <w:r w:rsidRPr="00ED747C">
              <w:rPr>
                <w:rFonts w:ascii="Times New Roman CYR" w:eastAsia="Times New Roman CYR" w:hAnsi="Times New Roman CYR" w:cs="Times New Roman CYR"/>
                <w:i/>
              </w:rPr>
              <w:t>получения профессионального образования либо профессио</w:t>
            </w:r>
            <w:bookmarkStart w:id="0" w:name="_GoBack"/>
            <w:bookmarkEnd w:id="0"/>
            <w:r w:rsidRPr="00ED747C">
              <w:rPr>
                <w:rFonts w:ascii="Times New Roman CYR" w:eastAsia="Times New Roman CYR" w:hAnsi="Times New Roman CYR" w:cs="Times New Roman CYR"/>
                <w:i/>
              </w:rPr>
              <w:t>нальной переподготовки</w:t>
            </w:r>
            <w:r w:rsidRPr="00ED747C"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 «ЦЗН города Партизанска», МКУ «Управление образование»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апрель</w:t>
            </w:r>
          </w:p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годов</w:t>
            </w:r>
          </w:p>
        </w:tc>
        <w:tc>
          <w:tcPr>
            <w:tcW w:w="1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D747C" w:rsidRPr="00ED747C" w:rsidTr="00EA7EB3">
        <w:trPr>
          <w:trHeight w:val="1090"/>
        </w:trPr>
        <w:tc>
          <w:tcPr>
            <w:tcW w:w="6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4.2.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Оказание услуг по психологической поддержке и социальной адаптации на рынке труда безработных инвалидов (</w:t>
            </w:r>
            <w:r w:rsidRPr="00ED747C">
              <w:rPr>
                <w:rFonts w:ascii="Times New Roman CYR" w:eastAsia="Times New Roman CYR" w:hAnsi="Times New Roman CYR" w:cs="Times New Roman CYR"/>
                <w:i/>
              </w:rPr>
              <w:t>30 человек)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 «ЦЗН города Партизанска»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Средства краевого </w:t>
            </w:r>
          </w:p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бюджета 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ED747C" w:rsidRPr="00ED747C" w:rsidTr="00EA7EB3">
        <w:trPr>
          <w:trHeight w:val="389"/>
        </w:trPr>
        <w:tc>
          <w:tcPr>
            <w:tcW w:w="6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4.2.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Оказание профориентационных услуг: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D747C" w:rsidRPr="00ED747C" w:rsidTr="00EA7EB3">
        <w:trPr>
          <w:trHeight w:val="565"/>
        </w:trPr>
        <w:tc>
          <w:tcPr>
            <w:tcW w:w="6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ind w:right="-109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4.2.1.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День информации « Путевка в жизнь»;</w:t>
            </w:r>
          </w:p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6533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МКУ «Управление образования», МКУ «Районная межпоселенческая библиотека», 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май</w:t>
            </w:r>
          </w:p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годов</w:t>
            </w:r>
          </w:p>
        </w:tc>
        <w:tc>
          <w:tcPr>
            <w:tcW w:w="1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Бюджет района</w:t>
            </w:r>
          </w:p>
          <w:p w:rsidR="00051980" w:rsidRPr="00ED747C" w:rsidRDefault="00051980" w:rsidP="00EA7EB3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(в рамках текущего </w:t>
            </w:r>
            <w:r w:rsidRPr="00EA7EB3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D747C" w:rsidRPr="00ED747C" w:rsidTr="00EA7EB3">
        <w:trPr>
          <w:trHeight w:val="565"/>
        </w:trPr>
        <w:tc>
          <w:tcPr>
            <w:tcW w:w="6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ind w:right="-109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4.2.2.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Выпуск буклетов, информационных бесед 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        </w:t>
            </w:r>
            <w:r w:rsidRPr="00ED747C">
              <w:rPr>
                <w:rFonts w:ascii="Times New Roman CYR" w:eastAsia="Times New Roman CYR" w:hAnsi="Times New Roman CYR" w:cs="Times New Roman CYR"/>
              </w:rPr>
              <w:t>и др. по вопросу трудоустройства инвалидов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краевой бюджет (в рамках текущего </w:t>
            </w:r>
            <w:r w:rsidRPr="00EA7EB3">
              <w:rPr>
                <w:rFonts w:ascii="Times New Roman CYR" w:eastAsia="Times New Roman CYR" w:hAnsi="Times New Roman CYR" w:cs="Times New Roman CYR"/>
                <w:spacing w:val="-2"/>
              </w:rPr>
              <w:t>финансирования)</w:t>
            </w:r>
          </w:p>
        </w:tc>
        <w:tc>
          <w:tcPr>
            <w:tcW w:w="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50,0</w:t>
            </w:r>
          </w:p>
        </w:tc>
      </w:tr>
    </w:tbl>
    <w:p w:rsidR="00EA7EB3" w:rsidRDefault="00EA7EB3"/>
    <w:p w:rsidR="00EA7EB3" w:rsidRDefault="00EA7EB3"/>
    <w:p w:rsidR="00065338" w:rsidRDefault="00065338" w:rsidP="00EA7EB3">
      <w:pPr>
        <w:jc w:val="center"/>
      </w:pPr>
    </w:p>
    <w:p w:rsidR="00EA7EB3" w:rsidRDefault="00D36642" w:rsidP="00EA7EB3">
      <w:pPr>
        <w:jc w:val="center"/>
      </w:pPr>
      <w:r>
        <w:lastRenderedPageBreak/>
        <w:t>7</w:t>
      </w:r>
    </w:p>
    <w:p w:rsidR="00EA7EB3" w:rsidRDefault="00EA7EB3" w:rsidP="00EA7EB3">
      <w:pPr>
        <w:jc w:val="center"/>
      </w:pPr>
    </w:p>
    <w:tbl>
      <w:tblPr>
        <w:tblW w:w="16147" w:type="dxa"/>
        <w:tblInd w:w="-21" w:type="dxa"/>
        <w:tblLayout w:type="fixed"/>
        <w:tblLook w:val="0000"/>
      </w:tblPr>
      <w:tblGrid>
        <w:gridCol w:w="838"/>
        <w:gridCol w:w="4786"/>
        <w:gridCol w:w="3402"/>
        <w:gridCol w:w="1294"/>
        <w:gridCol w:w="1985"/>
        <w:gridCol w:w="10"/>
        <w:gridCol w:w="972"/>
        <w:gridCol w:w="15"/>
        <w:gridCol w:w="851"/>
        <w:gridCol w:w="997"/>
        <w:gridCol w:w="997"/>
      </w:tblGrid>
      <w:tr w:rsidR="00EA7EB3" w:rsidRPr="00051980" w:rsidTr="00EA7EB3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EB3" w:rsidRPr="00051980" w:rsidRDefault="00EA7EB3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4.3</w:t>
            </w:r>
            <w:r w:rsidR="00EA7EB3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Организация мероприятий по содействию занятости инвалидов: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4.3.1.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Информирование, консультирование инвалидов по вопросам закона «О занятости населения РФ», об услугах центра занятости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4.3.2.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Организация профессионального обучения безработных инвалидов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Средства  краевого </w:t>
            </w:r>
          </w:p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бюджета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22,5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7,5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7,5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7,5</w:t>
            </w: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4.3.3.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Оказание содействия безработным инвалидам в организации самозанятости 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         </w:t>
            </w:r>
            <w:r w:rsidRPr="00ED747C">
              <w:rPr>
                <w:rFonts w:ascii="Times New Roman CYR" w:eastAsia="Times New Roman CYR" w:hAnsi="Times New Roman CYR" w:cs="Times New Roman CYR"/>
              </w:rPr>
              <w:t>(</w:t>
            </w:r>
            <w:r w:rsidRPr="00ED747C">
              <w:rPr>
                <w:rFonts w:ascii="Times New Roman CYR" w:eastAsia="Times New Roman CYR" w:hAnsi="Times New Roman CYR" w:cs="Times New Roman CYR"/>
                <w:i/>
              </w:rPr>
              <w:t>4 человека</w:t>
            </w:r>
            <w:r w:rsidRPr="00ED747C"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Средства  краевого </w:t>
            </w:r>
          </w:p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бюджета 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240,0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60,0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60,0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120,0</w:t>
            </w: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4.3.4.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Оказание содействия трудоустройству незанятых инвалидов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4.4.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Организация общественных работ 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                     </w:t>
            </w:r>
            <w:r w:rsidRPr="00ED747C">
              <w:rPr>
                <w:rFonts w:ascii="Times New Roman CYR" w:eastAsia="Times New Roman CYR" w:hAnsi="Times New Roman CYR" w:cs="Times New Roman CYR"/>
              </w:rPr>
              <w:t>с привлечением к участию в них инвалидов (организация временной занятости), в том числе: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Администрация Партизанского муниципального района,</w:t>
            </w:r>
          </w:p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администрации сельских поселений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172,0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56,0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56,0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60,0</w:t>
            </w: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4.4.1.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A4230F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- проведение социологических опросов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Администрация </w:t>
            </w:r>
            <w:r w:rsidR="00EA7EB3">
              <w:rPr>
                <w:rFonts w:ascii="Times New Roman CYR" w:eastAsia="Times New Roman CYR" w:hAnsi="Times New Roman CYR" w:cs="Times New Roman CYR"/>
              </w:rPr>
              <w:t>Партизанского муниципального района</w:t>
            </w:r>
            <w:r w:rsidRPr="00ED747C">
              <w:rPr>
                <w:rFonts w:ascii="Times New Roman CYR" w:eastAsia="Times New Roman CYR" w:hAnsi="Times New Roman CYR" w:cs="Times New Roman CYR"/>
              </w:rPr>
              <w:t>, 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</w:tr>
      <w:tr w:rsidR="00ED747C" w:rsidRPr="00ED747C" w:rsidTr="00EA7EB3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3019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4.4.2.</w:t>
            </w:r>
          </w:p>
        </w:tc>
        <w:tc>
          <w:tcPr>
            <w:tcW w:w="478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-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перевод документов, информации </w:t>
            </w:r>
            <w:r w:rsidR="00A4230F">
              <w:rPr>
                <w:rFonts w:ascii="Times New Roman CYR" w:eastAsia="Times New Roman CYR" w:hAnsi="Times New Roman CYR" w:cs="Times New Roman CYR"/>
              </w:rPr>
              <w:t xml:space="preserve">                  </w:t>
            </w:r>
            <w:r w:rsidRPr="00ED747C">
              <w:rPr>
                <w:rFonts w:ascii="Times New Roman CYR" w:eastAsia="Times New Roman CYR" w:hAnsi="Times New Roman CYR" w:cs="Times New Roman CYR"/>
              </w:rPr>
              <w:t>в электронный вид;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A7EB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Архивный отдел администрации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района</w:t>
            </w:r>
            <w:r w:rsidRPr="00ED747C">
              <w:rPr>
                <w:rFonts w:ascii="Times New Roman CYR" w:eastAsia="Times New Roman CYR" w:hAnsi="Times New Roman CYR" w:cs="Times New Roman CYR"/>
              </w:rPr>
              <w:t>, отдел по Партизанскому району КГКУ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</w:tr>
    </w:tbl>
    <w:p w:rsidR="00C93BA5" w:rsidRDefault="00C93BA5" w:rsidP="00A4230F">
      <w:pPr>
        <w:jc w:val="center"/>
      </w:pPr>
    </w:p>
    <w:p w:rsidR="00A4230F" w:rsidRDefault="00D36642" w:rsidP="00A4230F">
      <w:pPr>
        <w:jc w:val="center"/>
      </w:pPr>
      <w:r>
        <w:lastRenderedPageBreak/>
        <w:t>8</w:t>
      </w:r>
    </w:p>
    <w:tbl>
      <w:tblPr>
        <w:tblW w:w="16147" w:type="dxa"/>
        <w:tblInd w:w="-21" w:type="dxa"/>
        <w:tblLayout w:type="fixed"/>
        <w:tblLook w:val="0000"/>
      </w:tblPr>
      <w:tblGrid>
        <w:gridCol w:w="837"/>
        <w:gridCol w:w="4783"/>
        <w:gridCol w:w="3401"/>
        <w:gridCol w:w="1294"/>
        <w:gridCol w:w="1985"/>
        <w:gridCol w:w="10"/>
        <w:gridCol w:w="10"/>
        <w:gridCol w:w="962"/>
        <w:gridCol w:w="15"/>
        <w:gridCol w:w="15"/>
        <w:gridCol w:w="836"/>
        <w:gridCol w:w="15"/>
        <w:gridCol w:w="987"/>
        <w:gridCol w:w="997"/>
      </w:tblGrid>
      <w:tr w:rsidR="00A4230F" w:rsidRPr="00051980" w:rsidTr="00A4230F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30F" w:rsidRPr="00051980" w:rsidRDefault="00A4230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ED747C" w:rsidRPr="00ED747C" w:rsidTr="00A4230F"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4.4.3</w:t>
            </w:r>
            <w:r w:rsidR="00EA7EB3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4783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-</w:t>
            </w:r>
            <w:r w:rsidR="00EA7EB3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t>озеленение и благоустройство;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отдел по Партизанскому району КГКУ</w:t>
            </w:r>
            <w:r w:rsidR="00A4230F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</w:rPr>
              <w:t>«ЦЗН города Партизанска», администрации сельских поселений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краевого бюджета</w:t>
            </w:r>
          </w:p>
        </w:tc>
        <w:tc>
          <w:tcPr>
            <w:tcW w:w="98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22,0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1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F77562">
            <w:pPr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ED747C" w:rsidRPr="00ED747C" w:rsidTr="00A4230F"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4.4.4.</w:t>
            </w:r>
          </w:p>
        </w:tc>
        <w:tc>
          <w:tcPr>
            <w:tcW w:w="4783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Обучение инвалидов вождению автомобиля </w:t>
            </w:r>
            <w:r w:rsidRPr="00ED747C">
              <w:rPr>
                <w:rFonts w:ascii="Times New Roman CYR" w:eastAsia="Times New Roman CYR" w:hAnsi="Times New Roman CYR" w:cs="Times New Roman CYR"/>
                <w:i/>
              </w:rPr>
              <w:t xml:space="preserve"> (6 человек в период действия программы)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НОУ ДПО Партизанская ТШ РО ДОСААФ 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A4230F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организации</w:t>
            </w:r>
          </w:p>
          <w:p w:rsidR="00051980" w:rsidRPr="00ED747C" w:rsidRDefault="00A4230F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(55% от 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>стоимости затрат на обучение)</w:t>
            </w:r>
          </w:p>
        </w:tc>
        <w:tc>
          <w:tcPr>
            <w:tcW w:w="9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81,0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27,0</w:t>
            </w:r>
          </w:p>
        </w:tc>
        <w:tc>
          <w:tcPr>
            <w:tcW w:w="10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27,0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27,0</w:t>
            </w:r>
          </w:p>
        </w:tc>
      </w:tr>
      <w:tr w:rsidR="00ED747C" w:rsidRPr="00ED747C" w:rsidTr="00A4230F"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A4230F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  <w:b/>
              </w:rPr>
            </w:pPr>
            <w:r w:rsidRPr="00A4230F">
              <w:rPr>
                <w:rFonts w:ascii="Times New Roman CYR" w:eastAsia="Times New Roman CYR" w:hAnsi="Times New Roman CYR" w:cs="Times New Roman CYR"/>
                <w:b/>
              </w:rPr>
              <w:t>Итого по разделу 4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695,5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210,5</w:t>
            </w:r>
          </w:p>
        </w:tc>
        <w:tc>
          <w:tcPr>
            <w:tcW w:w="1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210,5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274,5</w:t>
            </w:r>
          </w:p>
        </w:tc>
      </w:tr>
      <w:tr w:rsidR="00051980" w:rsidRPr="00ED747C" w:rsidTr="00051980">
        <w:tc>
          <w:tcPr>
            <w:tcW w:w="1614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F77562" w:rsidRDefault="00051980" w:rsidP="00F77562">
            <w:pPr>
              <w:pStyle w:val="11"/>
              <w:keepNext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  <w:sz w:val="24"/>
              </w:rPr>
              <w:t>Раздел 5. Устранение социальной разобщенности инвалидов и граждан, не являющихся инвалидами</w:t>
            </w:r>
          </w:p>
        </w:tc>
      </w:tr>
      <w:tr w:rsidR="00ED747C" w:rsidRPr="00ED747C" w:rsidTr="00A4230F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A4230F" w:rsidP="00F77562">
            <w:pPr>
              <w:autoSpaceDE w:val="0"/>
              <w:snapToGrid w:val="0"/>
              <w:spacing w:line="235" w:lineRule="auto"/>
              <w:jc w:val="both"/>
            </w:pPr>
            <w:r w:rsidRPr="00A4230F">
              <w:rPr>
                <w:spacing w:val="-8"/>
              </w:rPr>
              <w:t xml:space="preserve">Мероприятия, посвященные </w:t>
            </w:r>
            <w:r w:rsidR="00051980" w:rsidRPr="00A4230F">
              <w:rPr>
                <w:spacing w:val="-8"/>
              </w:rPr>
              <w:t>Международному</w:t>
            </w:r>
            <w:r w:rsidR="00051980" w:rsidRPr="00ED747C">
              <w:t xml:space="preserve"> Дню инвалида: 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pStyle w:val="11"/>
              <w:keepNext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D747C" w:rsidRPr="00ED747C" w:rsidTr="00A4230F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5.1.1.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both"/>
            </w:pPr>
            <w:r w:rsidRPr="00ED747C">
              <w:t>Праздник общения «Возьмемся за руки, друзья»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pStyle w:val="11"/>
              <w:keepNext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Муниципальное казенное учреждение «Районный дом культуры» 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A4230F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района (в рамках текущего </w:t>
            </w:r>
            <w:r w:rsidRPr="00A4230F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ED747C" w:rsidRPr="00ED747C" w:rsidTr="00A4230F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5.1.2.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both"/>
            </w:pPr>
            <w:r w:rsidRPr="00ED747C">
              <w:t xml:space="preserve">Концертная программа для воспитанников </w:t>
            </w:r>
            <w:r w:rsidR="00D36642">
              <w:t>краевого государственного бюджетного учреждения социального обслуживания «Екатериновский детский дом-интернат</w:t>
            </w:r>
            <w:r w:rsidR="000274C8">
              <w:t xml:space="preserve">  для умственно отсталых детей» </w:t>
            </w:r>
            <w:r w:rsidR="00D36642">
              <w:t>и краевого государственного казенного</w:t>
            </w:r>
            <w:r w:rsidR="00F77562">
              <w:t xml:space="preserve"> </w:t>
            </w:r>
            <w:r w:rsidR="000274C8">
              <w:t>специального</w:t>
            </w:r>
            <w:r w:rsidR="00F77562">
              <w:t xml:space="preserve"> </w:t>
            </w:r>
            <w:r w:rsidR="000274C8" w:rsidRPr="000274C8">
              <w:rPr>
                <w:spacing w:val="-10"/>
              </w:rPr>
              <w:t>(</w:t>
            </w:r>
            <w:r w:rsidR="00F77562" w:rsidRPr="000274C8">
              <w:rPr>
                <w:spacing w:val="-10"/>
              </w:rPr>
              <w:t>коррекционного</w:t>
            </w:r>
            <w:r w:rsidR="000274C8" w:rsidRPr="000274C8">
              <w:rPr>
                <w:spacing w:val="-10"/>
              </w:rPr>
              <w:t>)</w:t>
            </w:r>
            <w:r w:rsidR="00F77562" w:rsidRPr="000274C8">
              <w:rPr>
                <w:spacing w:val="-10"/>
              </w:rPr>
              <w:t xml:space="preserve"> образовательного учреждения</w:t>
            </w:r>
            <w:r w:rsidRPr="00ED747C">
              <w:t xml:space="preserve"> «Николаевская коррекционная школа»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pStyle w:val="11"/>
              <w:keepNext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МБОУ ДОД «Детская школа искусств»,</w:t>
            </w:r>
            <w:r w:rsidR="00A4230F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МБОУ ДОД «Районный центр детского творчества»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март -ноябрь</w:t>
            </w:r>
          </w:p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09773E">
              <w:rPr>
                <w:rFonts w:ascii="Times New Roman CYR" w:eastAsia="Times New Roman CYR" w:hAnsi="Times New Roman CYR" w:cs="Times New Roman CYR"/>
              </w:rPr>
              <w:t xml:space="preserve"> годов</w:t>
            </w:r>
          </w:p>
        </w:tc>
        <w:tc>
          <w:tcPr>
            <w:tcW w:w="20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Бюджет района (в рамках финансирования муниципального задания)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09773E" w:rsidRPr="00ED747C" w:rsidTr="0009773E">
        <w:tc>
          <w:tcPr>
            <w:tcW w:w="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5.1.3.</w:t>
            </w:r>
          </w:p>
        </w:tc>
        <w:tc>
          <w:tcPr>
            <w:tcW w:w="47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both"/>
            </w:pPr>
            <w:r w:rsidRPr="00A4230F">
              <w:rPr>
                <w:spacing w:val="-6"/>
              </w:rPr>
              <w:t>Организация (</w:t>
            </w:r>
            <w:r w:rsidRPr="00A4230F">
              <w:rPr>
                <w:i/>
                <w:spacing w:val="-6"/>
              </w:rPr>
              <w:t>выездных</w:t>
            </w:r>
            <w:r w:rsidRPr="00A4230F">
              <w:rPr>
                <w:spacing w:val="-6"/>
              </w:rPr>
              <w:t>) благотворительных</w:t>
            </w:r>
            <w:r w:rsidRPr="00ED747C">
              <w:t xml:space="preserve"> концертов 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pStyle w:val="11"/>
              <w:keepNext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МБОУ ДОД «Детская школа искусств»</w:t>
            </w:r>
          </w:p>
          <w:p w:rsidR="0009773E" w:rsidRPr="00ED747C" w:rsidRDefault="0009773E" w:rsidP="00F77562">
            <w:pPr>
              <w:pStyle w:val="11"/>
              <w:keepNext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декабрь 2013-2015</w:t>
            </w:r>
            <w:r>
              <w:rPr>
                <w:rFonts w:ascii="Times New Roman CYR" w:eastAsia="Times New Roman CYR" w:hAnsi="Times New Roman CYR" w:cs="Times New Roman CYR"/>
              </w:rPr>
              <w:t xml:space="preserve"> годов</w:t>
            </w:r>
          </w:p>
        </w:tc>
        <w:tc>
          <w:tcPr>
            <w:tcW w:w="200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района (в рамках текущего </w:t>
            </w:r>
            <w:r w:rsidRPr="0009773E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09773E" w:rsidRPr="00ED747C" w:rsidTr="0009773E">
        <w:trPr>
          <w:trHeight w:val="1170"/>
        </w:trPr>
        <w:tc>
          <w:tcPr>
            <w:tcW w:w="837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pStyle w:val="11"/>
              <w:keepNext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МБОУ ДОД «Районный центр детского творчества»</w:t>
            </w:r>
          </w:p>
          <w:p w:rsidR="0009773E" w:rsidRPr="00ED747C" w:rsidRDefault="0009773E" w:rsidP="00F77562">
            <w:pPr>
              <w:pStyle w:val="11"/>
              <w:keepNext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района (в рамках текущего </w:t>
            </w:r>
            <w:r w:rsidRPr="0009773E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73E" w:rsidRPr="00ED747C" w:rsidRDefault="0009773E" w:rsidP="00F77562">
            <w:pPr>
              <w:autoSpaceDE w:val="0"/>
              <w:snapToGrid w:val="0"/>
              <w:spacing w:line="235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</w:tbl>
    <w:p w:rsidR="006F54B2" w:rsidRDefault="00D36642" w:rsidP="006F54B2">
      <w:pPr>
        <w:jc w:val="center"/>
      </w:pPr>
      <w:r>
        <w:lastRenderedPageBreak/>
        <w:t>9</w:t>
      </w:r>
    </w:p>
    <w:p w:rsidR="006F54B2" w:rsidRDefault="006F54B2" w:rsidP="006F54B2">
      <w:pPr>
        <w:jc w:val="center"/>
      </w:pPr>
    </w:p>
    <w:tbl>
      <w:tblPr>
        <w:tblW w:w="16147" w:type="dxa"/>
        <w:tblInd w:w="-21" w:type="dxa"/>
        <w:tblLayout w:type="fixed"/>
        <w:tblLook w:val="0000"/>
      </w:tblPr>
      <w:tblGrid>
        <w:gridCol w:w="837"/>
        <w:gridCol w:w="4783"/>
        <w:gridCol w:w="3401"/>
        <w:gridCol w:w="1294"/>
        <w:gridCol w:w="2005"/>
        <w:gridCol w:w="962"/>
        <w:gridCol w:w="30"/>
        <w:gridCol w:w="836"/>
        <w:gridCol w:w="15"/>
        <w:gridCol w:w="987"/>
        <w:gridCol w:w="997"/>
      </w:tblGrid>
      <w:tr w:rsidR="006F54B2" w:rsidRPr="00051980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4B2" w:rsidRPr="00051980" w:rsidRDefault="006F54B2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ind w:right="-109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A4230F">
            <w:pPr>
              <w:autoSpaceDE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МКУ «Районный дом культуры»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района (в рамках текущего </w:t>
            </w:r>
            <w:r w:rsidRPr="0009773E">
              <w:rPr>
                <w:rFonts w:ascii="Times New Roman CYR" w:eastAsia="Times New Roman CYR" w:hAnsi="Times New Roman CYR" w:cs="Times New Roman CYR"/>
                <w:spacing w:val="-6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09773E" w:rsidRPr="00ED747C" w:rsidTr="006F54B2">
        <w:tc>
          <w:tcPr>
            <w:tcW w:w="83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9773E" w:rsidRPr="00ED747C" w:rsidRDefault="0009773E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5.2.</w:t>
            </w:r>
          </w:p>
        </w:tc>
        <w:tc>
          <w:tcPr>
            <w:tcW w:w="478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9773E" w:rsidRPr="00C93BA5" w:rsidRDefault="0009773E" w:rsidP="0009773E">
            <w:pPr>
              <w:autoSpaceDE w:val="0"/>
              <w:snapToGrid w:val="0"/>
              <w:jc w:val="both"/>
            </w:pPr>
            <w:r w:rsidRPr="00ED747C">
              <w:t>Организация</w:t>
            </w:r>
            <w:r>
              <w:t xml:space="preserve"> и проведение акции "К детям -</w:t>
            </w:r>
            <w:r w:rsidRPr="00ED747C">
              <w:t xml:space="preserve"> с добрым сердцем"</w:t>
            </w:r>
            <w:r w:rsidR="00C93BA5">
              <w:t xml:space="preserve"> </w:t>
            </w:r>
            <w:r w:rsidRPr="00ED747C">
              <w:t>(</w:t>
            </w:r>
            <w:r w:rsidRPr="00ED747C">
              <w:rPr>
                <w:i/>
              </w:rPr>
              <w:t xml:space="preserve">с проведением  праздничных мероприятий, </w:t>
            </w:r>
            <w:r>
              <w:rPr>
                <w:i/>
              </w:rPr>
              <w:t xml:space="preserve"> посвященных Международному дню </w:t>
            </w:r>
            <w:r w:rsidRPr="00ED747C">
              <w:rPr>
                <w:i/>
              </w:rPr>
              <w:t xml:space="preserve">защиты детей, </w:t>
            </w:r>
            <w:r w:rsidR="00C93BA5">
              <w:rPr>
                <w:i/>
              </w:rPr>
              <w:t xml:space="preserve">             </w:t>
            </w:r>
            <w:r w:rsidRPr="00ED747C">
              <w:rPr>
                <w:i/>
              </w:rPr>
              <w:t>с участием детей - инвалидов)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9773E">
            <w:pPr>
              <w:pStyle w:val="11"/>
              <w:keepNext/>
              <w:snapToGrid w:val="0"/>
              <w:jc w:val="center"/>
              <w:rPr>
                <w:rFonts w:eastAsia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МКУ «Районный дом культуры»</w:t>
            </w:r>
          </w:p>
        </w:tc>
        <w:tc>
          <w:tcPr>
            <w:tcW w:w="129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6F54B2" w:rsidRDefault="006F54B2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9773E" w:rsidRPr="00ED747C" w:rsidRDefault="0009773E" w:rsidP="000977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района (в рамках текущего </w:t>
            </w:r>
            <w:r w:rsidRPr="0009773E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09773E" w:rsidRPr="00ED747C" w:rsidTr="006F54B2">
        <w:tc>
          <w:tcPr>
            <w:tcW w:w="837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9773E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МБОУ ДОД «Детская школа искусств»</w:t>
            </w:r>
          </w:p>
        </w:tc>
        <w:tc>
          <w:tcPr>
            <w:tcW w:w="1294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Бюджет района  (</w:t>
            </w:r>
            <w:r w:rsidRPr="00ED747C">
              <w:rPr>
                <w:rFonts w:ascii="Times New Roman CYR" w:eastAsia="Times New Roman CYR" w:hAnsi="Times New Roman CYR" w:cs="Times New Roman CYR"/>
              </w:rPr>
              <w:t>в рамках финансирования муниципального задания)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09773E" w:rsidRPr="00ED747C" w:rsidTr="006F54B2">
        <w:tc>
          <w:tcPr>
            <w:tcW w:w="837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9773E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МБОУ ДОД «Райо</w:t>
            </w:r>
            <w:r w:rsidR="00C93BA5">
              <w:rPr>
                <w:rFonts w:ascii="Times New Roman CYR" w:eastAsia="Times New Roman CYR" w:hAnsi="Times New Roman CYR" w:cs="Times New Roman CYR"/>
                <w:sz w:val="24"/>
              </w:rPr>
              <w:t>нный центр детского творчества»</w:t>
            </w:r>
          </w:p>
          <w:p w:rsidR="0009773E" w:rsidRPr="00ED747C" w:rsidRDefault="0009773E" w:rsidP="0009773E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Бюджет района  (</w:t>
            </w:r>
            <w:r w:rsidRPr="00ED747C">
              <w:rPr>
                <w:rFonts w:ascii="Times New Roman CYR" w:eastAsia="Times New Roman CYR" w:hAnsi="Times New Roman CYR" w:cs="Times New Roman CYR"/>
              </w:rPr>
              <w:t>в рамках финансирования муниципального задания)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09773E" w:rsidRPr="00ED747C" w:rsidTr="006F54B2">
        <w:tc>
          <w:tcPr>
            <w:tcW w:w="837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9773E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МКУ «Районная межпоселенческая библиотека» </w:t>
            </w:r>
          </w:p>
        </w:tc>
        <w:tc>
          <w:tcPr>
            <w:tcW w:w="1294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района (в рамках текущего </w:t>
            </w:r>
            <w:r w:rsidRPr="0009773E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09773E" w:rsidRPr="00ED747C" w:rsidTr="006F54B2">
        <w:tc>
          <w:tcPr>
            <w:tcW w:w="8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lef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C93BA5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73E" w:rsidRPr="00ED747C" w:rsidRDefault="0009773E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ind w:right="-109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5.2.1.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893DAE">
            <w:pPr>
              <w:autoSpaceDE w:val="0"/>
              <w:snapToGrid w:val="0"/>
              <w:jc w:val="both"/>
            </w:pPr>
            <w:r w:rsidRPr="00ED747C">
              <w:t>Организация новогодних</w:t>
            </w:r>
            <w:r w:rsidR="00893DAE">
              <w:t xml:space="preserve"> мероприятий,               в том числе</w:t>
            </w:r>
            <w:r w:rsidRPr="00ED747C">
              <w:t xml:space="preserve"> поздравлений на дому </w:t>
            </w:r>
            <w:r w:rsidR="00C93BA5">
              <w:t>детей-</w:t>
            </w:r>
            <w:r w:rsidRPr="00ED747C">
              <w:t xml:space="preserve">инвалидов с участием Деда Мороза и Снегурочки и вручением </w:t>
            </w:r>
            <w:r w:rsidR="00893DAE">
              <w:t xml:space="preserve">кондитерских </w:t>
            </w:r>
            <w:r w:rsidRPr="00ED747C">
              <w:t>подарков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6F54B2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30,0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35,0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40,0</w:t>
            </w:r>
          </w:p>
        </w:tc>
      </w:tr>
    </w:tbl>
    <w:p w:rsidR="00893DAE" w:rsidRDefault="00893DAE"/>
    <w:p w:rsidR="00893DAE" w:rsidRDefault="00893DAE"/>
    <w:p w:rsidR="00C93BA5" w:rsidRDefault="00C93BA5" w:rsidP="00893DAE">
      <w:pPr>
        <w:jc w:val="center"/>
      </w:pPr>
    </w:p>
    <w:p w:rsidR="00893DAE" w:rsidRDefault="00D36642" w:rsidP="00893DAE">
      <w:pPr>
        <w:jc w:val="center"/>
      </w:pPr>
      <w:r>
        <w:lastRenderedPageBreak/>
        <w:t>10</w:t>
      </w:r>
    </w:p>
    <w:tbl>
      <w:tblPr>
        <w:tblW w:w="16147" w:type="dxa"/>
        <w:tblInd w:w="-21" w:type="dxa"/>
        <w:tblLayout w:type="fixed"/>
        <w:tblLook w:val="0000"/>
      </w:tblPr>
      <w:tblGrid>
        <w:gridCol w:w="837"/>
        <w:gridCol w:w="4783"/>
        <w:gridCol w:w="3401"/>
        <w:gridCol w:w="1294"/>
        <w:gridCol w:w="2005"/>
        <w:gridCol w:w="962"/>
        <w:gridCol w:w="30"/>
        <w:gridCol w:w="836"/>
        <w:gridCol w:w="15"/>
        <w:gridCol w:w="987"/>
        <w:gridCol w:w="997"/>
      </w:tblGrid>
      <w:tr w:rsidR="00893DAE" w:rsidRPr="00051980" w:rsidTr="000A277B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DAE" w:rsidRPr="00051980" w:rsidRDefault="00893DAE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5.3.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spacing w:line="230" w:lineRule="auto"/>
              <w:jc w:val="both"/>
            </w:pPr>
            <w:r w:rsidRPr="00ED747C">
              <w:t xml:space="preserve">Организация экскурсий для инвалидов </w:t>
            </w:r>
            <w:r w:rsidR="006F54B2">
              <w:t xml:space="preserve">             </w:t>
            </w:r>
            <w:r w:rsidRPr="00ED747C">
              <w:t>и других маломобильных групп населения:</w:t>
            </w:r>
          </w:p>
          <w:p w:rsidR="00051980" w:rsidRPr="00ED747C" w:rsidRDefault="00051980" w:rsidP="0091339F">
            <w:pPr>
              <w:autoSpaceDE w:val="0"/>
              <w:snapToGrid w:val="0"/>
              <w:spacing w:line="230" w:lineRule="auto"/>
              <w:jc w:val="both"/>
            </w:pPr>
            <w:r w:rsidRPr="00ED747C">
              <w:t>-</w:t>
            </w:r>
            <w:r w:rsidR="006F54B2">
              <w:t xml:space="preserve"> </w:t>
            </w:r>
            <w:r w:rsidRPr="00ED747C">
              <w:t>«Водопады Шкотовского района»</w:t>
            </w:r>
          </w:p>
          <w:p w:rsidR="00051980" w:rsidRPr="00ED747C" w:rsidRDefault="00051980" w:rsidP="0091339F">
            <w:pPr>
              <w:autoSpaceDE w:val="0"/>
              <w:snapToGrid w:val="0"/>
              <w:spacing w:line="230" w:lineRule="auto"/>
              <w:jc w:val="both"/>
            </w:pPr>
            <w:r w:rsidRPr="00ED747C">
              <w:t>-</w:t>
            </w:r>
            <w:r w:rsidR="006F54B2">
              <w:t xml:space="preserve"> </w:t>
            </w:r>
            <w:r w:rsidR="00893DAE">
              <w:t>«Владивосток -</w:t>
            </w:r>
            <w:r w:rsidRPr="00ED747C">
              <w:t xml:space="preserve"> русский город на Дальнем Востоке»</w:t>
            </w:r>
          </w:p>
          <w:p w:rsidR="00051980" w:rsidRPr="00ED747C" w:rsidRDefault="00051980" w:rsidP="0091339F">
            <w:pPr>
              <w:autoSpaceDE w:val="0"/>
              <w:snapToGrid w:val="0"/>
              <w:spacing w:line="230" w:lineRule="auto"/>
              <w:jc w:val="both"/>
            </w:pPr>
            <w:r w:rsidRPr="00ED747C">
              <w:t>-</w:t>
            </w:r>
            <w:r w:rsidR="006F54B2">
              <w:t xml:space="preserve"> </w:t>
            </w:r>
            <w:r w:rsidRPr="00ED747C">
              <w:t>Кварцовский каскад»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6F54B2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9,0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5.4.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91339F" w:rsidP="0091339F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51980" w:rsidRPr="00ED747C">
              <w:rPr>
                <w:rFonts w:ascii="Times New Roman" w:hAnsi="Times New Roman" w:cs="Times New Roman"/>
                <w:sz w:val="24"/>
                <w:szCs w:val="24"/>
              </w:rPr>
              <w:t>семинарах, т</w:t>
            </w:r>
            <w:r w:rsidR="006F54B2">
              <w:rPr>
                <w:rFonts w:ascii="Times New Roman" w:hAnsi="Times New Roman" w:cs="Times New Roman"/>
                <w:sz w:val="24"/>
                <w:szCs w:val="24"/>
              </w:rPr>
              <w:t>ренингах для молодых инвалидов -</w:t>
            </w:r>
            <w:r w:rsidR="00051980"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общественных организаций общекраевого  форума инвалидов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91339F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9900CB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9900CB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5.5.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spacing w:line="230" w:lineRule="auto"/>
              <w:jc w:val="both"/>
              <w:rPr>
                <w:rFonts w:eastAsia="Times New Roman CYR"/>
              </w:rPr>
            </w:pPr>
            <w:r w:rsidRPr="00ED747C">
              <w:t>Направление в сост</w:t>
            </w:r>
            <w:r w:rsidR="0091339F">
              <w:t xml:space="preserve">ав делегации  Приморского края </w:t>
            </w:r>
            <w:r w:rsidRPr="00ED747C">
              <w:t>представителей обществ</w:t>
            </w:r>
            <w:r w:rsidR="0091339F">
              <w:t>а</w:t>
            </w:r>
            <w:r w:rsidRPr="00ED747C">
              <w:t xml:space="preserve"> инвалидов </w:t>
            </w:r>
            <w:r w:rsidR="0091339F">
              <w:t xml:space="preserve">Партизанского </w:t>
            </w:r>
            <w:r w:rsidRPr="00ED747C">
              <w:t>района для участия в Междуна</w:t>
            </w:r>
            <w:r w:rsidR="006F54B2">
              <w:t>родном фестивале  инвалидов (г.</w:t>
            </w:r>
            <w:r w:rsidRPr="00ED747C">
              <w:t>Цзиси, КНР)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Общество инвалидов Партизанского района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91339F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 (на условиях софинансиро</w:t>
            </w:r>
            <w:r w:rsidR="0091339F">
              <w:rPr>
                <w:rFonts w:ascii="Times New Roman CYR" w:eastAsia="Times New Roman CYR" w:hAnsi="Times New Roman CYR" w:cs="Times New Roman CYR"/>
              </w:rPr>
              <w:t>-</w:t>
            </w:r>
            <w:r w:rsidRPr="00ED747C">
              <w:rPr>
                <w:rFonts w:ascii="Times New Roman CYR" w:eastAsia="Times New Roman CYR" w:hAnsi="Times New Roman CYR" w:cs="Times New Roman CYR"/>
              </w:rPr>
              <w:t>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</w:tr>
      <w:tr w:rsidR="00ED747C" w:rsidRPr="00ED747C" w:rsidTr="006F54B2">
        <w:tc>
          <w:tcPr>
            <w:tcW w:w="83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5.6.</w:t>
            </w:r>
          </w:p>
        </w:tc>
        <w:tc>
          <w:tcPr>
            <w:tcW w:w="478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51980" w:rsidRPr="00ED747C" w:rsidRDefault="006F54B2" w:rsidP="0091339F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</w:t>
            </w:r>
            <w:r w:rsidR="0091339F">
              <w:rPr>
                <w:rFonts w:ascii="Times New Roman" w:hAnsi="Times New Roman" w:cs="Times New Roman"/>
                <w:sz w:val="24"/>
                <w:szCs w:val="24"/>
              </w:rPr>
              <w:t xml:space="preserve">– классов </w:t>
            </w:r>
            <w:r w:rsidR="00051980" w:rsidRPr="00ED747C">
              <w:rPr>
                <w:rFonts w:ascii="Times New Roman" w:hAnsi="Times New Roman" w:cs="Times New Roman"/>
                <w:sz w:val="24"/>
                <w:szCs w:val="24"/>
              </w:rPr>
              <w:t>для инвалидов и других маломобильных граждан (</w:t>
            </w:r>
            <w:r w:rsidR="00051980" w:rsidRPr="00ED747C">
              <w:rPr>
                <w:rFonts w:ascii="Times New Roman" w:hAnsi="Times New Roman" w:cs="Times New Roman"/>
                <w:i/>
                <w:sz w:val="24"/>
                <w:szCs w:val="24"/>
              </w:rPr>
              <w:t>оригами, макраме, декупаж, квилинг, плетение модных косичек, макияж, дизайн ногтей, бисероплетение, лепка из соленого теста, ниткография, флористика</w:t>
            </w:r>
            <w:r w:rsidR="00C93BA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051980"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МКУ «Районный дом культуры»,</w:t>
            </w:r>
          </w:p>
        </w:tc>
        <w:tc>
          <w:tcPr>
            <w:tcW w:w="12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91339F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</w:tr>
      <w:tr w:rsidR="00ED747C" w:rsidRPr="00ED747C" w:rsidTr="006F54B2">
        <w:tc>
          <w:tcPr>
            <w:tcW w:w="837" w:type="dxa"/>
            <w:vMerge/>
            <w:tcBorders>
              <w:lef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left w:val="single" w:sz="1" w:space="0" w:color="000000"/>
            </w:tcBorders>
          </w:tcPr>
          <w:p w:rsidR="00051980" w:rsidRPr="00ED747C" w:rsidRDefault="00051980" w:rsidP="0091339F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Отдел по спорту и молодежной политике</w:t>
            </w:r>
          </w:p>
        </w:tc>
        <w:tc>
          <w:tcPr>
            <w:tcW w:w="1294" w:type="dxa"/>
            <w:vMerge/>
            <w:tcBorders>
              <w:lef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</w:tr>
      <w:tr w:rsidR="00ED747C" w:rsidRPr="00ED747C" w:rsidTr="006F54B2">
        <w:tc>
          <w:tcPr>
            <w:tcW w:w="8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объединения «Сувенир» «Своими руками»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МБОУ ДОД «Районный центр детского творчества»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91339F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Бюджет района (в рамках финансирования муниципального задания)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5.7.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6F54B2" w:rsidP="0091339F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декоративно-прикладного </w:t>
            </w:r>
            <w:r w:rsidR="00051980"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инвалидов  Партизанского района </w:t>
            </w:r>
            <w:r w:rsidR="00051980" w:rsidRPr="00C93BA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«Ума, души и рук творение...»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91339F" w:rsidRDefault="00051980" w:rsidP="0091339F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1339F">
              <w:rPr>
                <w:rFonts w:ascii="Times New Roman CYR" w:eastAsia="Times New Roman CYR" w:hAnsi="Times New Roman CYR" w:cs="Times New Roman CYR"/>
                <w:spacing w:val="-8"/>
                <w:kern w:val="24"/>
                <w:sz w:val="24"/>
              </w:rPr>
              <w:t>МКУ «</w:t>
            </w:r>
            <w:r w:rsidR="0091339F" w:rsidRPr="0091339F">
              <w:rPr>
                <w:rFonts w:ascii="Times New Roman CYR" w:eastAsia="Times New Roman CYR" w:hAnsi="Times New Roman CYR" w:cs="Times New Roman CYR"/>
                <w:spacing w:val="-8"/>
                <w:kern w:val="24"/>
                <w:sz w:val="24"/>
              </w:rPr>
              <w:t>Районный дом культуры</w:t>
            </w:r>
            <w:r w:rsidRPr="0091339F">
              <w:rPr>
                <w:rFonts w:ascii="Times New Roman CYR" w:eastAsia="Times New Roman CYR" w:hAnsi="Times New Roman CYR" w:cs="Times New Roman CYR"/>
                <w:spacing w:val="-8"/>
                <w:kern w:val="24"/>
                <w:sz w:val="24"/>
              </w:rPr>
              <w:t>»,</w:t>
            </w:r>
            <w:r w:rsidR="0091339F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="0091339F">
              <w:rPr>
                <w:rFonts w:ascii="Times New Roman" w:eastAsia="Times New Roman CYR" w:hAnsi="Times New Roman"/>
                <w:sz w:val="24"/>
              </w:rPr>
              <w:t xml:space="preserve">общество </w:t>
            </w:r>
            <w:r w:rsidRPr="00ED747C">
              <w:rPr>
                <w:rFonts w:ascii="Times New Roman" w:eastAsia="Times New Roman CYR" w:hAnsi="Times New Roman"/>
                <w:sz w:val="24"/>
              </w:rPr>
              <w:t xml:space="preserve">инвалидов 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91339F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района (в текущего рамках </w:t>
            </w:r>
            <w:r w:rsidRPr="0091339F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</w:tbl>
    <w:p w:rsidR="0091339F" w:rsidRDefault="00D36642" w:rsidP="0091339F">
      <w:pPr>
        <w:jc w:val="center"/>
      </w:pPr>
      <w:r>
        <w:lastRenderedPageBreak/>
        <w:t>11</w:t>
      </w:r>
    </w:p>
    <w:p w:rsidR="0023126B" w:rsidRDefault="0023126B" w:rsidP="0091339F">
      <w:pPr>
        <w:jc w:val="center"/>
      </w:pPr>
    </w:p>
    <w:tbl>
      <w:tblPr>
        <w:tblW w:w="16147" w:type="dxa"/>
        <w:tblInd w:w="-21" w:type="dxa"/>
        <w:tblLayout w:type="fixed"/>
        <w:tblLook w:val="0000"/>
      </w:tblPr>
      <w:tblGrid>
        <w:gridCol w:w="837"/>
        <w:gridCol w:w="4783"/>
        <w:gridCol w:w="3401"/>
        <w:gridCol w:w="1294"/>
        <w:gridCol w:w="2005"/>
        <w:gridCol w:w="962"/>
        <w:gridCol w:w="30"/>
        <w:gridCol w:w="836"/>
        <w:gridCol w:w="15"/>
        <w:gridCol w:w="987"/>
        <w:gridCol w:w="997"/>
      </w:tblGrid>
      <w:tr w:rsidR="0091339F" w:rsidRPr="00051980" w:rsidTr="000A277B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39F" w:rsidRPr="00051980" w:rsidRDefault="0091339F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5.8</w:t>
            </w:r>
            <w:r w:rsidR="003673C7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CD24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 декоративно-прикладного  творчества инвалидов  П</w:t>
            </w:r>
            <w:r w:rsidR="00CD2425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6F54B2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МКУ «</w:t>
            </w:r>
            <w:r w:rsidR="00CD2425">
              <w:rPr>
                <w:rFonts w:ascii="Times New Roman CYR" w:eastAsia="Times New Roman CYR" w:hAnsi="Times New Roman CYR" w:cs="Times New Roman CYR"/>
                <w:sz w:val="24"/>
              </w:rPr>
              <w:t>Районный дом культуры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»,</w:t>
            </w:r>
          </w:p>
          <w:p w:rsidR="00051980" w:rsidRPr="00ED747C" w:rsidRDefault="00051980" w:rsidP="00CD2425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CD24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CD2425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ED747C" w:rsidRPr="00ED747C" w:rsidTr="006F54B2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5.9.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2312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фестивале народного творчества </w:t>
            </w:r>
            <w:r w:rsidRPr="00ED3F02">
              <w:rPr>
                <w:rFonts w:ascii="Times New Roman" w:hAnsi="Times New Roman" w:cs="Times New Roman"/>
                <w:sz w:val="24"/>
                <w:szCs w:val="24"/>
              </w:rPr>
              <w:t>"Я талантлив!"</w:t>
            </w: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 среди инвалидов П</w:t>
            </w:r>
            <w:r w:rsidR="0023126B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Default="0023126B" w:rsidP="0023126B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МКУ 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Районный дом культуры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»</w:t>
            </w:r>
            <w:r w:rsidR="00051980" w:rsidRPr="00ED747C">
              <w:rPr>
                <w:rFonts w:ascii="Times New Roman CYR" w:eastAsia="Times New Roman CYR" w:hAnsi="Times New Roman CYR" w:cs="Times New Roman CYR"/>
                <w:sz w:val="24"/>
              </w:rPr>
              <w:t>,</w:t>
            </w:r>
          </w:p>
          <w:p w:rsidR="00051980" w:rsidRPr="00ED747C" w:rsidRDefault="00051980" w:rsidP="0023126B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Партизанского</w:t>
            </w:r>
            <w:r w:rsidR="0023126B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района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3660EC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91339F" w:rsidRPr="00ED747C" w:rsidTr="000A277B">
        <w:tc>
          <w:tcPr>
            <w:tcW w:w="837" w:type="dxa"/>
            <w:vMerge w:val="restart"/>
            <w:tcBorders>
              <w:left w:val="single" w:sz="1" w:space="0" w:color="000000"/>
            </w:tcBorders>
          </w:tcPr>
          <w:p w:rsidR="0091339F" w:rsidRPr="00ED747C" w:rsidRDefault="0091339F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5.10.</w:t>
            </w:r>
          </w:p>
        </w:tc>
        <w:tc>
          <w:tcPr>
            <w:tcW w:w="4783" w:type="dxa"/>
            <w:vMerge w:val="restart"/>
            <w:tcBorders>
              <w:left w:val="single" w:sz="1" w:space="0" w:color="000000"/>
            </w:tcBorders>
          </w:tcPr>
          <w:p w:rsidR="0091339F" w:rsidRPr="00ED747C" w:rsidRDefault="0091339F" w:rsidP="006F54B2">
            <w:pPr>
              <w:autoSpaceDE w:val="0"/>
              <w:snapToGrid w:val="0"/>
              <w:jc w:val="both"/>
            </w:pPr>
            <w:r w:rsidRPr="00ED747C">
              <w:t xml:space="preserve">Конкурс на лучшую статью «Один день </w:t>
            </w:r>
            <w:r>
              <w:t xml:space="preserve">          </w:t>
            </w:r>
            <w:r w:rsidRPr="00ED747C">
              <w:t>из моей жизни»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6F54B2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94" w:type="dxa"/>
            <w:vMerge w:val="restart"/>
            <w:tcBorders>
              <w:left w:val="single" w:sz="1" w:space="0" w:color="000000"/>
            </w:tcBorders>
          </w:tcPr>
          <w:p w:rsidR="00EE4B4E" w:rsidRDefault="00EE4B4E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EE4B4E" w:rsidRDefault="00EE4B4E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91339F" w:rsidRPr="00ED747C" w:rsidRDefault="0091339F" w:rsidP="003660E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91339F" w:rsidRPr="00ED747C" w:rsidTr="006F54B2">
        <w:tc>
          <w:tcPr>
            <w:tcW w:w="8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6F54B2">
            <w:pPr>
              <w:autoSpaceDE w:val="0"/>
              <w:snapToGrid w:val="0"/>
              <w:jc w:val="both"/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6F54B2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МАУ Редакция газеты «Золотая Долина»</w:t>
            </w: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Pr="003660EC">
              <w:rPr>
                <w:rFonts w:ascii="Times New Roman CYR" w:eastAsia="Times New Roman CYR" w:hAnsi="Times New Roman CYR" w:cs="Times New Roman CYR"/>
                <w:spacing w:val="-6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39F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ED747C" w:rsidRPr="00ED747C" w:rsidTr="006F54B2"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5.11.</w:t>
            </w:r>
          </w:p>
        </w:tc>
        <w:tc>
          <w:tcPr>
            <w:tcW w:w="4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6F5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комплексной Спартакиады среди лиц </w:t>
            </w:r>
            <w:r w:rsidR="00913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физическими возможностями «Инваспорт»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3660EC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893DAE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(в рамках текущего </w:t>
            </w:r>
            <w:r w:rsidRPr="003660EC">
              <w:rPr>
                <w:rFonts w:ascii="Times New Roman CYR" w:eastAsia="Times New Roman CYR" w:hAnsi="Times New Roman CYR" w:cs="Times New Roman CYR"/>
                <w:spacing w:val="-2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52,0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17,0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</w:tr>
      <w:tr w:rsidR="00ED747C" w:rsidRPr="00ED747C" w:rsidTr="006F54B2"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5.12.</w:t>
            </w:r>
          </w:p>
        </w:tc>
        <w:tc>
          <w:tcPr>
            <w:tcW w:w="4783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4-х дневных спортивно-оздоро</w:t>
            </w:r>
            <w:r w:rsidR="0091339F">
              <w:rPr>
                <w:rFonts w:ascii="Times New Roman" w:hAnsi="Times New Roman" w:cs="Times New Roman"/>
                <w:sz w:val="24"/>
                <w:szCs w:val="24"/>
              </w:rPr>
              <w:t>вительных Спартакиад для детей -</w:t>
            </w: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893DAE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3660EC" w:rsidP="003660EC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91339F">
              <w:rPr>
                <w:rFonts w:ascii="Times New Roman CYR" w:eastAsia="Times New Roman CYR" w:hAnsi="Times New Roman CYR" w:cs="Times New Roman CYR"/>
                <w:spacing w:val="-6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21,0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8,0</w:t>
            </w:r>
          </w:p>
        </w:tc>
      </w:tr>
      <w:tr w:rsidR="00ED747C" w:rsidRPr="00ED747C" w:rsidTr="006F54B2"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5.13.</w:t>
            </w:r>
          </w:p>
        </w:tc>
        <w:tc>
          <w:tcPr>
            <w:tcW w:w="4783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6F54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Участие в первенствах Приморского края по различным видам спорта (все возрастные группы)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893DAE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893DAE" w:rsidP="003660EC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91339F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36,0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12,0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14,0</w:t>
            </w:r>
          </w:p>
        </w:tc>
      </w:tr>
    </w:tbl>
    <w:p w:rsidR="0023126B" w:rsidRDefault="0023126B"/>
    <w:p w:rsidR="0023126B" w:rsidRDefault="00D36642" w:rsidP="0023126B">
      <w:pPr>
        <w:jc w:val="center"/>
      </w:pPr>
      <w:r>
        <w:lastRenderedPageBreak/>
        <w:t>12</w:t>
      </w:r>
    </w:p>
    <w:tbl>
      <w:tblPr>
        <w:tblW w:w="16147" w:type="dxa"/>
        <w:tblInd w:w="-21" w:type="dxa"/>
        <w:tblLayout w:type="fixed"/>
        <w:tblLook w:val="0000"/>
      </w:tblPr>
      <w:tblGrid>
        <w:gridCol w:w="835"/>
        <w:gridCol w:w="4777"/>
        <w:gridCol w:w="2881"/>
        <w:gridCol w:w="1812"/>
        <w:gridCol w:w="30"/>
        <w:gridCol w:w="1975"/>
        <w:gridCol w:w="10"/>
        <w:gridCol w:w="850"/>
        <w:gridCol w:w="132"/>
        <w:gridCol w:w="836"/>
        <w:gridCol w:w="20"/>
        <w:gridCol w:w="992"/>
        <w:gridCol w:w="997"/>
      </w:tblGrid>
      <w:tr w:rsidR="0023126B" w:rsidRPr="00051980" w:rsidTr="00D35B9D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0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6B" w:rsidRPr="00051980" w:rsidRDefault="0023126B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ED747C" w:rsidRPr="00ED747C" w:rsidTr="00D35B9D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91339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5.14.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CD2425">
            <w:pPr>
              <w:autoSpaceDE w:val="0"/>
              <w:snapToGrid w:val="0"/>
              <w:jc w:val="both"/>
            </w:pPr>
            <w:r w:rsidRPr="00ED747C">
              <w:t xml:space="preserve">Организация и проведение районного фестиваля «Спорт + творчество», посвященного Всероссийской декаде инвалидов 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9D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, МКУ «Районна</w:t>
            </w:r>
            <w:r w:rsidR="00D35B9D">
              <w:rPr>
                <w:rFonts w:ascii="Times New Roman CYR" w:eastAsia="Times New Roman CYR" w:hAnsi="Times New Roman CYR" w:cs="Times New Roman CYR"/>
                <w:sz w:val="24"/>
              </w:rPr>
              <w:t>я межпоселенческая библиотека»,</w:t>
            </w:r>
          </w:p>
          <w:p w:rsidR="00051980" w:rsidRPr="00ED747C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МКУ «Районный дом культуры»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ноябрь-декабрь</w:t>
            </w:r>
          </w:p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893DAE">
              <w:rPr>
                <w:rFonts w:ascii="Times New Roman CYR" w:eastAsia="Times New Roman CYR" w:hAnsi="Times New Roman CYR" w:cs="Times New Roman CYR"/>
              </w:rPr>
              <w:t xml:space="preserve"> годов</w:t>
            </w:r>
          </w:p>
        </w:tc>
        <w:tc>
          <w:tcPr>
            <w:tcW w:w="2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91339F" w:rsidP="003660EC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91339F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7,0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8,0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ED747C" w:rsidRPr="00ED747C" w:rsidTr="00D35B9D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CD24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5.15.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CD2425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Участие в краевых комплексных Спартакиадах для детей - инвалидов 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893DAE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91339F" w:rsidP="0091339F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91339F">
              <w:rPr>
                <w:rFonts w:ascii="Times New Roman CYR" w:eastAsia="Times New Roman CYR" w:hAnsi="Times New Roman CYR" w:cs="Times New Roman CYR"/>
                <w:spacing w:val="-6"/>
              </w:rPr>
              <w:t>финансирования)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120,0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38,0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40,0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42,0</w:t>
            </w:r>
          </w:p>
        </w:tc>
      </w:tr>
      <w:tr w:rsidR="00ED747C" w:rsidRPr="00ED747C" w:rsidTr="00D35B9D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CD24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5.16.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CD2425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Участие сборной района (</w:t>
            </w:r>
            <w:r w:rsidR="0035682B">
              <w:rPr>
                <w:rFonts w:ascii="Times New Roman CYR" w:eastAsia="Times New Roman CYR" w:hAnsi="Times New Roman CYR" w:cs="Times New Roman CYR"/>
              </w:rPr>
              <w:t xml:space="preserve">возраст участников </w:t>
            </w:r>
            <w:r w:rsidRPr="00ED747C">
              <w:rPr>
                <w:rFonts w:ascii="Times New Roman CYR" w:eastAsia="Times New Roman CYR" w:hAnsi="Times New Roman CYR" w:cs="Times New Roman CYR"/>
              </w:rPr>
              <w:t>от 18 лет и старше) в краевых Спартакиадах «Инваспорт»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CD2425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2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91339F" w:rsidP="0091339F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91339F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120,0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38,0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40,0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42,0</w:t>
            </w:r>
          </w:p>
        </w:tc>
      </w:tr>
      <w:tr w:rsidR="00ED747C" w:rsidRPr="00ED747C" w:rsidTr="00D35B9D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CD24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5.17</w:t>
            </w:r>
            <w:r w:rsidR="0023126B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CD2425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Участие сборной района в краевых фестивалях инвалидного спорта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3673C7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CD2425">
              <w:rPr>
                <w:rFonts w:ascii="Times New Roman CYR" w:eastAsia="Times New Roman CYR" w:hAnsi="Times New Roman CYR" w:cs="Times New Roman CYR"/>
              </w:rPr>
              <w:t xml:space="preserve"> года</w:t>
            </w:r>
          </w:p>
        </w:tc>
        <w:tc>
          <w:tcPr>
            <w:tcW w:w="2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91339F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="00051980"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="00051980" w:rsidRPr="00CD2425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66,0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22,0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24,0</w:t>
            </w:r>
          </w:p>
        </w:tc>
      </w:tr>
      <w:tr w:rsidR="00ED747C" w:rsidRPr="00ED747C" w:rsidTr="00D35B9D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ind w:right="-108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CD2425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  <w:r w:rsidRPr="00CD2425">
              <w:rPr>
                <w:rFonts w:ascii="Times New Roman CYR" w:eastAsia="Times New Roman CYR" w:hAnsi="Times New Roman CYR" w:cs="Times New Roman CYR"/>
                <w:b/>
              </w:rPr>
              <w:t>ИТОГО по разделу 5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pStyle w:val="11"/>
              <w:keepNext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932,0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296,0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310,0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326,0</w:t>
            </w:r>
          </w:p>
        </w:tc>
      </w:tr>
      <w:tr w:rsidR="00051980" w:rsidRPr="00ED747C" w:rsidTr="0035682B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312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51980" w:rsidRPr="004935FC" w:rsidRDefault="00051980" w:rsidP="004935FC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Раздел 6. Информационное сопровождение программы</w:t>
            </w:r>
          </w:p>
        </w:tc>
      </w:tr>
      <w:tr w:rsidR="00051980" w:rsidRPr="00ED747C" w:rsidTr="00D35B9D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6.1.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ED3F0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Спецвыпуск газеты «Золотая Долина» </w:t>
            </w:r>
            <w:r w:rsidR="004935FC">
              <w:rPr>
                <w:rFonts w:ascii="Times New Roman CYR" w:eastAsia="Times New Roman CYR" w:hAnsi="Times New Roman CYR" w:cs="Times New Roman CYR"/>
              </w:rPr>
              <w:t xml:space="preserve">           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для инвалидов «Доступная среда» 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35682B" w:rsidP="0035682B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" w:eastAsia="Times New Roman CYR" w:hAnsi="Times New Roman"/>
                <w:sz w:val="24"/>
              </w:rPr>
              <w:t>МАУ Редакция газеты «Золотая Долина»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D35B9D" w:rsidRDefault="00051980" w:rsidP="00D35B9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pacing w:val="-8"/>
              </w:rPr>
            </w:pPr>
            <w:r w:rsidRPr="00D35B9D">
              <w:rPr>
                <w:rFonts w:ascii="Times New Roman CYR" w:eastAsia="Times New Roman CYR" w:hAnsi="Times New Roman CYR" w:cs="Times New Roman CYR"/>
                <w:spacing w:val="-8"/>
              </w:rPr>
              <w:t>Еже</w:t>
            </w:r>
            <w:r w:rsidR="00D35B9D" w:rsidRPr="00D35B9D">
              <w:rPr>
                <w:rFonts w:ascii="Times New Roman CYR" w:eastAsia="Times New Roman CYR" w:hAnsi="Times New Roman CYR" w:cs="Times New Roman CYR"/>
                <w:spacing w:val="-8"/>
              </w:rPr>
              <w:t>квартально</w:t>
            </w:r>
          </w:p>
          <w:p w:rsidR="00051980" w:rsidRPr="00ED747C" w:rsidRDefault="00051980" w:rsidP="00051980">
            <w:pPr>
              <w:autoSpaceDE w:val="0"/>
              <w:snapToGrid w:val="0"/>
              <w:ind w:left="-109" w:right="-108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4935FC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144,0</w:t>
            </w:r>
          </w:p>
        </w:tc>
        <w:tc>
          <w:tcPr>
            <w:tcW w:w="9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48,0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48,0</w:t>
            </w:r>
          </w:p>
        </w:tc>
      </w:tr>
      <w:tr w:rsidR="00051980" w:rsidRPr="00ED747C" w:rsidTr="00D35B9D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6.1.2.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35682B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Освещение в газете «Золотая Долина», </w:t>
            </w:r>
            <w:r w:rsidR="004935FC">
              <w:rPr>
                <w:rFonts w:ascii="Times New Roman CYR" w:eastAsia="Times New Roman CYR" w:hAnsi="Times New Roman CYR" w:cs="Times New Roman CYR"/>
              </w:rPr>
              <w:t xml:space="preserve">             на 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официальном сайте администрации Партизанского муниципального района </w:t>
            </w:r>
            <w:r w:rsidRPr="004935FC">
              <w:rPr>
                <w:rFonts w:ascii="Times New Roman CYR" w:eastAsia="Times New Roman CYR" w:hAnsi="Times New Roman CYR" w:cs="Times New Roman CYR"/>
                <w:spacing w:val="-6"/>
              </w:rPr>
              <w:t>мероприятий, предусмотренных программой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935FC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 xml:space="preserve">Редакция газеты, отдел </w:t>
            </w:r>
            <w:r w:rsidR="004935FC">
              <w:rPr>
                <w:rFonts w:ascii="Times New Roman CYR" w:eastAsia="Times New Roman CYR" w:hAnsi="Times New Roman CYR" w:cs="Times New Roman CYR"/>
                <w:sz w:val="24"/>
              </w:rPr>
              <w:t>информационных технологий и безопасности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</w:t>
            </w:r>
            <w:r w:rsidR="004935FC">
              <w:rPr>
                <w:rFonts w:ascii="Times New Roman CYR" w:eastAsia="Times New Roman CYR" w:hAnsi="Times New Roman CYR" w:cs="Times New Roman CYR"/>
              </w:rPr>
              <w:t xml:space="preserve"> годы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</w:t>
            </w:r>
            <w:r w:rsidR="004935FC">
              <w:rPr>
                <w:rFonts w:ascii="Times New Roman CYR" w:eastAsia="Times New Roman CYR" w:hAnsi="Times New Roman CYR" w:cs="Times New Roman CYR"/>
              </w:rPr>
              <w:t>ого бюджета (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Pr="004935FC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731F3" w:rsidRDefault="00D36642" w:rsidP="00C731F3">
      <w:pPr>
        <w:jc w:val="center"/>
      </w:pPr>
      <w:r>
        <w:lastRenderedPageBreak/>
        <w:t>13</w:t>
      </w:r>
    </w:p>
    <w:p w:rsidR="00EE4B4E" w:rsidRDefault="00EE4B4E" w:rsidP="00C731F3">
      <w:pPr>
        <w:jc w:val="center"/>
      </w:pPr>
    </w:p>
    <w:tbl>
      <w:tblPr>
        <w:tblW w:w="16147" w:type="dxa"/>
        <w:tblInd w:w="-21" w:type="dxa"/>
        <w:tblLayout w:type="fixed"/>
        <w:tblLook w:val="0000"/>
      </w:tblPr>
      <w:tblGrid>
        <w:gridCol w:w="835"/>
        <w:gridCol w:w="4777"/>
        <w:gridCol w:w="3022"/>
        <w:gridCol w:w="1418"/>
        <w:gridCol w:w="2126"/>
        <w:gridCol w:w="992"/>
        <w:gridCol w:w="968"/>
        <w:gridCol w:w="20"/>
        <w:gridCol w:w="992"/>
        <w:gridCol w:w="997"/>
      </w:tblGrid>
      <w:tr w:rsidR="00C731F3" w:rsidRPr="00051980" w:rsidTr="00C731F3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F3" w:rsidRPr="00051980" w:rsidRDefault="00C731F3" w:rsidP="000A277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C731F3" w:rsidRPr="00ED747C" w:rsidTr="000A277B">
        <w:tc>
          <w:tcPr>
            <w:tcW w:w="835" w:type="dxa"/>
            <w:vMerge w:val="restart"/>
            <w:tcBorders>
              <w:left w:val="single" w:sz="1" w:space="0" w:color="000000"/>
            </w:tcBorders>
          </w:tcPr>
          <w:p w:rsidR="00C731F3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731F3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731F3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731F3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731F3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731F3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731F3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731F3" w:rsidRPr="00ED747C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6.2.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C731F3" w:rsidRDefault="00D35B9D" w:rsidP="004935FC">
            <w:pPr>
              <w:autoSpaceDE w:val="0"/>
              <w:snapToGrid w:val="0"/>
              <w:jc w:val="both"/>
            </w:pPr>
            <w:r>
              <w:t>Круглый</w:t>
            </w:r>
            <w:r w:rsidR="00C731F3">
              <w:t xml:space="preserve"> стол «</w:t>
            </w:r>
            <w:r w:rsidR="00C731F3" w:rsidRPr="00ED747C">
              <w:t>Двигаясь вместе»     совместно с учреждениями здравоохранения, образования, культуры, спорта по обмену опытом работы по  реабилитации инвалидов</w:t>
            </w: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333CAB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  <w:highlight w:val="yellow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Отдел по спорту и молодежной политике, общество инвалидов П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артизанского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 квартал 2013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 (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Pr="004935FC">
              <w:rPr>
                <w:rFonts w:ascii="Times New Roman CYR" w:eastAsia="Times New Roman CYR" w:hAnsi="Times New Roman CYR" w:cs="Times New Roman CYR"/>
                <w:spacing w:val="-2"/>
              </w:rPr>
              <w:t>финансирования)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731F3" w:rsidRPr="00ED747C" w:rsidTr="000A277B">
        <w:tc>
          <w:tcPr>
            <w:tcW w:w="835" w:type="dxa"/>
            <w:vMerge/>
            <w:tcBorders>
              <w:left w:val="single" w:sz="1" w:space="0" w:color="000000"/>
            </w:tcBorders>
          </w:tcPr>
          <w:p w:rsidR="00C731F3" w:rsidRPr="00ED747C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E4B4E" w:rsidRDefault="00C731F3" w:rsidP="00D35B9D">
            <w:pPr>
              <w:autoSpaceDE w:val="0"/>
              <w:snapToGrid w:val="0"/>
              <w:jc w:val="both"/>
              <w:rPr>
                <w:color w:val="333333"/>
              </w:rPr>
            </w:pPr>
            <w:r w:rsidRPr="00EE4B4E">
              <w:rPr>
                <w:bCs/>
                <w:color w:val="333333"/>
              </w:rPr>
              <w:t>Круглый</w:t>
            </w:r>
            <w:r w:rsidRPr="00EE4B4E">
              <w:rPr>
                <w:color w:val="333333"/>
              </w:rPr>
              <w:t xml:space="preserve"> </w:t>
            </w:r>
            <w:r w:rsidRPr="00EE4B4E">
              <w:rPr>
                <w:bCs/>
                <w:color w:val="333333"/>
              </w:rPr>
              <w:t>стол</w:t>
            </w:r>
            <w:r w:rsidRPr="00EE4B4E">
              <w:rPr>
                <w:color w:val="333333"/>
              </w:rPr>
              <w:t xml:space="preserve"> «Доброта спасет мир» -</w:t>
            </w:r>
            <w:r w:rsidR="0043019B">
              <w:rPr>
                <w:color w:val="333333"/>
              </w:rPr>
              <w:t xml:space="preserve"> </w:t>
            </w:r>
            <w:r w:rsidRPr="00EE4B4E">
              <w:rPr>
                <w:color w:val="333333"/>
              </w:rPr>
              <w:t xml:space="preserve">обсуждение </w:t>
            </w:r>
            <w:r w:rsidRPr="00EE4B4E">
              <w:rPr>
                <w:bCs/>
                <w:color w:val="333333"/>
              </w:rPr>
              <w:t>вопросов</w:t>
            </w:r>
            <w:r w:rsidRPr="00EE4B4E">
              <w:rPr>
                <w:color w:val="333333"/>
              </w:rPr>
              <w:t xml:space="preserve"> социальной </w:t>
            </w:r>
            <w:r w:rsidRPr="00EE4B4E">
              <w:rPr>
                <w:bCs/>
                <w:color w:val="333333"/>
              </w:rPr>
              <w:t>реабилитации</w:t>
            </w:r>
            <w:r w:rsidRPr="00EE4B4E">
              <w:rPr>
                <w:color w:val="333333"/>
              </w:rPr>
              <w:t xml:space="preserve"> детей</w:t>
            </w:r>
            <w:r w:rsidR="00D35B9D">
              <w:rPr>
                <w:color w:val="333333"/>
              </w:rPr>
              <w:t>-</w:t>
            </w:r>
            <w:r w:rsidRPr="00EE4B4E">
              <w:rPr>
                <w:bCs/>
                <w:color w:val="333333"/>
              </w:rPr>
              <w:t>инвалидов</w:t>
            </w:r>
            <w:r w:rsidRPr="00EE4B4E">
              <w:rPr>
                <w:color w:val="333333"/>
              </w:rPr>
              <w:t xml:space="preserve">, развития творческого патронажа, расширения волонтерской службы помощи </w:t>
            </w:r>
            <w:r w:rsidRPr="00EE4B4E">
              <w:rPr>
                <w:bCs/>
                <w:color w:val="333333"/>
              </w:rPr>
              <w:t>инвалидам</w:t>
            </w:r>
            <w:r w:rsidRPr="00EE4B4E">
              <w:rPr>
                <w:color w:val="333333"/>
              </w:rPr>
              <w:t xml:space="preserve"> </w:t>
            </w: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333CAB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  <w:highlight w:val="yellow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Отдел по спорту и молодежной политике, общество инвалидов П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артизанского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 квартал 2014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  <w:p w:rsidR="00C731F3" w:rsidRPr="00ED747C" w:rsidRDefault="00C731F3" w:rsidP="0005198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(</w:t>
            </w:r>
            <w:r w:rsidRPr="00ED747C">
              <w:rPr>
                <w:rFonts w:ascii="Times New Roman CYR" w:eastAsia="Times New Roman CYR" w:hAnsi="Times New Roman CYR" w:cs="Times New Roman CYR"/>
              </w:rPr>
              <w:t xml:space="preserve">в рамках текущего </w:t>
            </w:r>
            <w:r w:rsidRPr="004935FC">
              <w:rPr>
                <w:rFonts w:ascii="Times New Roman CYR" w:eastAsia="Times New Roman CYR" w:hAnsi="Times New Roman CYR" w:cs="Times New Roman CYR"/>
                <w:spacing w:val="-4"/>
              </w:rPr>
              <w:t>финансирования)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731F3" w:rsidRPr="00ED747C" w:rsidTr="004935FC">
        <w:tc>
          <w:tcPr>
            <w:tcW w:w="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E4B4E" w:rsidRDefault="00C731F3" w:rsidP="004935FC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 w:rsidRPr="00EE4B4E">
              <w:rPr>
                <w:color w:val="333333"/>
              </w:rPr>
              <w:t xml:space="preserve">Круглый стол «Социализация и </w:t>
            </w:r>
            <w:r w:rsidRPr="00EE4B4E">
              <w:rPr>
                <w:bCs/>
                <w:color w:val="333333"/>
              </w:rPr>
              <w:t>реабилитация</w:t>
            </w:r>
            <w:r w:rsidRPr="00EE4B4E">
              <w:rPr>
                <w:color w:val="333333"/>
              </w:rPr>
              <w:t xml:space="preserve"> </w:t>
            </w:r>
            <w:r w:rsidRPr="00EE4B4E">
              <w:rPr>
                <w:bCs/>
                <w:color w:val="333333"/>
              </w:rPr>
              <w:t>инвалидов</w:t>
            </w:r>
            <w:r w:rsidRPr="00EE4B4E">
              <w:rPr>
                <w:color w:val="333333"/>
              </w:rPr>
              <w:t xml:space="preserve"> средствами культуры и искусства - вчера, сегодня, завтра»</w:t>
            </w:r>
            <w:r w:rsidRPr="00EE4B4E">
              <w:rPr>
                <w:highlight w:val="yellow"/>
              </w:rPr>
              <w:t xml:space="preserve">           </w:t>
            </w: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4935FC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МКУ 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Районный дом культуры</w:t>
            </w:r>
            <w:r w:rsidRPr="00ED747C">
              <w:rPr>
                <w:rFonts w:ascii="Times New Roman CYR" w:eastAsia="Times New Roman CYR" w:hAnsi="Times New Roman CYR" w:cs="Times New Roman CYR"/>
                <w:sz w:val="24"/>
              </w:rPr>
              <w:t>», общество инвалидов П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артизанского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4 квартал 2015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jc w:val="center"/>
            </w:pPr>
            <w:r w:rsidRPr="00ED747C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F3" w:rsidRPr="00ED747C" w:rsidRDefault="00C731F3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051980" w:rsidRPr="00ED747C" w:rsidTr="004935FC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4935F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6.3.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C731F3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Организация подписки на газеты и журналы обществу инвалидов</w:t>
            </w: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333CA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highlight w:val="yellow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Общество инвалидов П</w:t>
            </w:r>
            <w:r w:rsidR="00333CAB">
              <w:rPr>
                <w:rFonts w:ascii="Times New Roman CYR" w:eastAsia="Times New Roman CYR" w:hAnsi="Times New Roman CYR" w:cs="Times New Roman CYR"/>
              </w:rPr>
              <w:t>артизанского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Районный</w:t>
            </w:r>
          </w:p>
          <w:p w:rsidR="00051980" w:rsidRPr="00ED747C" w:rsidRDefault="00051980" w:rsidP="00051980">
            <w:pPr>
              <w:jc w:val="center"/>
            </w:pPr>
            <w:r w:rsidRPr="00ED747C">
              <w:rPr>
                <w:rFonts w:ascii="Times New Roman CYR" w:eastAsia="Times New Roman CYR" w:hAnsi="Times New Roman CYR" w:cs="Times New Roman CYR"/>
              </w:rPr>
              <w:t>бюджет (в рамках предоставления субсидии НКО)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30,0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051980" w:rsidRPr="00ED747C" w:rsidTr="004935FC">
        <w:tc>
          <w:tcPr>
            <w:tcW w:w="835" w:type="dxa"/>
            <w:tcBorders>
              <w:left w:val="single" w:sz="1" w:space="0" w:color="000000"/>
              <w:bottom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7" w:type="dxa"/>
            <w:tcBorders>
              <w:left w:val="single" w:sz="1" w:space="0" w:color="000000"/>
              <w:bottom w:val="single" w:sz="4" w:space="0" w:color="auto"/>
            </w:tcBorders>
          </w:tcPr>
          <w:p w:rsidR="00051980" w:rsidRPr="004935FC" w:rsidRDefault="00051980" w:rsidP="00EE4B4E">
            <w:pPr>
              <w:autoSpaceDE w:val="0"/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b/>
              </w:rPr>
            </w:pPr>
            <w:r w:rsidRPr="004935FC">
              <w:rPr>
                <w:rFonts w:ascii="Times New Roman CYR" w:eastAsia="Times New Roman CYR" w:hAnsi="Times New Roman CYR" w:cs="Times New Roman CYR"/>
                <w:b/>
              </w:rPr>
              <w:t>ИТОГО по разделу 6</w:t>
            </w:r>
          </w:p>
        </w:tc>
        <w:tc>
          <w:tcPr>
            <w:tcW w:w="3022" w:type="dxa"/>
            <w:tcBorders>
              <w:left w:val="single" w:sz="1" w:space="0" w:color="000000"/>
              <w:bottom w:val="single" w:sz="4" w:space="0" w:color="auto"/>
            </w:tcBorders>
          </w:tcPr>
          <w:p w:rsidR="00051980" w:rsidRPr="00ED747C" w:rsidRDefault="00051980" w:rsidP="00051980">
            <w:pPr>
              <w:pStyle w:val="11"/>
              <w:keepNext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180,0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60,0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60,0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60,0</w:t>
            </w:r>
          </w:p>
        </w:tc>
      </w:tr>
      <w:tr w:rsidR="00051980" w:rsidRPr="00ED747C" w:rsidTr="004935F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4935FC" w:rsidRDefault="00051980" w:rsidP="00EE4B4E">
            <w:pPr>
              <w:autoSpaceDE w:val="0"/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b/>
              </w:rPr>
            </w:pPr>
            <w:r w:rsidRPr="004935FC">
              <w:rPr>
                <w:rFonts w:ascii="Times New Roman CYR" w:eastAsia="Times New Roman CYR" w:hAnsi="Times New Roman CYR" w:cs="Times New Roman CYR"/>
                <w:b/>
              </w:rPr>
              <w:t>ВСЕГО по программе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pStyle w:val="11"/>
              <w:keepNext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6276,9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1411,8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2985,8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0" w:rsidRPr="00ED747C" w:rsidRDefault="00051980" w:rsidP="0005198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ED747C">
              <w:rPr>
                <w:rFonts w:ascii="Times New Roman CYR" w:eastAsia="Times New Roman CYR" w:hAnsi="Times New Roman CYR" w:cs="Times New Roman CYR"/>
                <w:b/>
              </w:rPr>
              <w:t>1879,3</w:t>
            </w:r>
          </w:p>
        </w:tc>
      </w:tr>
    </w:tbl>
    <w:p w:rsidR="004935FC" w:rsidRDefault="004935FC" w:rsidP="00051980">
      <w:pPr>
        <w:ind w:firstLine="720"/>
        <w:jc w:val="center"/>
      </w:pPr>
    </w:p>
    <w:p w:rsidR="004935FC" w:rsidRDefault="004935FC" w:rsidP="00051980">
      <w:pPr>
        <w:ind w:firstLine="720"/>
        <w:jc w:val="center"/>
      </w:pPr>
    </w:p>
    <w:p w:rsidR="004935FC" w:rsidRDefault="004935FC" w:rsidP="00051980">
      <w:pPr>
        <w:ind w:firstLine="720"/>
        <w:jc w:val="center"/>
      </w:pPr>
    </w:p>
    <w:p w:rsidR="004935FC" w:rsidRDefault="004935FC" w:rsidP="00051980">
      <w:pPr>
        <w:ind w:firstLine="720"/>
        <w:jc w:val="center"/>
      </w:pPr>
    </w:p>
    <w:p w:rsidR="00051980" w:rsidRPr="00ED747C" w:rsidRDefault="00051980" w:rsidP="00051980">
      <w:pPr>
        <w:ind w:firstLine="720"/>
        <w:jc w:val="center"/>
      </w:pPr>
      <w:r w:rsidRPr="00ED747C">
        <w:t xml:space="preserve">___________________ </w:t>
      </w:r>
    </w:p>
    <w:p w:rsidR="007525F1" w:rsidRPr="00ED747C" w:rsidRDefault="007525F1"/>
    <w:sectPr w:rsidR="007525F1" w:rsidRPr="00ED747C" w:rsidSect="00051980">
      <w:footnotePr>
        <w:pos w:val="beneathText"/>
      </w:footnotePr>
      <w:pgSz w:w="16837" w:h="11905" w:orient="landscape"/>
      <w:pgMar w:top="1418" w:right="454" w:bottom="624" w:left="4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5C" w:rsidRDefault="0015125C" w:rsidP="007525F1">
      <w:r>
        <w:separator/>
      </w:r>
    </w:p>
  </w:endnote>
  <w:endnote w:type="continuationSeparator" w:id="1">
    <w:p w:rsidR="0015125C" w:rsidRDefault="0015125C" w:rsidP="0075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5C" w:rsidRDefault="0015125C" w:rsidP="007525F1">
      <w:r>
        <w:separator/>
      </w:r>
    </w:p>
  </w:footnote>
  <w:footnote w:type="continuationSeparator" w:id="1">
    <w:p w:rsidR="0015125C" w:rsidRDefault="0015125C" w:rsidP="00752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01EEC"/>
    <w:rsid w:val="000274C8"/>
    <w:rsid w:val="0003211C"/>
    <w:rsid w:val="00051980"/>
    <w:rsid w:val="00065338"/>
    <w:rsid w:val="0008329A"/>
    <w:rsid w:val="0009773E"/>
    <w:rsid w:val="000A277B"/>
    <w:rsid w:val="00112FF9"/>
    <w:rsid w:val="00132E32"/>
    <w:rsid w:val="0015125C"/>
    <w:rsid w:val="00171D3A"/>
    <w:rsid w:val="001A2EF0"/>
    <w:rsid w:val="00201EEC"/>
    <w:rsid w:val="0023126B"/>
    <w:rsid w:val="00245800"/>
    <w:rsid w:val="00286D26"/>
    <w:rsid w:val="002B4A3C"/>
    <w:rsid w:val="002B5E3F"/>
    <w:rsid w:val="002C3BE7"/>
    <w:rsid w:val="00333CAB"/>
    <w:rsid w:val="003552FA"/>
    <w:rsid w:val="0035682B"/>
    <w:rsid w:val="00360FA3"/>
    <w:rsid w:val="003660EC"/>
    <w:rsid w:val="003673C7"/>
    <w:rsid w:val="003B4F1E"/>
    <w:rsid w:val="003D5A1C"/>
    <w:rsid w:val="0043019B"/>
    <w:rsid w:val="00461A27"/>
    <w:rsid w:val="004935FC"/>
    <w:rsid w:val="004F3EAD"/>
    <w:rsid w:val="005215EF"/>
    <w:rsid w:val="005C3799"/>
    <w:rsid w:val="00612961"/>
    <w:rsid w:val="006375DC"/>
    <w:rsid w:val="006655D8"/>
    <w:rsid w:val="006F54B2"/>
    <w:rsid w:val="006F582C"/>
    <w:rsid w:val="00703AAA"/>
    <w:rsid w:val="007525F1"/>
    <w:rsid w:val="007B39A9"/>
    <w:rsid w:val="007C7E23"/>
    <w:rsid w:val="007D1462"/>
    <w:rsid w:val="007D1F67"/>
    <w:rsid w:val="007F0D5E"/>
    <w:rsid w:val="008652E4"/>
    <w:rsid w:val="00893DAE"/>
    <w:rsid w:val="008B0067"/>
    <w:rsid w:val="008B32AE"/>
    <w:rsid w:val="0091339F"/>
    <w:rsid w:val="009241A3"/>
    <w:rsid w:val="00980EAF"/>
    <w:rsid w:val="0098135E"/>
    <w:rsid w:val="009900CB"/>
    <w:rsid w:val="009F2012"/>
    <w:rsid w:val="00A27C57"/>
    <w:rsid w:val="00A4230F"/>
    <w:rsid w:val="00A72002"/>
    <w:rsid w:val="00A96705"/>
    <w:rsid w:val="00B573CD"/>
    <w:rsid w:val="00BA499A"/>
    <w:rsid w:val="00BC030C"/>
    <w:rsid w:val="00BD13AE"/>
    <w:rsid w:val="00C17757"/>
    <w:rsid w:val="00C731F3"/>
    <w:rsid w:val="00C93BA5"/>
    <w:rsid w:val="00CD2425"/>
    <w:rsid w:val="00CF3965"/>
    <w:rsid w:val="00D35B9D"/>
    <w:rsid w:val="00D36642"/>
    <w:rsid w:val="00D45F7E"/>
    <w:rsid w:val="00D642F2"/>
    <w:rsid w:val="00D8331F"/>
    <w:rsid w:val="00DC2A95"/>
    <w:rsid w:val="00E9333F"/>
    <w:rsid w:val="00E93345"/>
    <w:rsid w:val="00EA7EB3"/>
    <w:rsid w:val="00ED3F02"/>
    <w:rsid w:val="00ED747C"/>
    <w:rsid w:val="00EE4B4E"/>
    <w:rsid w:val="00EF0F17"/>
    <w:rsid w:val="00F0636F"/>
    <w:rsid w:val="00F34A51"/>
    <w:rsid w:val="00F42E85"/>
    <w:rsid w:val="00F77562"/>
    <w:rsid w:val="00F923BF"/>
    <w:rsid w:val="00FA7DD5"/>
    <w:rsid w:val="00FC3FCD"/>
    <w:rsid w:val="00F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25F1"/>
    <w:rPr>
      <w:kern w:val="1"/>
      <w:sz w:val="24"/>
      <w:lang w:eastAsia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525F1"/>
    <w:rPr>
      <w:kern w:val="1"/>
      <w:sz w:val="24"/>
      <w:lang w:eastAsia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rsid w:val="007525F1"/>
    <w:rPr>
      <w:sz w:val="18"/>
      <w:szCs w:val="18"/>
    </w:rPr>
  </w:style>
  <w:style w:type="character" w:styleId="a8">
    <w:name w:val="Strong"/>
    <w:basedOn w:val="a0"/>
    <w:uiPriority w:val="22"/>
    <w:qFormat/>
    <w:rsid w:val="007525F1"/>
    <w:rPr>
      <w:b/>
      <w:bCs/>
    </w:rPr>
  </w:style>
  <w:style w:type="paragraph" w:customStyle="1" w:styleId="11">
    <w:name w:val="Заголовок 11"/>
    <w:next w:val="a"/>
    <w:rsid w:val="00051980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051980"/>
  </w:style>
  <w:style w:type="paragraph" w:styleId="a9">
    <w:name w:val="Balloon Text"/>
    <w:basedOn w:val="a"/>
    <w:link w:val="aa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B26D060C4EFE3E646558F21F17159D4CC7A9728EFE0FB7AEBAB274DD899ACFE5B0C2F6BC7A15F628186O0y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5325-E8E0-4EFA-A767-EB1A73AC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429</TotalTime>
  <Pages>27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29</cp:revision>
  <cp:lastPrinted>2013-03-29T07:13:00Z</cp:lastPrinted>
  <dcterms:created xsi:type="dcterms:W3CDTF">2013-03-19T23:04:00Z</dcterms:created>
  <dcterms:modified xsi:type="dcterms:W3CDTF">2013-03-29T07:13:00Z</dcterms:modified>
</cp:coreProperties>
</file>