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7A62D6" w:rsidTr="00D46DAF">
        <w:trPr>
          <w:trHeight w:val="278"/>
        </w:trPr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Pr="000A7983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2D6" w:rsidTr="00D46DAF"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A62D6" w:rsidRPr="005309ED" w:rsidRDefault="007A62D6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9ED">
        <w:rPr>
          <w:rFonts w:ascii="Times New Roman" w:hAnsi="Times New Roman" w:cs="Times New Roman"/>
          <w:sz w:val="28"/>
          <w:szCs w:val="28"/>
        </w:rPr>
        <w:t>ИНФОРМАЦИЯ</w:t>
      </w:r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рассчитываемый за календарный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F424FF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proofErr w:type="gramEnd"/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среднемесячной заработной плате руководителей, их заместителей и главных бухгалтеров</w:t>
      </w:r>
    </w:p>
    <w:p w:rsidR="007A62D6" w:rsidRPr="00E32FE0" w:rsidRDefault="006F152E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51638">
        <w:rPr>
          <w:rFonts w:ascii="Times New Roman" w:hAnsi="Times New Roman" w:cs="Times New Roman"/>
          <w:b w:val="0"/>
          <w:sz w:val="28"/>
          <w:szCs w:val="28"/>
        </w:rPr>
        <w:t>Управление культуры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>» Партизанского муниципального района</w:t>
      </w:r>
    </w:p>
    <w:p w:rsidR="007A62D6" w:rsidRDefault="007A62D6" w:rsidP="007A62D6">
      <w:pPr>
        <w:pStyle w:val="ConsPlusTitle"/>
        <w:jc w:val="center"/>
        <w:rPr>
          <w:sz w:val="22"/>
        </w:rPr>
      </w:pPr>
    </w:p>
    <w:p w:rsidR="007A62D6" w:rsidRDefault="007A62D6" w:rsidP="007A62D6">
      <w:pPr>
        <w:pStyle w:val="ConsPlusTitle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7A62D6" w:rsidRPr="00E32FE0" w:rsidTr="00D46DAF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6433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7A62D6" w:rsidRPr="000A7983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Рассчитанная</w:t>
            </w:r>
            <w:proofErr w:type="gramEnd"/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календарный год</w:t>
            </w:r>
          </w:p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A62D6" w:rsidRPr="00E32FE0" w:rsidTr="00D46DAF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A62D6" w:rsidRPr="00E32FE0" w:rsidTr="00D46DAF">
        <w:tc>
          <w:tcPr>
            <w:tcW w:w="959" w:type="dxa"/>
          </w:tcPr>
          <w:p w:rsidR="007A62D6" w:rsidRPr="00E32FE0" w:rsidRDefault="00FB5C99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A62D6" w:rsidRPr="00E32FE0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Мазильникова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697" w:type="dxa"/>
          </w:tcPr>
          <w:p w:rsidR="007A62D6" w:rsidRPr="00E32FE0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</w:t>
            </w:r>
          </w:p>
        </w:tc>
        <w:tc>
          <w:tcPr>
            <w:tcW w:w="3697" w:type="dxa"/>
          </w:tcPr>
          <w:p w:rsidR="007A62D6" w:rsidRPr="00E32FE0" w:rsidRDefault="00F424FF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68214,00</w:t>
            </w:r>
          </w:p>
        </w:tc>
      </w:tr>
      <w:tr w:rsidR="00251638" w:rsidRPr="00E32FE0" w:rsidTr="00D46DAF">
        <w:tc>
          <w:tcPr>
            <w:tcW w:w="959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Землянуха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697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</w:t>
            </w:r>
          </w:p>
        </w:tc>
        <w:tc>
          <w:tcPr>
            <w:tcW w:w="3697" w:type="dxa"/>
          </w:tcPr>
          <w:p w:rsidR="00251638" w:rsidRPr="00E32FE0" w:rsidRDefault="00F424FF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57711,00</w:t>
            </w:r>
          </w:p>
        </w:tc>
      </w:tr>
      <w:tr w:rsidR="00251638" w:rsidRPr="00E32FE0" w:rsidTr="00D46DAF">
        <w:tc>
          <w:tcPr>
            <w:tcW w:w="959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Копрянцева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697" w:type="dxa"/>
          </w:tcPr>
          <w:p w:rsidR="00251638" w:rsidRDefault="0025163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251638" w:rsidRPr="00E32FE0" w:rsidRDefault="00F424FF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48180,00</w:t>
            </w:r>
          </w:p>
        </w:tc>
      </w:tr>
    </w:tbl>
    <w:p w:rsidR="00333866" w:rsidRDefault="00333866">
      <w:bookmarkStart w:id="0" w:name="_GoBack"/>
      <w:bookmarkEnd w:id="0"/>
    </w:p>
    <w:sectPr w:rsidR="00333866" w:rsidSect="00E32F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6"/>
    <w:rsid w:val="000C541B"/>
    <w:rsid w:val="001A4BDD"/>
    <w:rsid w:val="00251638"/>
    <w:rsid w:val="00333866"/>
    <w:rsid w:val="004B17F6"/>
    <w:rsid w:val="006F152E"/>
    <w:rsid w:val="007A62D6"/>
    <w:rsid w:val="00F424FF"/>
    <w:rsid w:val="00F83162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ADMIN</cp:lastModifiedBy>
  <cp:revision>8</cp:revision>
  <dcterms:created xsi:type="dcterms:W3CDTF">2017-02-22T04:41:00Z</dcterms:created>
  <dcterms:modified xsi:type="dcterms:W3CDTF">2018-03-26T05:28:00Z</dcterms:modified>
</cp:coreProperties>
</file>