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FC4329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09.12.2014</w:t>
      </w:r>
      <w:r w:rsidRPr="00FC4329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1038</w:t>
      </w:r>
    </w:p>
    <w:p w:rsidR="00BD13AE" w:rsidRDefault="00BD13AE" w:rsidP="00FC4329">
      <w:pPr>
        <w:suppressLineNumbers/>
        <w:spacing w:line="360" w:lineRule="auto"/>
        <w:ind w:firstLine="0"/>
        <w:rPr>
          <w:sz w:val="26"/>
        </w:rPr>
      </w:pPr>
    </w:p>
    <w:p w:rsidR="00FC4329" w:rsidRDefault="00FC4329" w:rsidP="00FC4329">
      <w:pPr>
        <w:suppressLineNumbers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C4329" w:rsidRDefault="00FC4329" w:rsidP="00FC4329">
      <w:pPr>
        <w:suppressLineNumbers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B576F">
        <w:rPr>
          <w:b/>
          <w:color w:val="000000"/>
          <w:sz w:val="28"/>
          <w:szCs w:val="28"/>
        </w:rPr>
        <w:t>О проведении торгов в форме открытого аукциона по продаже земельных участков и прав</w:t>
      </w:r>
      <w:r>
        <w:rPr>
          <w:b/>
          <w:color w:val="000000"/>
          <w:sz w:val="28"/>
          <w:szCs w:val="28"/>
        </w:rPr>
        <w:t>а на заключение договора аренды</w:t>
      </w:r>
    </w:p>
    <w:p w:rsidR="00FC4329" w:rsidRDefault="00FC4329" w:rsidP="00FC4329">
      <w:pPr>
        <w:suppressLineNumbers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B576F">
        <w:rPr>
          <w:b/>
          <w:color w:val="000000"/>
          <w:sz w:val="28"/>
          <w:szCs w:val="28"/>
        </w:rPr>
        <w:t xml:space="preserve">земельного участка </w:t>
      </w:r>
      <w:r>
        <w:rPr>
          <w:b/>
          <w:color w:val="000000"/>
          <w:sz w:val="28"/>
          <w:szCs w:val="28"/>
        </w:rPr>
        <w:t>на территории Партизанского</w:t>
      </w:r>
    </w:p>
    <w:p w:rsidR="00BD13AE" w:rsidRDefault="00FC4329" w:rsidP="00FC4329">
      <w:pPr>
        <w:suppressLineNumbers/>
        <w:spacing w:line="240" w:lineRule="auto"/>
        <w:ind w:firstLine="0"/>
        <w:jc w:val="center"/>
        <w:rPr>
          <w:sz w:val="26"/>
        </w:rPr>
      </w:pPr>
      <w:r w:rsidRPr="001B576F">
        <w:rPr>
          <w:b/>
          <w:color w:val="000000"/>
          <w:sz w:val="28"/>
          <w:szCs w:val="28"/>
        </w:rPr>
        <w:t>муниципального района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FC4329" w:rsidRDefault="00FC4329" w:rsidP="00FC4329">
      <w:pPr>
        <w:suppressLineNumbers/>
        <w:rPr>
          <w:sz w:val="28"/>
          <w:szCs w:val="28"/>
        </w:rPr>
      </w:pPr>
    </w:p>
    <w:p w:rsidR="00FC4329" w:rsidRDefault="00FC4329" w:rsidP="00FC4329">
      <w:pPr>
        <w:suppressLineNumbers/>
        <w:rPr>
          <w:spacing w:val="-6"/>
          <w:sz w:val="28"/>
          <w:szCs w:val="28"/>
        </w:rPr>
      </w:pPr>
      <w:proofErr w:type="gramStart"/>
      <w:r w:rsidRPr="001B576F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>п</w:t>
      </w:r>
      <w:r w:rsidRPr="001B576F">
        <w:rPr>
          <w:color w:val="000000"/>
          <w:sz w:val="28"/>
          <w:szCs w:val="28"/>
        </w:rPr>
        <w:t xml:space="preserve">остановлением Правительства Российской Федерации от 11 ноября </w:t>
      </w:r>
      <w:r>
        <w:rPr>
          <w:color w:val="000000"/>
          <w:sz w:val="28"/>
          <w:szCs w:val="28"/>
        </w:rPr>
        <w:t xml:space="preserve">            </w:t>
      </w:r>
      <w:r w:rsidRPr="001B576F">
        <w:rPr>
          <w:color w:val="000000"/>
          <w:sz w:val="28"/>
          <w:szCs w:val="28"/>
        </w:rPr>
        <w:t>2002 года №</w:t>
      </w:r>
      <w:r>
        <w:rPr>
          <w:color w:val="000000"/>
          <w:sz w:val="28"/>
          <w:szCs w:val="28"/>
        </w:rPr>
        <w:t xml:space="preserve"> </w:t>
      </w:r>
      <w:r w:rsidRPr="001B576F">
        <w:rPr>
          <w:color w:val="000000"/>
          <w:sz w:val="28"/>
          <w:szCs w:val="28"/>
        </w:rPr>
        <w:t xml:space="preserve"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Pr="001B576F">
        <w:rPr>
          <w:sz w:val="28"/>
          <w:szCs w:val="28"/>
        </w:rPr>
        <w:t xml:space="preserve">руководствуясь статьями 28, 31 Устава Партизанского </w:t>
      </w:r>
      <w:r w:rsidRPr="00FC4329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proofErr w:type="gramEnd"/>
    </w:p>
    <w:p w:rsidR="00FC4329" w:rsidRDefault="00FC4329" w:rsidP="00FC4329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FC4329" w:rsidRPr="00BA499A" w:rsidRDefault="00FC4329" w:rsidP="00FC4329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C4329" w:rsidRDefault="00FC4329" w:rsidP="00FC4329">
      <w:pPr>
        <w:suppressLineNumbers/>
        <w:rPr>
          <w:sz w:val="26"/>
        </w:rPr>
      </w:pPr>
      <w:r w:rsidRPr="001B576F">
        <w:rPr>
          <w:sz w:val="28"/>
          <w:szCs w:val="28"/>
        </w:rPr>
        <w:t xml:space="preserve">  </w:t>
      </w:r>
    </w:p>
    <w:p w:rsidR="00FC4329" w:rsidRPr="001B576F" w:rsidRDefault="00FC4329" w:rsidP="00FC4329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1B576F">
        <w:rPr>
          <w:sz w:val="28"/>
          <w:szCs w:val="28"/>
        </w:rPr>
        <w:t xml:space="preserve">1. </w:t>
      </w:r>
      <w:proofErr w:type="gramStart"/>
      <w:r w:rsidRPr="001B576F">
        <w:rPr>
          <w:sz w:val="28"/>
          <w:szCs w:val="28"/>
        </w:rPr>
        <w:t>Комиссии по проведению аукционов по продаже земельных участков из земель, 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1B576F">
        <w:rPr>
          <w:sz w:val="28"/>
          <w:szCs w:val="28"/>
        </w:rPr>
        <w:t>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</w:t>
      </w:r>
      <w:r>
        <w:rPr>
          <w:sz w:val="28"/>
          <w:szCs w:val="28"/>
        </w:rPr>
        <w:t xml:space="preserve">ного строительства, а также для </w:t>
      </w:r>
      <w:r w:rsidRPr="001B576F">
        <w:rPr>
          <w:sz w:val="28"/>
          <w:szCs w:val="28"/>
        </w:rPr>
        <w:t xml:space="preserve">их комплексного освоения в целях жилищного строительства </w:t>
      </w:r>
      <w:r w:rsidRPr="001B576F">
        <w:rPr>
          <w:b/>
          <w:sz w:val="28"/>
          <w:szCs w:val="28"/>
        </w:rPr>
        <w:t xml:space="preserve">организовать и провести </w:t>
      </w:r>
      <w:r w:rsidRPr="001B576F">
        <w:rPr>
          <w:b/>
          <w:color w:val="000000"/>
          <w:sz w:val="28"/>
          <w:szCs w:val="28"/>
        </w:rPr>
        <w:t>торги в форме открытого аукциона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FC4329" w:rsidRPr="001B576F" w:rsidRDefault="00FC4329" w:rsidP="00FC4329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1B576F">
        <w:rPr>
          <w:color w:val="000000"/>
          <w:sz w:val="28"/>
          <w:szCs w:val="28"/>
        </w:rPr>
        <w:t>1.1.</w:t>
      </w:r>
      <w:r w:rsidRPr="001B576F">
        <w:rPr>
          <w:b/>
          <w:color w:val="000000"/>
          <w:sz w:val="28"/>
          <w:szCs w:val="28"/>
        </w:rPr>
        <w:t xml:space="preserve"> По продаже земельных участков: </w:t>
      </w:r>
    </w:p>
    <w:p w:rsidR="00FC4329" w:rsidRDefault="00FC4329" w:rsidP="00FC432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1B576F">
        <w:rPr>
          <w:color w:val="000000"/>
          <w:sz w:val="28"/>
          <w:szCs w:val="28"/>
        </w:rPr>
        <w:t xml:space="preserve">- площадью 626 кв. метров (кадастровый номер 25:13:020404:3213) для </w:t>
      </w:r>
      <w:r w:rsidRPr="00FC4329">
        <w:rPr>
          <w:color w:val="000000"/>
          <w:spacing w:val="-4"/>
          <w:sz w:val="28"/>
          <w:szCs w:val="28"/>
        </w:rPr>
        <w:t>организации семейного отдыха. Местоположение: установлено относительно</w:t>
      </w:r>
      <w:r w:rsidRPr="001B576F">
        <w:rPr>
          <w:color w:val="000000"/>
          <w:sz w:val="28"/>
          <w:szCs w:val="28"/>
        </w:rPr>
        <w:t xml:space="preserve"> ориентира, расположенного за пределами участка. Ориентир</w:t>
      </w:r>
      <w:r>
        <w:rPr>
          <w:color w:val="000000"/>
          <w:sz w:val="28"/>
          <w:szCs w:val="28"/>
        </w:rPr>
        <w:t xml:space="preserve"> - </w:t>
      </w:r>
      <w:r w:rsidRPr="001B576F">
        <w:rPr>
          <w:color w:val="000000"/>
          <w:sz w:val="28"/>
          <w:szCs w:val="28"/>
        </w:rPr>
        <w:t xml:space="preserve">гора Чертов </w:t>
      </w:r>
      <w:r w:rsidRPr="00FC4329">
        <w:rPr>
          <w:color w:val="000000"/>
          <w:spacing w:val="-6"/>
          <w:sz w:val="28"/>
          <w:szCs w:val="28"/>
        </w:rPr>
        <w:t>Утес. Участок находится примерно в 2100 метрах от ориентира по направлению</w:t>
      </w:r>
      <w:r w:rsidRPr="001B576F">
        <w:rPr>
          <w:color w:val="000000"/>
          <w:sz w:val="28"/>
          <w:szCs w:val="28"/>
        </w:rPr>
        <w:t xml:space="preserve"> </w:t>
      </w:r>
      <w:r w:rsidRPr="00FC4329">
        <w:rPr>
          <w:color w:val="000000"/>
          <w:spacing w:val="-6"/>
          <w:sz w:val="28"/>
          <w:szCs w:val="28"/>
        </w:rPr>
        <w:t>на восток. Почтовый адрес ориентира: Приморский край, Партизанский район.</w:t>
      </w:r>
      <w:r w:rsidRPr="001B576F">
        <w:rPr>
          <w:color w:val="000000"/>
          <w:sz w:val="28"/>
          <w:szCs w:val="28"/>
        </w:rPr>
        <w:t xml:space="preserve"> </w:t>
      </w:r>
    </w:p>
    <w:p w:rsidR="00FC4329" w:rsidRDefault="00FC4329" w:rsidP="00FC432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FC4329" w:rsidRPr="00FC4329" w:rsidRDefault="00FC4329" w:rsidP="00FC4329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2</w:t>
      </w:r>
    </w:p>
    <w:p w:rsidR="00FC4329" w:rsidRPr="001B576F" w:rsidRDefault="00FC4329" w:rsidP="00FC4329">
      <w:pPr>
        <w:autoSpaceDE w:val="0"/>
        <w:autoSpaceDN w:val="0"/>
        <w:adjustRightInd w:val="0"/>
        <w:spacing w:line="341" w:lineRule="auto"/>
        <w:ind w:firstLine="0"/>
        <w:outlineLvl w:val="1"/>
        <w:rPr>
          <w:sz w:val="28"/>
          <w:szCs w:val="28"/>
        </w:rPr>
      </w:pPr>
      <w:r w:rsidRPr="00FC4329">
        <w:rPr>
          <w:color w:val="000000"/>
          <w:spacing w:val="-4"/>
          <w:sz w:val="28"/>
          <w:szCs w:val="28"/>
        </w:rPr>
        <w:t>Категория земель: земли особо охраняемых территорий и объектов. Начальная</w:t>
      </w:r>
      <w:r w:rsidRPr="00FC4329">
        <w:rPr>
          <w:color w:val="000000"/>
          <w:spacing w:val="-6"/>
          <w:sz w:val="28"/>
          <w:szCs w:val="28"/>
        </w:rPr>
        <w:t xml:space="preserve"> цена земельного участка -</w:t>
      </w:r>
      <w:r w:rsidRPr="00FC4329">
        <w:rPr>
          <w:spacing w:val="-6"/>
          <w:sz w:val="28"/>
          <w:szCs w:val="28"/>
        </w:rPr>
        <w:t xml:space="preserve"> 187 000 (сто восемьдесят семь тысяч) рублей;</w:t>
      </w:r>
    </w:p>
    <w:p w:rsidR="00FC4329" w:rsidRPr="001B576F" w:rsidRDefault="00FC4329" w:rsidP="00FC4329">
      <w:pPr>
        <w:autoSpaceDE w:val="0"/>
        <w:autoSpaceDN w:val="0"/>
        <w:adjustRightInd w:val="0"/>
        <w:spacing w:line="341" w:lineRule="auto"/>
        <w:outlineLvl w:val="1"/>
        <w:rPr>
          <w:sz w:val="28"/>
          <w:szCs w:val="28"/>
        </w:rPr>
      </w:pPr>
      <w:r w:rsidRPr="001B576F">
        <w:rPr>
          <w:color w:val="000000"/>
          <w:sz w:val="28"/>
          <w:szCs w:val="28"/>
        </w:rPr>
        <w:t>- площадью 1500 кв. метров (кадастровый номер 25:13:030204:2190) для индивидуального жилищного строительства. Местоположение: установлено относительно ориентира, расположенного за пределами участка. Ориентир</w:t>
      </w:r>
      <w:r>
        <w:rPr>
          <w:color w:val="000000"/>
          <w:sz w:val="28"/>
          <w:szCs w:val="28"/>
        </w:rPr>
        <w:t xml:space="preserve"> - </w:t>
      </w:r>
      <w:r w:rsidRPr="001B576F">
        <w:rPr>
          <w:color w:val="000000"/>
          <w:sz w:val="28"/>
          <w:szCs w:val="28"/>
        </w:rPr>
        <w:t xml:space="preserve">дом. Участок находится примерно в 240 метрах от ориентира </w:t>
      </w:r>
      <w:r>
        <w:rPr>
          <w:color w:val="000000"/>
          <w:sz w:val="28"/>
          <w:szCs w:val="28"/>
        </w:rPr>
        <w:t xml:space="preserve">          </w:t>
      </w:r>
      <w:r w:rsidRPr="001B576F">
        <w:rPr>
          <w:color w:val="000000"/>
          <w:sz w:val="28"/>
          <w:szCs w:val="28"/>
        </w:rPr>
        <w:t xml:space="preserve">по направлению на северо-запад. Почтовый адрес ориентира: Приморский край, Партизанский район, </w:t>
      </w:r>
      <w:proofErr w:type="spellStart"/>
      <w:r w:rsidRPr="001B576F">
        <w:rPr>
          <w:color w:val="000000"/>
          <w:sz w:val="28"/>
          <w:szCs w:val="28"/>
        </w:rPr>
        <w:t>пос</w:t>
      </w:r>
      <w:proofErr w:type="gramStart"/>
      <w:r w:rsidRPr="001B576F">
        <w:rPr>
          <w:color w:val="000000"/>
          <w:sz w:val="28"/>
          <w:szCs w:val="28"/>
        </w:rPr>
        <w:t>.В</w:t>
      </w:r>
      <w:proofErr w:type="gramEnd"/>
      <w:r w:rsidRPr="001B576F">
        <w:rPr>
          <w:color w:val="000000"/>
          <w:sz w:val="28"/>
          <w:szCs w:val="28"/>
        </w:rPr>
        <w:t>олчанец</w:t>
      </w:r>
      <w:proofErr w:type="spellEnd"/>
      <w:r w:rsidRPr="001B576F">
        <w:rPr>
          <w:color w:val="000000"/>
          <w:sz w:val="28"/>
          <w:szCs w:val="28"/>
        </w:rPr>
        <w:t xml:space="preserve">, ул.Набережная, д.16а. Категория земель: земли населенных пунктов. Начальная цена земельного участка </w:t>
      </w:r>
      <w:r>
        <w:rPr>
          <w:color w:val="000000"/>
          <w:sz w:val="28"/>
          <w:szCs w:val="28"/>
        </w:rPr>
        <w:t>-</w:t>
      </w:r>
      <w:r w:rsidRPr="001B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B576F">
        <w:rPr>
          <w:sz w:val="28"/>
          <w:szCs w:val="28"/>
        </w:rPr>
        <w:t>526 500 (пятьсот двадцать шесть тысяч пятьсот) рублей;</w:t>
      </w:r>
    </w:p>
    <w:p w:rsidR="00FC4329" w:rsidRPr="001B576F" w:rsidRDefault="00FC4329" w:rsidP="00FC4329">
      <w:pPr>
        <w:autoSpaceDE w:val="0"/>
        <w:autoSpaceDN w:val="0"/>
        <w:adjustRightInd w:val="0"/>
        <w:spacing w:line="341" w:lineRule="auto"/>
        <w:outlineLvl w:val="1"/>
        <w:rPr>
          <w:sz w:val="28"/>
          <w:szCs w:val="28"/>
        </w:rPr>
      </w:pPr>
      <w:r w:rsidRPr="001B576F">
        <w:rPr>
          <w:color w:val="000000"/>
          <w:sz w:val="28"/>
          <w:szCs w:val="28"/>
        </w:rPr>
        <w:t xml:space="preserve">- площадью 200 кв. метров (кадастровый номер 25:13:030204:2198) </w:t>
      </w:r>
      <w:r>
        <w:rPr>
          <w:color w:val="000000"/>
          <w:sz w:val="28"/>
          <w:szCs w:val="28"/>
        </w:rPr>
        <w:t xml:space="preserve">        </w:t>
      </w:r>
      <w:r w:rsidRPr="001B576F">
        <w:rPr>
          <w:color w:val="000000"/>
          <w:sz w:val="28"/>
          <w:szCs w:val="28"/>
        </w:rPr>
        <w:t>для ведения личного подсобного хозяйства. Местоположение: установлено относительно ориентира, расположенного за пределами участка. Ориентир</w:t>
      </w:r>
      <w:r>
        <w:rPr>
          <w:color w:val="000000"/>
          <w:sz w:val="28"/>
          <w:szCs w:val="28"/>
        </w:rPr>
        <w:t xml:space="preserve"> -</w:t>
      </w:r>
      <w:r w:rsidRPr="001B576F">
        <w:rPr>
          <w:color w:val="000000"/>
          <w:sz w:val="28"/>
          <w:szCs w:val="28"/>
        </w:rPr>
        <w:t xml:space="preserve"> </w:t>
      </w:r>
      <w:r w:rsidRPr="00FC4329">
        <w:rPr>
          <w:color w:val="000000"/>
          <w:spacing w:val="-6"/>
          <w:sz w:val="28"/>
          <w:szCs w:val="28"/>
        </w:rPr>
        <w:t>дом. Участок находится примерно в 160 метрах от ориентира по направлению</w:t>
      </w:r>
      <w:r w:rsidRPr="001B576F">
        <w:rPr>
          <w:color w:val="000000"/>
          <w:sz w:val="28"/>
          <w:szCs w:val="28"/>
        </w:rPr>
        <w:t xml:space="preserve"> </w:t>
      </w:r>
      <w:r w:rsidR="00F627C7">
        <w:rPr>
          <w:color w:val="000000"/>
          <w:sz w:val="28"/>
          <w:szCs w:val="28"/>
        </w:rPr>
        <w:t xml:space="preserve"> </w:t>
      </w:r>
      <w:r w:rsidRPr="001B576F">
        <w:rPr>
          <w:color w:val="000000"/>
          <w:sz w:val="28"/>
          <w:szCs w:val="28"/>
        </w:rPr>
        <w:t xml:space="preserve">на юго-запад. Почтовый адрес ориентира: Приморский край, Партизанский район, </w:t>
      </w:r>
      <w:proofErr w:type="spellStart"/>
      <w:r w:rsidRPr="001B576F">
        <w:rPr>
          <w:color w:val="000000"/>
          <w:sz w:val="28"/>
          <w:szCs w:val="28"/>
        </w:rPr>
        <w:t>пос</w:t>
      </w:r>
      <w:proofErr w:type="gramStart"/>
      <w:r w:rsidRPr="001B576F">
        <w:rPr>
          <w:color w:val="000000"/>
          <w:sz w:val="28"/>
          <w:szCs w:val="28"/>
        </w:rPr>
        <w:t>.В</w:t>
      </w:r>
      <w:proofErr w:type="gramEnd"/>
      <w:r w:rsidRPr="001B576F">
        <w:rPr>
          <w:color w:val="000000"/>
          <w:sz w:val="28"/>
          <w:szCs w:val="28"/>
        </w:rPr>
        <w:t>олчанец</w:t>
      </w:r>
      <w:proofErr w:type="spellEnd"/>
      <w:r w:rsidRPr="001B576F">
        <w:rPr>
          <w:color w:val="000000"/>
          <w:sz w:val="28"/>
          <w:szCs w:val="28"/>
        </w:rPr>
        <w:t xml:space="preserve">, ул.Набережная, д.17. Категория земель: земли населенных пунктов. Начальная цена земельного участка </w:t>
      </w:r>
      <w:r>
        <w:rPr>
          <w:color w:val="000000"/>
          <w:sz w:val="28"/>
          <w:szCs w:val="28"/>
        </w:rPr>
        <w:t>-</w:t>
      </w:r>
      <w:r w:rsidRPr="001B576F">
        <w:rPr>
          <w:sz w:val="28"/>
          <w:szCs w:val="28"/>
        </w:rPr>
        <w:t xml:space="preserve"> 70 200 (семьдесят тысяч двести) рублей.</w:t>
      </w:r>
    </w:p>
    <w:p w:rsidR="00FC4329" w:rsidRPr="001B576F" w:rsidRDefault="00FC4329" w:rsidP="00FC4329">
      <w:pPr>
        <w:autoSpaceDE w:val="0"/>
        <w:autoSpaceDN w:val="0"/>
        <w:adjustRightInd w:val="0"/>
        <w:spacing w:line="341" w:lineRule="auto"/>
        <w:outlineLvl w:val="1"/>
        <w:rPr>
          <w:sz w:val="28"/>
          <w:szCs w:val="28"/>
        </w:rPr>
      </w:pPr>
      <w:r w:rsidRPr="001B576F">
        <w:rPr>
          <w:color w:val="000000"/>
          <w:sz w:val="28"/>
          <w:szCs w:val="28"/>
        </w:rPr>
        <w:t xml:space="preserve">1.2. </w:t>
      </w:r>
      <w:r w:rsidRPr="001B576F">
        <w:rPr>
          <w:b/>
          <w:color w:val="000000"/>
          <w:sz w:val="28"/>
          <w:szCs w:val="28"/>
        </w:rPr>
        <w:t>По продаже права на заключение договора аренды</w:t>
      </w:r>
      <w:r w:rsidRPr="001B576F">
        <w:rPr>
          <w:color w:val="000000"/>
          <w:sz w:val="28"/>
          <w:szCs w:val="28"/>
        </w:rPr>
        <w:t xml:space="preserve"> земельного участка площадью 8214 кв. метров (кадастровый номер 25:13:000000:2174) для организации пляжной зоны. Местоположение: установлено относительно ориентира, расположенного за пределами участка. Ориентир</w:t>
      </w:r>
      <w:r>
        <w:rPr>
          <w:color w:val="000000"/>
          <w:sz w:val="28"/>
          <w:szCs w:val="28"/>
        </w:rPr>
        <w:t xml:space="preserve"> - </w:t>
      </w:r>
      <w:r w:rsidRPr="001B576F">
        <w:rPr>
          <w:color w:val="000000"/>
          <w:sz w:val="28"/>
          <w:szCs w:val="28"/>
        </w:rPr>
        <w:t xml:space="preserve">гора Чертов Утес. Участок находится примерно в 1700 метрах от ориентира по направлению на восток. Почтовый адрес ориентира: Приморский край, Партизанский район. Категория земель: земли особо охраняемых территорий и объектов. Начальный размер стоимости права на заключение договора аренды земельного участка </w:t>
      </w:r>
      <w:r>
        <w:rPr>
          <w:sz w:val="28"/>
          <w:szCs w:val="28"/>
        </w:rPr>
        <w:t>-</w:t>
      </w:r>
      <w:r w:rsidRPr="001B576F">
        <w:rPr>
          <w:sz w:val="28"/>
          <w:szCs w:val="28"/>
        </w:rPr>
        <w:t xml:space="preserve"> 317 000 (триста семнадцать тысяч) рублей.</w:t>
      </w:r>
    </w:p>
    <w:p w:rsidR="00FC4329" w:rsidRPr="001B576F" w:rsidRDefault="00FC4329" w:rsidP="00FC4329">
      <w:pPr>
        <w:shd w:val="clear" w:color="auto" w:fill="FFFFFF"/>
        <w:spacing w:line="341" w:lineRule="auto"/>
        <w:rPr>
          <w:sz w:val="28"/>
          <w:szCs w:val="28"/>
        </w:rPr>
      </w:pPr>
      <w:r w:rsidRPr="001B576F">
        <w:rPr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FC4329" w:rsidRDefault="00FC4329" w:rsidP="00FC4329">
      <w:pPr>
        <w:suppressLineNumbers/>
        <w:spacing w:line="341" w:lineRule="auto"/>
        <w:rPr>
          <w:bCs/>
          <w:spacing w:val="-1"/>
          <w:sz w:val="28"/>
          <w:szCs w:val="28"/>
        </w:rPr>
      </w:pPr>
    </w:p>
    <w:p w:rsidR="00FC4329" w:rsidRDefault="00FC4329" w:rsidP="00FC4329">
      <w:pPr>
        <w:suppressLineNumbers/>
        <w:spacing w:line="341" w:lineRule="auto"/>
        <w:rPr>
          <w:bCs/>
          <w:spacing w:val="-1"/>
          <w:sz w:val="28"/>
          <w:szCs w:val="28"/>
        </w:rPr>
      </w:pPr>
    </w:p>
    <w:p w:rsidR="00FC4329" w:rsidRPr="00FC4329" w:rsidRDefault="00FC4329" w:rsidP="00FC4329">
      <w:pPr>
        <w:suppressLineNumbers/>
        <w:spacing w:line="341" w:lineRule="auto"/>
        <w:jc w:val="center"/>
        <w:rPr>
          <w:bCs/>
          <w:spacing w:val="-1"/>
        </w:rPr>
      </w:pPr>
      <w:r>
        <w:rPr>
          <w:bCs/>
          <w:spacing w:val="-1"/>
        </w:rPr>
        <w:t>3</w:t>
      </w:r>
    </w:p>
    <w:p w:rsidR="00BD13AE" w:rsidRDefault="00FC4329" w:rsidP="00FC4329">
      <w:pPr>
        <w:suppressLineNumbers/>
        <w:spacing w:line="341" w:lineRule="auto"/>
        <w:rPr>
          <w:sz w:val="26"/>
        </w:rPr>
      </w:pPr>
      <w:r w:rsidRPr="001B576F">
        <w:rPr>
          <w:bCs/>
          <w:spacing w:val="-1"/>
          <w:sz w:val="28"/>
          <w:szCs w:val="28"/>
        </w:rPr>
        <w:t xml:space="preserve">3. </w:t>
      </w:r>
      <w:proofErr w:type="gramStart"/>
      <w:r w:rsidRPr="001B576F">
        <w:rPr>
          <w:bCs/>
          <w:spacing w:val="-1"/>
          <w:sz w:val="28"/>
          <w:szCs w:val="28"/>
        </w:rPr>
        <w:t>Контроль за</w:t>
      </w:r>
      <w:proofErr w:type="gramEnd"/>
      <w:r w:rsidRPr="001B576F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</w:t>
      </w:r>
      <w:r w:rsidRPr="001B576F">
        <w:rPr>
          <w:bCs/>
          <w:spacing w:val="-1"/>
          <w:sz w:val="28"/>
          <w:szCs w:val="28"/>
        </w:rPr>
        <w:t>за собой.</w:t>
      </w:r>
      <w:r w:rsidRPr="00C34483">
        <w:rPr>
          <w:bCs/>
          <w:spacing w:val="-1"/>
        </w:rPr>
        <w:t xml:space="preserve">  </w:t>
      </w:r>
      <w:r w:rsidRPr="00C34483">
        <w:rPr>
          <w:spacing w:val="-1"/>
        </w:rPr>
        <w:t xml:space="preserve"> </w:t>
      </w:r>
    </w:p>
    <w:p w:rsidR="00BA499A" w:rsidRDefault="00BA499A">
      <w:pPr>
        <w:suppressLineNumbers/>
        <w:rPr>
          <w:sz w:val="26"/>
        </w:rPr>
      </w:pPr>
    </w:p>
    <w:p w:rsidR="00FC4329" w:rsidRDefault="00FC4329">
      <w:pPr>
        <w:suppressLineNumbers/>
        <w:rPr>
          <w:sz w:val="26"/>
        </w:rPr>
      </w:pPr>
    </w:p>
    <w:p w:rsidR="00BD13AE" w:rsidRPr="00BD13AE" w:rsidRDefault="00FC4329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4329">
        <w:rPr>
          <w:sz w:val="28"/>
          <w:szCs w:val="28"/>
        </w:rPr>
        <w:t xml:space="preserve"> </w:t>
      </w:r>
      <w:proofErr w:type="spellStart"/>
      <w:r w:rsidR="00FC4329">
        <w:rPr>
          <w:sz w:val="28"/>
          <w:szCs w:val="28"/>
        </w:rPr>
        <w:t>В.Г.Головчанский</w:t>
      </w:r>
      <w:proofErr w:type="spellEnd"/>
    </w:p>
    <w:sectPr w:rsidR="00BD13AE" w:rsidRPr="00BD13AE" w:rsidSect="00FC4329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C4329"/>
    <w:rsid w:val="0008329A"/>
    <w:rsid w:val="001514F4"/>
    <w:rsid w:val="00163AA6"/>
    <w:rsid w:val="00286D26"/>
    <w:rsid w:val="002B4A3C"/>
    <w:rsid w:val="003D5C67"/>
    <w:rsid w:val="00612961"/>
    <w:rsid w:val="006655D8"/>
    <w:rsid w:val="00703AAA"/>
    <w:rsid w:val="007369F3"/>
    <w:rsid w:val="007B39A9"/>
    <w:rsid w:val="007D1462"/>
    <w:rsid w:val="0080450F"/>
    <w:rsid w:val="008652E4"/>
    <w:rsid w:val="008B32AE"/>
    <w:rsid w:val="00980EAF"/>
    <w:rsid w:val="0098135E"/>
    <w:rsid w:val="00A96705"/>
    <w:rsid w:val="00BA499A"/>
    <w:rsid w:val="00BC030C"/>
    <w:rsid w:val="00BD13AE"/>
    <w:rsid w:val="00CB5BCF"/>
    <w:rsid w:val="00CF3965"/>
    <w:rsid w:val="00D45F7E"/>
    <w:rsid w:val="00E9333F"/>
    <w:rsid w:val="00F0636F"/>
    <w:rsid w:val="00F627C7"/>
    <w:rsid w:val="00FC3FCD"/>
    <w:rsid w:val="00FC4329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3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2014-12-10T04:28:00Z</cp:lastPrinted>
  <dcterms:created xsi:type="dcterms:W3CDTF">2014-12-10T04:09:00Z</dcterms:created>
  <dcterms:modified xsi:type="dcterms:W3CDTF">2014-12-10T04:28:00Z</dcterms:modified>
</cp:coreProperties>
</file>